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05" w:rsidRPr="00DF4101" w:rsidRDefault="00243005" w:rsidP="00243005">
      <w:pPr>
        <w:spacing w:before="100" w:after="100"/>
        <w:jc w:val="center"/>
        <w:rPr>
          <w:b/>
          <w:sz w:val="28"/>
          <w:szCs w:val="28"/>
        </w:rPr>
      </w:pPr>
      <w:r w:rsidRPr="00DF4101">
        <w:rPr>
          <w:b/>
          <w:color w:val="000000"/>
          <w:sz w:val="28"/>
          <w:szCs w:val="28"/>
        </w:rPr>
        <w:t>ТЕРРИТОРИАЛЬНАЯ</w:t>
      </w:r>
      <w:r w:rsidRPr="00DF4101">
        <w:rPr>
          <w:b/>
          <w:sz w:val="28"/>
          <w:szCs w:val="28"/>
        </w:rPr>
        <w:t xml:space="preserve"> ИЗБИРАТЕЛЬНАЯ КОМИССИЯ</w:t>
      </w:r>
    </w:p>
    <w:p w:rsidR="00243005" w:rsidRPr="00DF4101" w:rsidRDefault="00243005" w:rsidP="00243005">
      <w:pPr>
        <w:jc w:val="center"/>
        <w:rPr>
          <w:b/>
          <w:i/>
          <w:sz w:val="28"/>
          <w:szCs w:val="28"/>
        </w:rPr>
      </w:pPr>
      <w:r w:rsidRPr="00DF4101">
        <w:rPr>
          <w:b/>
          <w:sz w:val="28"/>
          <w:szCs w:val="28"/>
        </w:rPr>
        <w:t>АФАНАСЬЕВСКОГО РАЙОНА</w:t>
      </w:r>
    </w:p>
    <w:p w:rsidR="00243005" w:rsidRPr="00DF4101" w:rsidRDefault="00243005" w:rsidP="00243005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</w:p>
    <w:p w:rsidR="00243005" w:rsidRPr="00DF4101" w:rsidRDefault="00243005" w:rsidP="00243005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  <w:r w:rsidRPr="00DF4101">
        <w:rPr>
          <w:b/>
          <w:bCs/>
          <w:caps/>
          <w:spacing w:val="40"/>
          <w:sz w:val="28"/>
          <w:szCs w:val="28"/>
        </w:rPr>
        <w:t>ПОСТАНОВЛЕНИЕ</w:t>
      </w:r>
    </w:p>
    <w:p w:rsidR="00243005" w:rsidRPr="00DF4101" w:rsidRDefault="00243005" w:rsidP="00243005">
      <w:pPr>
        <w:autoSpaceDE w:val="0"/>
        <w:autoSpaceDN w:val="0"/>
        <w:adjustRightInd w:val="0"/>
        <w:jc w:val="center"/>
        <w:rPr>
          <w:b/>
          <w:bCs/>
          <w:w w:val="114"/>
          <w:sz w:val="16"/>
          <w:szCs w:val="28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3272"/>
        <w:gridCol w:w="3272"/>
        <w:gridCol w:w="3217"/>
      </w:tblGrid>
      <w:tr w:rsidR="00243005" w:rsidRPr="00DF4101" w:rsidTr="00983CA4">
        <w:tc>
          <w:tcPr>
            <w:tcW w:w="3272" w:type="dxa"/>
          </w:tcPr>
          <w:p w:rsidR="00243005" w:rsidRPr="00DF4101" w:rsidRDefault="00243005" w:rsidP="00243005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F410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DF4101">
              <w:rPr>
                <w:szCs w:val="28"/>
              </w:rPr>
              <w:t>.06.202</w:t>
            </w:r>
            <w:r>
              <w:rPr>
                <w:szCs w:val="28"/>
              </w:rPr>
              <w:t>5</w:t>
            </w:r>
          </w:p>
          <w:p w:rsidR="00243005" w:rsidRPr="00DF4101" w:rsidRDefault="00243005" w:rsidP="00243005">
            <w:pPr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3272" w:type="dxa"/>
          </w:tcPr>
          <w:p w:rsidR="00243005" w:rsidRPr="00DF4101" w:rsidRDefault="00243005" w:rsidP="00243005">
            <w:pPr>
              <w:autoSpaceDE w:val="0"/>
              <w:autoSpaceDN w:val="0"/>
              <w:spacing w:before="100" w:after="100"/>
              <w:rPr>
                <w:szCs w:val="28"/>
              </w:rPr>
            </w:pPr>
          </w:p>
        </w:tc>
        <w:tc>
          <w:tcPr>
            <w:tcW w:w="3217" w:type="dxa"/>
            <w:hideMark/>
          </w:tcPr>
          <w:p w:rsidR="00243005" w:rsidRPr="00DF4101" w:rsidRDefault="00243005" w:rsidP="00243005">
            <w:pPr>
              <w:autoSpaceDE w:val="0"/>
              <w:autoSpaceDN w:val="0"/>
              <w:spacing w:before="100" w:after="100"/>
              <w:jc w:val="right"/>
              <w:rPr>
                <w:szCs w:val="28"/>
              </w:rPr>
            </w:pPr>
            <w:r w:rsidRPr="00DF4101">
              <w:rPr>
                <w:szCs w:val="28"/>
              </w:rPr>
              <w:t xml:space="preserve">№ </w:t>
            </w:r>
            <w:r>
              <w:rPr>
                <w:szCs w:val="28"/>
              </w:rPr>
              <w:t>95/5</w:t>
            </w:r>
          </w:p>
        </w:tc>
      </w:tr>
    </w:tbl>
    <w:p w:rsidR="00243005" w:rsidRPr="00DF4101" w:rsidRDefault="00243005" w:rsidP="00243005">
      <w:pPr>
        <w:jc w:val="center"/>
        <w:rPr>
          <w:rFonts w:ascii="Times New Roman CYR" w:hAnsi="Times New Roman CYR"/>
        </w:rPr>
      </w:pPr>
      <w:proofErr w:type="gramStart"/>
      <w:r w:rsidRPr="00DF4101">
        <w:rPr>
          <w:rFonts w:ascii="Times New Roman CYR" w:hAnsi="Times New Roman CYR"/>
        </w:rPr>
        <w:t>пгт</w:t>
      </w:r>
      <w:proofErr w:type="gramEnd"/>
      <w:r w:rsidRPr="00DF4101">
        <w:rPr>
          <w:rFonts w:ascii="Times New Roman CYR" w:hAnsi="Times New Roman CYR"/>
        </w:rPr>
        <w:t xml:space="preserve"> Афанасьево</w:t>
      </w:r>
    </w:p>
    <w:p w:rsidR="00243005" w:rsidRPr="00DF4101" w:rsidRDefault="00243005" w:rsidP="00243005">
      <w:pPr>
        <w:jc w:val="center"/>
        <w:rPr>
          <w:i/>
          <w:szCs w:val="28"/>
        </w:rPr>
      </w:pPr>
    </w:p>
    <w:p w:rsidR="00243005" w:rsidRDefault="00243005" w:rsidP="00243005">
      <w:pPr>
        <w:jc w:val="center"/>
        <w:rPr>
          <w:b/>
          <w:sz w:val="28"/>
          <w:szCs w:val="28"/>
        </w:rPr>
      </w:pPr>
      <w:r w:rsidRPr="00DF4101">
        <w:rPr>
          <w:b/>
          <w:sz w:val="28"/>
          <w:szCs w:val="28"/>
        </w:rPr>
        <w:t xml:space="preserve">О формах удостоверений и нагрудных знаков, используемых при проведении дополнительных выборов депутата Думы Афанасьевского муниципального округа Кировской области первого созыва </w:t>
      </w:r>
    </w:p>
    <w:p w:rsidR="00243005" w:rsidRDefault="00243005" w:rsidP="00243005">
      <w:pPr>
        <w:jc w:val="center"/>
        <w:rPr>
          <w:b/>
          <w:sz w:val="28"/>
          <w:szCs w:val="28"/>
        </w:rPr>
      </w:pPr>
      <w:proofErr w:type="gramStart"/>
      <w:r w:rsidRPr="00DF4101">
        <w:rPr>
          <w:b/>
          <w:sz w:val="28"/>
          <w:szCs w:val="28"/>
        </w:rPr>
        <w:t>по</w:t>
      </w:r>
      <w:proofErr w:type="gramEnd"/>
      <w:r w:rsidRPr="00DF41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Афанасьевскому</w:t>
      </w:r>
      <w:r w:rsidRPr="00DF4101">
        <w:rPr>
          <w:b/>
          <w:sz w:val="28"/>
          <w:szCs w:val="28"/>
        </w:rPr>
        <w:t xml:space="preserve"> одномандатному избирательному округу № </w:t>
      </w:r>
      <w:r>
        <w:rPr>
          <w:b/>
          <w:sz w:val="28"/>
          <w:szCs w:val="28"/>
        </w:rPr>
        <w:t>4</w:t>
      </w:r>
      <w:r w:rsidRPr="00DF4101">
        <w:rPr>
          <w:b/>
          <w:sz w:val="28"/>
          <w:szCs w:val="28"/>
        </w:rPr>
        <w:t xml:space="preserve"> </w:t>
      </w:r>
    </w:p>
    <w:p w:rsidR="00243005" w:rsidRPr="00DF4101" w:rsidRDefault="00243005" w:rsidP="00243005">
      <w:pPr>
        <w:jc w:val="center"/>
        <w:rPr>
          <w:b/>
          <w:sz w:val="28"/>
          <w:szCs w:val="28"/>
        </w:rPr>
      </w:pPr>
      <w:r w:rsidRPr="00DF410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DF4101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Pr="00DF4101">
        <w:rPr>
          <w:b/>
          <w:sz w:val="28"/>
          <w:szCs w:val="28"/>
        </w:rPr>
        <w:t xml:space="preserve"> года</w:t>
      </w:r>
    </w:p>
    <w:p w:rsidR="00243005" w:rsidRPr="00DF4101" w:rsidRDefault="00243005" w:rsidP="00243005">
      <w:pPr>
        <w:jc w:val="center"/>
        <w:rPr>
          <w:b/>
        </w:rPr>
      </w:pPr>
    </w:p>
    <w:p w:rsidR="00243005" w:rsidRPr="00DF4101" w:rsidRDefault="00243005" w:rsidP="00243005">
      <w:pPr>
        <w:spacing w:line="360" w:lineRule="auto"/>
        <w:ind w:firstLine="720"/>
        <w:jc w:val="both"/>
        <w:rPr>
          <w:sz w:val="28"/>
          <w:szCs w:val="28"/>
        </w:rPr>
      </w:pPr>
      <w:r w:rsidRPr="00DF4101">
        <w:rPr>
          <w:sz w:val="28"/>
          <w:szCs w:val="28"/>
        </w:rPr>
        <w:t xml:space="preserve">В соответствии с частью 1 статьи </w:t>
      </w:r>
      <w:r>
        <w:rPr>
          <w:sz w:val="28"/>
          <w:szCs w:val="28"/>
        </w:rPr>
        <w:t>20</w:t>
      </w:r>
      <w:r w:rsidRPr="00DF4101">
        <w:rPr>
          <w:sz w:val="28"/>
          <w:szCs w:val="28"/>
        </w:rPr>
        <w:t xml:space="preserve"> Закона Кировской области от 28.07.2005 № 346-ЗО «О выборах депутатов представительных органов и глав муниципальных образований в Кировской области»,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  <w:lang w:eastAsia="ar-SA"/>
        </w:rPr>
        <w:t>постановления Территориальной избирательной комиссии Афанасьевского района от 18.06.2025 № 94/2 «</w:t>
      </w:r>
      <w:r w:rsidRPr="00EA0BA6">
        <w:rPr>
          <w:sz w:val="28"/>
          <w:szCs w:val="28"/>
        </w:rPr>
        <w:t>О возложении полномочий окружн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A0BA6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дополнительных </w:t>
      </w:r>
      <w:r w:rsidRPr="00EA0BA6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депутата Думы</w:t>
      </w:r>
      <w:r w:rsidRPr="00EA0BA6">
        <w:rPr>
          <w:sz w:val="28"/>
          <w:szCs w:val="28"/>
        </w:rPr>
        <w:t xml:space="preserve"> Афанасьевского муниципального округа </w:t>
      </w:r>
      <w:r>
        <w:rPr>
          <w:sz w:val="28"/>
          <w:szCs w:val="28"/>
        </w:rPr>
        <w:t xml:space="preserve">Кировской области </w:t>
      </w:r>
      <w:r w:rsidRPr="00EA0BA6">
        <w:rPr>
          <w:sz w:val="28"/>
          <w:szCs w:val="28"/>
        </w:rPr>
        <w:t>первого созыва</w:t>
      </w:r>
      <w:r>
        <w:rPr>
          <w:sz w:val="28"/>
          <w:szCs w:val="28"/>
        </w:rPr>
        <w:t xml:space="preserve"> по Афанасьевскому одномандатному избирательному округу № 4</w:t>
      </w:r>
      <w:r w:rsidRPr="00EA0BA6">
        <w:rPr>
          <w:sz w:val="28"/>
          <w:szCs w:val="28"/>
        </w:rPr>
        <w:t xml:space="preserve"> на Территориальную избирательную комиссию Афанасьевского района</w:t>
      </w:r>
      <w:r>
        <w:rPr>
          <w:bCs/>
          <w:sz w:val="28"/>
          <w:szCs w:val="28"/>
          <w:lang w:eastAsia="ar-SA"/>
        </w:rPr>
        <w:t>»</w:t>
      </w:r>
      <w:r w:rsidRPr="00DF4101">
        <w:rPr>
          <w:sz w:val="28"/>
          <w:szCs w:val="28"/>
        </w:rPr>
        <w:t xml:space="preserve"> Территориальная избирательная комиссия Афанасьевского района ПОСТАНОВЛЯЕТ:</w:t>
      </w:r>
      <w:r w:rsidRPr="00E9038C">
        <w:rPr>
          <w:bCs/>
          <w:sz w:val="28"/>
          <w:szCs w:val="28"/>
        </w:rPr>
        <w:t xml:space="preserve"> </w:t>
      </w:r>
    </w:p>
    <w:p w:rsidR="00243005" w:rsidRPr="00DF4101" w:rsidRDefault="00243005" w:rsidP="00243005">
      <w:pPr>
        <w:spacing w:line="360" w:lineRule="auto"/>
        <w:ind w:firstLine="700"/>
        <w:jc w:val="both"/>
        <w:rPr>
          <w:sz w:val="28"/>
          <w:szCs w:val="28"/>
        </w:rPr>
      </w:pPr>
      <w:r w:rsidRPr="00DF4101">
        <w:rPr>
          <w:sz w:val="28"/>
          <w:szCs w:val="28"/>
        </w:rPr>
        <w:t>1. Установить формы удостоверений, используемых при проведении дополнительных выборов депутата Думы Афанасьевского муниципального округа Кировской области первого созыва</w:t>
      </w:r>
      <w:r>
        <w:rPr>
          <w:sz w:val="28"/>
          <w:szCs w:val="28"/>
        </w:rPr>
        <w:t xml:space="preserve"> </w:t>
      </w:r>
      <w:r w:rsidRPr="00DF4101">
        <w:rPr>
          <w:sz w:val="28"/>
          <w:szCs w:val="28"/>
        </w:rPr>
        <w:t xml:space="preserve">по </w:t>
      </w:r>
      <w:r>
        <w:rPr>
          <w:sz w:val="28"/>
          <w:szCs w:val="28"/>
        </w:rPr>
        <w:t>Афанасьевскому</w:t>
      </w:r>
      <w:r w:rsidRPr="00DF4101">
        <w:rPr>
          <w:sz w:val="28"/>
          <w:szCs w:val="28"/>
        </w:rPr>
        <w:t xml:space="preserve"> одномандатному избирательному округу № </w:t>
      </w:r>
      <w:r>
        <w:rPr>
          <w:sz w:val="28"/>
          <w:szCs w:val="28"/>
        </w:rPr>
        <w:t>4</w:t>
      </w:r>
      <w:r w:rsidRPr="00DF4101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DF4101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DF4101">
        <w:rPr>
          <w:sz w:val="28"/>
          <w:szCs w:val="28"/>
        </w:rPr>
        <w:t xml:space="preserve"> года: </w:t>
      </w:r>
    </w:p>
    <w:p w:rsidR="00243005" w:rsidRPr="00DF4101" w:rsidRDefault="00243005" w:rsidP="00243005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DF4101">
        <w:rPr>
          <w:sz w:val="28"/>
          <w:szCs w:val="28"/>
        </w:rPr>
        <w:t>зарегистрированного</w:t>
      </w:r>
      <w:proofErr w:type="gramEnd"/>
      <w:r w:rsidRPr="00DF4101">
        <w:rPr>
          <w:sz w:val="28"/>
          <w:szCs w:val="28"/>
        </w:rPr>
        <w:t xml:space="preserve"> кандидата (приложение №</w:t>
      </w:r>
      <w:r w:rsidRPr="00DF4101">
        <w:rPr>
          <w:sz w:val="28"/>
          <w:szCs w:val="28"/>
          <w:lang w:val="en-US"/>
        </w:rPr>
        <w:t> </w:t>
      </w:r>
      <w:r w:rsidRPr="00DF4101">
        <w:rPr>
          <w:sz w:val="28"/>
          <w:szCs w:val="28"/>
        </w:rPr>
        <w:t>1);</w:t>
      </w:r>
    </w:p>
    <w:p w:rsidR="00243005" w:rsidRPr="00DF4101" w:rsidRDefault="00243005" w:rsidP="00243005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DF4101">
        <w:rPr>
          <w:sz w:val="28"/>
          <w:szCs w:val="28"/>
        </w:rPr>
        <w:t>уполномоченного</w:t>
      </w:r>
      <w:proofErr w:type="gramEnd"/>
      <w:r w:rsidRPr="00DF4101">
        <w:rPr>
          <w:sz w:val="28"/>
          <w:szCs w:val="28"/>
        </w:rPr>
        <w:t xml:space="preserve"> представителя по финансовым вопросам кандидата (приложение № 2);</w:t>
      </w:r>
    </w:p>
    <w:p w:rsidR="00243005" w:rsidRPr="00DF4101" w:rsidRDefault="00243005" w:rsidP="00243005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DF4101">
        <w:rPr>
          <w:sz w:val="28"/>
          <w:szCs w:val="28"/>
        </w:rPr>
        <w:t>доверенного</w:t>
      </w:r>
      <w:proofErr w:type="gramEnd"/>
      <w:r w:rsidRPr="00DF4101">
        <w:rPr>
          <w:sz w:val="28"/>
          <w:szCs w:val="28"/>
        </w:rPr>
        <w:t xml:space="preserve"> лица (приложения №</w:t>
      </w:r>
      <w:r w:rsidRPr="00DF4101">
        <w:rPr>
          <w:sz w:val="28"/>
          <w:szCs w:val="28"/>
          <w:lang w:val="en-US"/>
        </w:rPr>
        <w:t> </w:t>
      </w:r>
      <w:r w:rsidRPr="00DF4101">
        <w:rPr>
          <w:sz w:val="28"/>
          <w:szCs w:val="28"/>
        </w:rPr>
        <w:t>3);</w:t>
      </w:r>
    </w:p>
    <w:p w:rsidR="00243005" w:rsidRPr="00DF4101" w:rsidRDefault="00243005" w:rsidP="00243005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DF4101">
        <w:rPr>
          <w:sz w:val="28"/>
          <w:szCs w:val="28"/>
        </w:rPr>
        <w:t>избранного</w:t>
      </w:r>
      <w:proofErr w:type="gramEnd"/>
      <w:r w:rsidRPr="00DF4101">
        <w:rPr>
          <w:sz w:val="28"/>
          <w:szCs w:val="28"/>
        </w:rPr>
        <w:t xml:space="preserve"> депутата (приложение №</w:t>
      </w:r>
      <w:r w:rsidRPr="00DF4101">
        <w:rPr>
          <w:sz w:val="28"/>
          <w:szCs w:val="28"/>
          <w:lang w:val="en-US"/>
        </w:rPr>
        <w:t> </w:t>
      </w:r>
      <w:r w:rsidRPr="00DF4101">
        <w:rPr>
          <w:sz w:val="28"/>
          <w:szCs w:val="28"/>
        </w:rPr>
        <w:t>4) согласно приложениям.</w:t>
      </w:r>
    </w:p>
    <w:p w:rsidR="00243005" w:rsidRPr="00DF4101" w:rsidRDefault="00243005" w:rsidP="00243005">
      <w:pPr>
        <w:spacing w:line="360" w:lineRule="auto"/>
        <w:ind w:firstLine="700"/>
        <w:jc w:val="both"/>
        <w:rPr>
          <w:sz w:val="28"/>
          <w:szCs w:val="28"/>
        </w:rPr>
      </w:pPr>
      <w:r w:rsidRPr="00DF4101">
        <w:rPr>
          <w:sz w:val="28"/>
          <w:szCs w:val="28"/>
        </w:rPr>
        <w:lastRenderedPageBreak/>
        <w:t xml:space="preserve">2. Установить форму нагрудного знака наблюдателя, присутствующего при голосовании и подсчёте голосов избирателей в избирательных комиссиях при проведении дополнительных выборов депутата Думы Афанасьевского муниципального округа Кировской области первого созыва по </w:t>
      </w:r>
      <w:r>
        <w:rPr>
          <w:sz w:val="28"/>
          <w:szCs w:val="28"/>
        </w:rPr>
        <w:t>Афанасьевскому</w:t>
      </w:r>
      <w:r w:rsidRPr="00DF4101">
        <w:rPr>
          <w:sz w:val="28"/>
          <w:szCs w:val="28"/>
        </w:rPr>
        <w:t xml:space="preserve"> одномандатному избирательному округу № </w:t>
      </w:r>
      <w:r>
        <w:rPr>
          <w:sz w:val="28"/>
          <w:szCs w:val="28"/>
        </w:rPr>
        <w:t xml:space="preserve">4 </w:t>
      </w:r>
      <w:r w:rsidRPr="00DF410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F4101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DF410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F4101">
        <w:rPr>
          <w:sz w:val="28"/>
          <w:szCs w:val="28"/>
        </w:rPr>
        <w:t>согласно приложению № 5.</w:t>
      </w:r>
    </w:p>
    <w:p w:rsidR="00243005" w:rsidRPr="00DF4101" w:rsidRDefault="00243005" w:rsidP="00243005">
      <w:pPr>
        <w:spacing w:line="360" w:lineRule="auto"/>
        <w:ind w:firstLine="700"/>
        <w:jc w:val="both"/>
        <w:rPr>
          <w:sz w:val="28"/>
          <w:szCs w:val="28"/>
        </w:rPr>
      </w:pPr>
      <w:r w:rsidRPr="00DF4101">
        <w:rPr>
          <w:sz w:val="28"/>
          <w:szCs w:val="28"/>
        </w:rPr>
        <w:t xml:space="preserve">3. </w:t>
      </w:r>
      <w:r>
        <w:rPr>
          <w:sz w:val="28"/>
          <w:szCs w:val="28"/>
        </w:rPr>
        <w:t>Направить настоящее постановление в участковую избирательную комиссию № 12 и р</w:t>
      </w:r>
      <w:r w:rsidRPr="009E402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9E402A">
        <w:rPr>
          <w:sz w:val="28"/>
          <w:szCs w:val="28"/>
        </w:rPr>
        <w:t>в разделе территориальной избирательной комиссии Афанасьевского района на официальном сайте администрации Афанасьевского муниципального округа в информационно-телекоммуникационной сети Интернет</w:t>
      </w:r>
      <w:r w:rsidRPr="00DF4101">
        <w:rPr>
          <w:sz w:val="28"/>
          <w:szCs w:val="28"/>
        </w:rPr>
        <w:t>.</w:t>
      </w: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2703"/>
        <w:gridCol w:w="3118"/>
      </w:tblGrid>
      <w:tr w:rsidR="00243005" w:rsidRPr="00DF4101" w:rsidTr="00983CA4">
        <w:tc>
          <w:tcPr>
            <w:tcW w:w="4068" w:type="dxa"/>
            <w:hideMark/>
          </w:tcPr>
          <w:p w:rsidR="00243005" w:rsidRPr="00DF4101" w:rsidRDefault="00243005" w:rsidP="00243005">
            <w:pPr>
              <w:jc w:val="both"/>
              <w:rPr>
                <w:sz w:val="28"/>
                <w:szCs w:val="28"/>
              </w:rPr>
            </w:pPr>
            <w:r w:rsidRPr="00DF4101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03" w:type="dxa"/>
          </w:tcPr>
          <w:p w:rsidR="00243005" w:rsidRPr="00DF4101" w:rsidRDefault="00243005" w:rsidP="00243005">
            <w:pPr>
              <w:jc w:val="center"/>
              <w:rPr>
                <w:sz w:val="28"/>
                <w:szCs w:val="28"/>
              </w:rPr>
            </w:pPr>
          </w:p>
          <w:p w:rsidR="00243005" w:rsidRPr="00DF4101" w:rsidRDefault="00243005" w:rsidP="00243005">
            <w:pPr>
              <w:jc w:val="center"/>
              <w:rPr>
                <w:sz w:val="28"/>
                <w:szCs w:val="28"/>
              </w:rPr>
            </w:pPr>
            <w:r w:rsidRPr="00DF4101">
              <w:rPr>
                <w:sz w:val="28"/>
                <w:szCs w:val="28"/>
              </w:rPr>
              <w:t>____________</w:t>
            </w:r>
          </w:p>
          <w:p w:rsidR="00243005" w:rsidRPr="00DF4101" w:rsidRDefault="00243005" w:rsidP="0024300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DF4101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3118" w:type="dxa"/>
          </w:tcPr>
          <w:p w:rsidR="00243005" w:rsidRPr="00DF4101" w:rsidRDefault="00243005" w:rsidP="00243005">
            <w:pPr>
              <w:jc w:val="center"/>
              <w:rPr>
                <w:sz w:val="28"/>
                <w:szCs w:val="28"/>
              </w:rPr>
            </w:pPr>
          </w:p>
          <w:p w:rsidR="00243005" w:rsidRPr="00DF4101" w:rsidRDefault="00243005" w:rsidP="00243005">
            <w:pPr>
              <w:jc w:val="center"/>
              <w:rPr>
                <w:sz w:val="28"/>
                <w:szCs w:val="28"/>
                <w:u w:val="single"/>
              </w:rPr>
            </w:pPr>
            <w:r w:rsidRPr="00DF4101">
              <w:rPr>
                <w:sz w:val="28"/>
                <w:szCs w:val="28"/>
                <w:u w:val="single"/>
              </w:rPr>
              <w:t>Н. С. Черанёва</w:t>
            </w:r>
          </w:p>
          <w:p w:rsidR="00243005" w:rsidRPr="00DF4101" w:rsidRDefault="00243005" w:rsidP="0024300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DF4101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DF4101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  <w:p w:rsidR="00243005" w:rsidRPr="00DF4101" w:rsidRDefault="00243005" w:rsidP="00243005">
            <w:pPr>
              <w:jc w:val="center"/>
              <w:rPr>
                <w:sz w:val="28"/>
                <w:szCs w:val="28"/>
              </w:rPr>
            </w:pPr>
          </w:p>
        </w:tc>
      </w:tr>
      <w:tr w:rsidR="00243005" w:rsidRPr="00DF4101" w:rsidTr="00983CA4">
        <w:tc>
          <w:tcPr>
            <w:tcW w:w="4068" w:type="dxa"/>
            <w:hideMark/>
          </w:tcPr>
          <w:p w:rsidR="00243005" w:rsidRPr="00DF4101" w:rsidRDefault="00243005" w:rsidP="00243005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DF4101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03" w:type="dxa"/>
          </w:tcPr>
          <w:p w:rsidR="00243005" w:rsidRPr="00DF4101" w:rsidRDefault="00243005" w:rsidP="00243005">
            <w:pPr>
              <w:jc w:val="center"/>
              <w:rPr>
                <w:sz w:val="28"/>
                <w:szCs w:val="28"/>
              </w:rPr>
            </w:pPr>
          </w:p>
          <w:p w:rsidR="00243005" w:rsidRPr="00DF4101" w:rsidRDefault="00243005" w:rsidP="00243005">
            <w:pPr>
              <w:jc w:val="center"/>
              <w:rPr>
                <w:sz w:val="28"/>
                <w:szCs w:val="28"/>
              </w:rPr>
            </w:pPr>
            <w:r w:rsidRPr="00DF4101">
              <w:rPr>
                <w:sz w:val="28"/>
                <w:szCs w:val="28"/>
              </w:rPr>
              <w:t>____________</w:t>
            </w:r>
          </w:p>
          <w:p w:rsidR="00243005" w:rsidRPr="00DF4101" w:rsidRDefault="00243005" w:rsidP="0024300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DF4101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3118" w:type="dxa"/>
          </w:tcPr>
          <w:p w:rsidR="00243005" w:rsidRPr="00DF4101" w:rsidRDefault="00243005" w:rsidP="00243005">
            <w:pPr>
              <w:jc w:val="center"/>
              <w:rPr>
                <w:sz w:val="28"/>
                <w:szCs w:val="28"/>
              </w:rPr>
            </w:pPr>
          </w:p>
          <w:p w:rsidR="00243005" w:rsidRPr="00DF4101" w:rsidRDefault="00243005" w:rsidP="00243005">
            <w:pPr>
              <w:jc w:val="center"/>
              <w:rPr>
                <w:sz w:val="28"/>
                <w:szCs w:val="28"/>
                <w:u w:val="single"/>
              </w:rPr>
            </w:pPr>
            <w:r w:rsidRPr="00DF4101">
              <w:rPr>
                <w:sz w:val="28"/>
                <w:szCs w:val="28"/>
                <w:u w:val="single"/>
              </w:rPr>
              <w:t>О. Г. Сюзева</w:t>
            </w:r>
          </w:p>
          <w:p w:rsidR="00243005" w:rsidRPr="00DF4101" w:rsidRDefault="00243005" w:rsidP="00243005">
            <w:pPr>
              <w:jc w:val="center"/>
              <w:rPr>
                <w:sz w:val="28"/>
                <w:szCs w:val="28"/>
              </w:rPr>
            </w:pPr>
            <w:proofErr w:type="gramStart"/>
            <w:r w:rsidRPr="00DF4101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DF4101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</w:tc>
      </w:tr>
    </w:tbl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Pr="00DF4101" w:rsidRDefault="00243005" w:rsidP="00243005">
      <w:pPr>
        <w:spacing w:line="276" w:lineRule="auto"/>
        <w:ind w:firstLine="700"/>
        <w:jc w:val="both"/>
        <w:rPr>
          <w:sz w:val="28"/>
          <w:szCs w:val="28"/>
        </w:rPr>
      </w:pPr>
    </w:p>
    <w:p w:rsidR="00243005" w:rsidRDefault="00243005" w:rsidP="00243005">
      <w:pPr>
        <w:jc w:val="center"/>
      </w:pP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 w:rsidRPr="008A48C8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 1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УТВЕРЖДЕ</w:t>
      </w:r>
      <w:r w:rsidRPr="008A48C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48C8">
        <w:rPr>
          <w:rFonts w:eastAsia="Calibri"/>
          <w:sz w:val="28"/>
          <w:szCs w:val="28"/>
          <w:lang w:eastAsia="en-US"/>
        </w:rPr>
        <w:t>постановлением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Территориальной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8A48C8">
        <w:rPr>
          <w:rFonts w:eastAsia="Calibri"/>
          <w:sz w:val="28"/>
          <w:szCs w:val="28"/>
          <w:lang w:eastAsia="en-US"/>
        </w:rPr>
        <w:t>избирательной комиссии Афанасьевского района</w:t>
      </w:r>
    </w:p>
    <w:p w:rsidR="00243005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proofErr w:type="gramStart"/>
      <w:r w:rsidRPr="008A48C8">
        <w:rPr>
          <w:rFonts w:eastAsia="Calibri"/>
          <w:sz w:val="28"/>
          <w:szCs w:val="28"/>
          <w:lang w:eastAsia="en-US"/>
        </w:rPr>
        <w:t>от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24.06.2025 № 95/5</w:t>
      </w:r>
    </w:p>
    <w:p w:rsidR="00243005" w:rsidRPr="00DF4101" w:rsidRDefault="00243005" w:rsidP="00243005">
      <w:pPr>
        <w:jc w:val="center"/>
      </w:pPr>
    </w:p>
    <w:p w:rsidR="00243005" w:rsidRPr="00DF4101" w:rsidRDefault="00243005" w:rsidP="00243005">
      <w:pPr>
        <w:jc w:val="center"/>
        <w:rPr>
          <w:b/>
          <w:bCs/>
          <w:sz w:val="10"/>
          <w:szCs w:val="10"/>
        </w:rPr>
      </w:pPr>
    </w:p>
    <w:p w:rsidR="00243005" w:rsidRPr="00DF4101" w:rsidRDefault="00243005" w:rsidP="00243005">
      <w:pPr>
        <w:jc w:val="center"/>
        <w:rPr>
          <w:b/>
          <w:bCs/>
          <w:sz w:val="28"/>
          <w:szCs w:val="28"/>
        </w:rPr>
      </w:pPr>
      <w:r w:rsidRPr="00DF4101">
        <w:rPr>
          <w:b/>
          <w:bCs/>
          <w:sz w:val="28"/>
          <w:szCs w:val="28"/>
        </w:rPr>
        <w:t>ФОРМА УДОСТОВЕРЕНИЯ</w:t>
      </w:r>
    </w:p>
    <w:p w:rsidR="00243005" w:rsidRPr="00DF4101" w:rsidRDefault="00243005" w:rsidP="00243005">
      <w:pPr>
        <w:jc w:val="center"/>
        <w:rPr>
          <w:b/>
          <w:bCs/>
          <w:sz w:val="28"/>
          <w:szCs w:val="28"/>
        </w:rPr>
      </w:pPr>
      <w:proofErr w:type="gramStart"/>
      <w:r w:rsidRPr="00DF4101">
        <w:rPr>
          <w:b/>
          <w:bCs/>
          <w:sz w:val="28"/>
          <w:szCs w:val="28"/>
        </w:rPr>
        <w:t>зарегистрированного</w:t>
      </w:r>
      <w:proofErr w:type="gramEnd"/>
      <w:r w:rsidRPr="00DF4101">
        <w:rPr>
          <w:b/>
          <w:bCs/>
          <w:sz w:val="28"/>
          <w:szCs w:val="28"/>
        </w:rPr>
        <w:t xml:space="preserve"> кандидата</w:t>
      </w:r>
    </w:p>
    <w:p w:rsidR="00243005" w:rsidRPr="00DF4101" w:rsidRDefault="00243005" w:rsidP="00243005">
      <w:pPr>
        <w:rPr>
          <w:b/>
          <w:bCs/>
          <w:sz w:val="10"/>
          <w:szCs w:val="10"/>
        </w:rPr>
      </w:pPr>
    </w:p>
    <w:p w:rsidR="00243005" w:rsidRPr="00DF4101" w:rsidRDefault="00243005" w:rsidP="00243005">
      <w:pPr>
        <w:spacing w:line="360" w:lineRule="auto"/>
        <w:ind w:firstLine="709"/>
        <w:jc w:val="both"/>
        <w:rPr>
          <w:b/>
          <w:sz w:val="10"/>
          <w:szCs w:val="10"/>
        </w:rPr>
      </w:pPr>
    </w:p>
    <w:p w:rsidR="00243005" w:rsidRPr="00DF4101" w:rsidRDefault="00243005" w:rsidP="00243005">
      <w:pPr>
        <w:spacing w:line="360" w:lineRule="auto"/>
        <w:ind w:firstLine="709"/>
        <w:jc w:val="both"/>
        <w:rPr>
          <w:b/>
          <w:sz w:val="10"/>
          <w:szCs w:val="10"/>
        </w:rPr>
      </w:pPr>
    </w:p>
    <w:p w:rsidR="00243005" w:rsidRPr="00DF4101" w:rsidRDefault="00243005" w:rsidP="00243005">
      <w:pPr>
        <w:rPr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243005" w:rsidRPr="00DF4101" w:rsidTr="00983CA4">
        <w:trPr>
          <w:trHeight w:hRule="exact" w:val="4929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05" w:rsidRPr="00DF4101" w:rsidRDefault="00243005" w:rsidP="00243005">
            <w:pPr>
              <w:rPr>
                <w:b/>
                <w:bCs/>
                <w:sz w:val="6"/>
                <w:szCs w:val="6"/>
              </w:rPr>
            </w:pPr>
          </w:p>
          <w:p w:rsidR="00243005" w:rsidRPr="00DF4101" w:rsidRDefault="00243005" w:rsidP="00243005">
            <w:pPr>
              <w:jc w:val="center"/>
              <w:rPr>
                <w:sz w:val="20"/>
                <w:szCs w:val="20"/>
              </w:rPr>
            </w:pPr>
            <w:r w:rsidRPr="00DF4101">
              <w:rPr>
                <w:spacing w:val="60"/>
                <w:sz w:val="28"/>
                <w:szCs w:val="20"/>
              </w:rPr>
              <w:t>УДОСТОВЕРЕНИ</w:t>
            </w:r>
            <w:r w:rsidRPr="00DF4101">
              <w:rPr>
                <w:sz w:val="28"/>
                <w:szCs w:val="20"/>
              </w:rPr>
              <w:t xml:space="preserve">Е </w:t>
            </w:r>
          </w:p>
          <w:p w:rsidR="00243005" w:rsidRPr="00DF4101" w:rsidRDefault="00243005" w:rsidP="00243005">
            <w:pPr>
              <w:ind w:right="-40"/>
              <w:jc w:val="center"/>
              <w:rPr>
                <w:sz w:val="10"/>
                <w:szCs w:val="10"/>
              </w:rPr>
            </w:pPr>
          </w:p>
          <w:p w:rsidR="00243005" w:rsidRPr="00DF4101" w:rsidRDefault="00243005" w:rsidP="00243005">
            <w:pPr>
              <w:jc w:val="center"/>
              <w:rPr>
                <w:sz w:val="10"/>
                <w:szCs w:val="10"/>
              </w:rPr>
            </w:pPr>
            <w:r w:rsidRPr="00DF4101">
              <w:rPr>
                <w:sz w:val="28"/>
                <w:szCs w:val="20"/>
              </w:rPr>
              <w:t>____________________</w:t>
            </w:r>
          </w:p>
          <w:p w:rsidR="00243005" w:rsidRPr="00DF4101" w:rsidRDefault="00243005" w:rsidP="00243005">
            <w:pPr>
              <w:ind w:right="-40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DF4101">
              <w:rPr>
                <w:i/>
                <w:iCs/>
                <w:sz w:val="22"/>
                <w:szCs w:val="22"/>
                <w:vertAlign w:val="superscript"/>
              </w:rPr>
              <w:t>(</w:t>
            </w:r>
            <w:proofErr w:type="gramStart"/>
            <w:r w:rsidRPr="00DF4101">
              <w:rPr>
                <w:i/>
                <w:iCs/>
                <w:sz w:val="22"/>
                <w:szCs w:val="22"/>
                <w:vertAlign w:val="superscript"/>
              </w:rPr>
              <w:t>фамилия</w:t>
            </w:r>
            <w:proofErr w:type="gramEnd"/>
            <w:r w:rsidRPr="00DF4101">
              <w:rPr>
                <w:i/>
                <w:iCs/>
                <w:sz w:val="22"/>
                <w:szCs w:val="22"/>
                <w:vertAlign w:val="superscript"/>
              </w:rPr>
              <w:t>)</w:t>
            </w:r>
          </w:p>
          <w:p w:rsidR="00243005" w:rsidRPr="00DF4101" w:rsidRDefault="00243005" w:rsidP="00243005">
            <w:pPr>
              <w:ind w:right="-40"/>
              <w:jc w:val="center"/>
              <w:rPr>
                <w:sz w:val="10"/>
                <w:szCs w:val="10"/>
              </w:rPr>
            </w:pPr>
            <w:r w:rsidRPr="00DF4101">
              <w:rPr>
                <w:sz w:val="28"/>
                <w:szCs w:val="20"/>
              </w:rPr>
              <w:t>_____________________________________</w:t>
            </w:r>
          </w:p>
          <w:p w:rsidR="00243005" w:rsidRPr="00DF4101" w:rsidRDefault="00243005" w:rsidP="00243005">
            <w:pPr>
              <w:ind w:right="-40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DF4101">
              <w:rPr>
                <w:i/>
                <w:iCs/>
                <w:sz w:val="22"/>
                <w:szCs w:val="22"/>
                <w:vertAlign w:val="superscript"/>
              </w:rPr>
              <w:t>(</w:t>
            </w:r>
            <w:proofErr w:type="gramStart"/>
            <w:r w:rsidRPr="00DF4101">
              <w:rPr>
                <w:i/>
                <w:iCs/>
                <w:sz w:val="22"/>
                <w:szCs w:val="22"/>
                <w:vertAlign w:val="superscript"/>
              </w:rPr>
              <w:t>имя</w:t>
            </w:r>
            <w:proofErr w:type="gramEnd"/>
            <w:r w:rsidRPr="00DF4101">
              <w:rPr>
                <w:i/>
                <w:iCs/>
                <w:sz w:val="22"/>
                <w:szCs w:val="22"/>
                <w:vertAlign w:val="superscript"/>
              </w:rPr>
              <w:t>, отчество)</w:t>
            </w:r>
          </w:p>
          <w:p w:rsidR="00243005" w:rsidRDefault="00243005" w:rsidP="00243005">
            <w:pPr>
              <w:ind w:right="145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4101">
              <w:rPr>
                <w:b/>
                <w:bCs/>
                <w:sz w:val="20"/>
                <w:szCs w:val="20"/>
              </w:rPr>
              <w:t>зарегистрирован</w:t>
            </w:r>
            <w:proofErr w:type="gramEnd"/>
            <w:r w:rsidRPr="00DF4101">
              <w:rPr>
                <w:b/>
                <w:bCs/>
                <w:sz w:val="20"/>
                <w:szCs w:val="20"/>
              </w:rPr>
              <w:t xml:space="preserve"> (а) </w:t>
            </w:r>
            <w:r w:rsidRPr="00DF4101"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11430</wp:posOffset>
                      </wp:positionV>
                      <wp:extent cx="1089025" cy="1440815"/>
                      <wp:effectExtent l="10795" t="10795" r="5080" b="57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025" cy="1440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0565E" id="Прямоугольник 1" o:spid="_x0000_s1026" style="position:absolute;margin-left:242.75pt;margin-top:.9pt;width:85.7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" filled="f" strokecolor="gray" strokeweight=".5pt"/>
                  </w:pict>
                </mc:Fallback>
              </mc:AlternateContent>
            </w:r>
            <w:r w:rsidRPr="00DF4101">
              <w:rPr>
                <w:b/>
                <w:bCs/>
                <w:sz w:val="20"/>
                <w:szCs w:val="20"/>
              </w:rPr>
              <w:t xml:space="preserve">кандидатом в депутаты </w:t>
            </w:r>
          </w:p>
          <w:p w:rsidR="00243005" w:rsidRDefault="00243005" w:rsidP="00243005">
            <w:pPr>
              <w:ind w:right="14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Думы</w:t>
            </w:r>
            <w:r w:rsidRPr="00DF4101">
              <w:rPr>
                <w:b/>
                <w:bCs/>
                <w:sz w:val="20"/>
                <w:szCs w:val="20"/>
              </w:rPr>
              <w:t xml:space="preserve"> Афанасьевского муниципального округа </w:t>
            </w:r>
          </w:p>
          <w:p w:rsidR="00243005" w:rsidRPr="00DF4101" w:rsidRDefault="00243005" w:rsidP="00243005">
            <w:pPr>
              <w:ind w:right="1450"/>
              <w:jc w:val="center"/>
              <w:rPr>
                <w:bCs/>
                <w:sz w:val="20"/>
                <w:szCs w:val="20"/>
              </w:rPr>
            </w:pPr>
            <w:r w:rsidRPr="00DF4101">
              <w:rPr>
                <w:b/>
                <w:bCs/>
                <w:sz w:val="20"/>
                <w:szCs w:val="20"/>
              </w:rPr>
              <w:t>Кировской области первого созыва</w:t>
            </w:r>
          </w:p>
          <w:p w:rsidR="00243005" w:rsidRDefault="00243005" w:rsidP="00243005">
            <w:pPr>
              <w:ind w:right="-40"/>
              <w:rPr>
                <w:iCs/>
                <w:sz w:val="22"/>
                <w:szCs w:val="22"/>
              </w:rPr>
            </w:pPr>
            <w:proofErr w:type="gramStart"/>
            <w:r w:rsidRPr="00DF4101">
              <w:rPr>
                <w:iCs/>
                <w:sz w:val="22"/>
                <w:szCs w:val="22"/>
              </w:rPr>
              <w:t>по</w:t>
            </w:r>
            <w:proofErr w:type="gramEnd"/>
            <w:r w:rsidRPr="00DF4101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Афанасьевскому</w:t>
            </w:r>
            <w:r w:rsidRPr="00DF4101">
              <w:rPr>
                <w:iCs/>
                <w:sz w:val="22"/>
                <w:szCs w:val="22"/>
              </w:rPr>
              <w:t xml:space="preserve"> одномандатному</w:t>
            </w:r>
          </w:p>
          <w:p w:rsidR="00243005" w:rsidRPr="00DF4101" w:rsidRDefault="00243005" w:rsidP="00243005">
            <w:pPr>
              <w:ind w:right="-40"/>
              <w:rPr>
                <w:iCs/>
                <w:sz w:val="22"/>
                <w:szCs w:val="22"/>
              </w:rPr>
            </w:pPr>
            <w:proofErr w:type="gramStart"/>
            <w:r w:rsidRPr="00DF4101">
              <w:rPr>
                <w:iCs/>
                <w:sz w:val="22"/>
                <w:szCs w:val="22"/>
              </w:rPr>
              <w:t>избирательному</w:t>
            </w:r>
            <w:proofErr w:type="gramEnd"/>
            <w:r w:rsidRPr="00DF4101">
              <w:rPr>
                <w:iCs/>
                <w:sz w:val="22"/>
                <w:szCs w:val="22"/>
              </w:rPr>
              <w:t xml:space="preserve"> округу №</w:t>
            </w:r>
            <w:r>
              <w:rPr>
                <w:iCs/>
                <w:sz w:val="22"/>
                <w:szCs w:val="22"/>
              </w:rPr>
              <w:t xml:space="preserve"> 4</w:t>
            </w:r>
          </w:p>
          <w:p w:rsidR="00243005" w:rsidRPr="00DF4101" w:rsidRDefault="00243005" w:rsidP="00243005">
            <w:pPr>
              <w:jc w:val="center"/>
              <w:rPr>
                <w:i/>
                <w:iCs/>
                <w:sz w:val="10"/>
                <w:szCs w:val="10"/>
              </w:rPr>
            </w:pPr>
          </w:p>
          <w:p w:rsidR="00243005" w:rsidRPr="00DF4101" w:rsidRDefault="00243005" w:rsidP="00243005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DF410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Председатель территориальной избирательной</w:t>
            </w:r>
            <w:r w:rsidRPr="00DF4101">
              <w:rPr>
                <w:rFonts w:ascii="Times New Roman CYR" w:hAnsi="Times New Roman CYR" w:cs="Times New Roman CYR"/>
                <w:bCs/>
                <w:sz w:val="22"/>
                <w:szCs w:val="22"/>
              </w:rPr>
              <w:br/>
              <w:t xml:space="preserve"> комиссии Афанасьевского района</w:t>
            </w:r>
          </w:p>
          <w:p w:rsidR="00243005" w:rsidRPr="00DF4101" w:rsidRDefault="00243005" w:rsidP="00243005">
            <w:pPr>
              <w:rPr>
                <w:rFonts w:ascii="Times New Roman CYR" w:hAnsi="Times New Roman CYR" w:cs="Times New Roman CYR"/>
                <w:b/>
                <w:bCs/>
                <w:sz w:val="28"/>
                <w:szCs w:val="20"/>
              </w:rPr>
            </w:pPr>
            <w:r w:rsidRPr="00DF4101">
              <w:rPr>
                <w:rFonts w:ascii="Times New Roman CYR" w:hAnsi="Times New Roman CYR" w:cs="Times New Roman CYR"/>
                <w:bCs/>
                <w:sz w:val="28"/>
                <w:szCs w:val="20"/>
              </w:rPr>
              <w:t>________________- _</w:t>
            </w:r>
            <w:r w:rsidRPr="00DF4101">
              <w:rPr>
                <w:rFonts w:ascii="Times New Roman CYR" w:hAnsi="Times New Roman CYR" w:cs="Times New Roman CYR"/>
                <w:bCs/>
                <w:u w:val="single"/>
              </w:rPr>
              <w:t>Н. С. Черанёва</w:t>
            </w:r>
            <w:r w:rsidRPr="00DF4101">
              <w:rPr>
                <w:rFonts w:ascii="Times New Roman CYR" w:hAnsi="Times New Roman CYR" w:cs="Times New Roman CYR"/>
                <w:bCs/>
                <w:sz w:val="28"/>
                <w:szCs w:val="20"/>
              </w:rPr>
              <w:t>__</w:t>
            </w:r>
            <w:r w:rsidRPr="00DF4101">
              <w:rPr>
                <w:rFonts w:ascii="Times New Roman CYR" w:hAnsi="Times New Roman CYR" w:cs="Times New Roman CYR"/>
                <w:b/>
                <w:bCs/>
                <w:sz w:val="28"/>
                <w:szCs w:val="20"/>
              </w:rPr>
              <w:tab/>
            </w:r>
            <w:r w:rsidRPr="00DF4101">
              <w:rPr>
                <w:rFonts w:ascii="Times New Roman CYR" w:hAnsi="Times New Roman CYR" w:cs="Times New Roman CYR"/>
                <w:b/>
                <w:bCs/>
              </w:rPr>
              <w:t xml:space="preserve">      </w:t>
            </w:r>
            <w:r w:rsidRPr="00DF4101">
              <w:rPr>
                <w:rFonts w:ascii="Times New Roman CYR" w:hAnsi="Times New Roman CYR" w:cs="Times New Roman CYR"/>
                <w:bCs/>
              </w:rPr>
              <w:t>ФОТО</w:t>
            </w:r>
          </w:p>
          <w:p w:rsidR="00243005" w:rsidRPr="00DF4101" w:rsidRDefault="00243005" w:rsidP="00243005">
            <w:pPr>
              <w:ind w:right="1903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F4101">
              <w:rPr>
                <w:bCs/>
                <w:i/>
                <w:sz w:val="22"/>
                <w:szCs w:val="22"/>
                <w:vertAlign w:val="superscript"/>
              </w:rPr>
              <w:t xml:space="preserve">          (</w:t>
            </w:r>
            <w:proofErr w:type="gramStart"/>
            <w:r w:rsidRPr="00DF4101">
              <w:rPr>
                <w:bCs/>
                <w:i/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  <w:r w:rsidRPr="00DF4101">
              <w:rPr>
                <w:bCs/>
                <w:i/>
                <w:sz w:val="22"/>
                <w:szCs w:val="22"/>
                <w:vertAlign w:val="superscript"/>
              </w:rPr>
              <w:t xml:space="preserve">                                                  (инициалы, фамилия) </w:t>
            </w:r>
            <w:r w:rsidRPr="00DF4101">
              <w:rPr>
                <w:b/>
                <w:bCs/>
                <w:sz w:val="16"/>
                <w:szCs w:val="16"/>
              </w:rPr>
              <w:t>МП</w:t>
            </w:r>
          </w:p>
          <w:p w:rsidR="00243005" w:rsidRPr="00DF4101" w:rsidRDefault="00243005" w:rsidP="00243005">
            <w:pPr>
              <w:rPr>
                <w:i/>
                <w:iCs/>
                <w:sz w:val="20"/>
                <w:szCs w:val="20"/>
              </w:rPr>
            </w:pPr>
            <w:r w:rsidRPr="00DF4101">
              <w:rPr>
                <w:iCs/>
                <w:sz w:val="20"/>
                <w:szCs w:val="20"/>
              </w:rPr>
              <w:t xml:space="preserve">Действительно </w:t>
            </w:r>
            <w:proofErr w:type="gramStart"/>
            <w:r w:rsidRPr="00DF4101">
              <w:rPr>
                <w:iCs/>
                <w:sz w:val="20"/>
                <w:szCs w:val="20"/>
              </w:rPr>
              <w:t>до</w:t>
            </w:r>
            <w:r w:rsidRPr="00DF4101">
              <w:rPr>
                <w:i/>
                <w:iCs/>
                <w:sz w:val="20"/>
                <w:szCs w:val="20"/>
              </w:rPr>
              <w:t xml:space="preserve">  «</w:t>
            </w:r>
            <w:proofErr w:type="gramEnd"/>
            <w:r w:rsidRPr="00DF4101">
              <w:rPr>
                <w:i/>
                <w:iCs/>
                <w:sz w:val="20"/>
                <w:szCs w:val="20"/>
              </w:rPr>
              <w:t xml:space="preserve">___»____ 20        г.               _________________________  </w:t>
            </w:r>
          </w:p>
          <w:p w:rsidR="00243005" w:rsidRPr="00DF4101" w:rsidRDefault="00243005" w:rsidP="00243005">
            <w:pPr>
              <w:tabs>
                <w:tab w:val="center" w:pos="0"/>
              </w:tabs>
              <w:rPr>
                <w:i/>
                <w:iCs/>
                <w:sz w:val="22"/>
                <w:szCs w:val="22"/>
                <w:vertAlign w:val="superscript"/>
              </w:rPr>
            </w:pPr>
            <w:r w:rsidRPr="00DF4101">
              <w:rPr>
                <w:i/>
                <w:sz w:val="22"/>
                <w:szCs w:val="22"/>
                <w:vertAlign w:val="superscript"/>
              </w:rPr>
              <w:t>(</w:t>
            </w:r>
            <w:proofErr w:type="gramStart"/>
            <w:r w:rsidRPr="00DF4101">
              <w:rPr>
                <w:i/>
                <w:sz w:val="22"/>
                <w:szCs w:val="22"/>
                <w:vertAlign w:val="superscript"/>
              </w:rPr>
              <w:t>при</w:t>
            </w:r>
            <w:proofErr w:type="gramEnd"/>
            <w:r w:rsidRPr="00DF4101">
              <w:rPr>
                <w:i/>
                <w:sz w:val="22"/>
                <w:szCs w:val="22"/>
                <w:vertAlign w:val="superscript"/>
              </w:rPr>
              <w:t xml:space="preserve"> предъявлении паспорта или заменяющего его документа)</w:t>
            </w:r>
            <w:r w:rsidRPr="00DF4101">
              <w:rPr>
                <w:i/>
                <w:iCs/>
                <w:sz w:val="22"/>
                <w:szCs w:val="22"/>
                <w:vertAlign w:val="superscript"/>
              </w:rPr>
              <w:t xml:space="preserve">                                 (дата регистрации)</w:t>
            </w:r>
          </w:p>
          <w:p w:rsidR="00243005" w:rsidRPr="00DF4101" w:rsidRDefault="00243005" w:rsidP="00243005">
            <w:pPr>
              <w:tabs>
                <w:tab w:val="center" w:pos="0"/>
              </w:tabs>
              <w:rPr>
                <w:sz w:val="20"/>
                <w:szCs w:val="20"/>
              </w:rPr>
            </w:pPr>
          </w:p>
        </w:tc>
      </w:tr>
    </w:tbl>
    <w:p w:rsidR="00243005" w:rsidRPr="00DF4101" w:rsidRDefault="00243005" w:rsidP="00243005">
      <w:pPr>
        <w:keepNext/>
        <w:snapToGrid w:val="0"/>
        <w:jc w:val="center"/>
        <w:outlineLvl w:val="6"/>
        <w:rPr>
          <w:b/>
          <w:bCs/>
          <w:sz w:val="28"/>
          <w:szCs w:val="28"/>
          <w:lang w:eastAsia="x-none"/>
        </w:rPr>
      </w:pPr>
    </w:p>
    <w:p w:rsidR="00243005" w:rsidRPr="00DF4101" w:rsidRDefault="00243005" w:rsidP="00243005">
      <w:pPr>
        <w:tabs>
          <w:tab w:val="left" w:pos="2127"/>
        </w:tabs>
        <w:ind w:firstLine="709"/>
        <w:jc w:val="both"/>
      </w:pPr>
      <w:r w:rsidRPr="00DF4101">
        <w:rPr>
          <w:b/>
        </w:rPr>
        <w:t xml:space="preserve">Примечание. </w:t>
      </w:r>
      <w:r w:rsidRPr="00DF4101">
        <w:t>Удостоверение оформляется на бланке размером 120 х </w:t>
      </w:r>
      <w:proofErr w:type="gramStart"/>
      <w:r w:rsidRPr="00DF4101">
        <w:t>80  мм</w:t>
      </w:r>
      <w:proofErr w:type="gramEnd"/>
      <w:r w:rsidRPr="00DF4101">
        <w:t xml:space="preserve">. </w:t>
      </w:r>
    </w:p>
    <w:p w:rsidR="00243005" w:rsidRPr="00DF4101" w:rsidRDefault="00243005" w:rsidP="00243005">
      <w:pPr>
        <w:widowControl w:val="0"/>
        <w:tabs>
          <w:tab w:val="left" w:pos="2127"/>
        </w:tabs>
        <w:autoSpaceDE w:val="0"/>
        <w:autoSpaceDN w:val="0"/>
        <w:adjustRightInd w:val="0"/>
        <w:ind w:firstLine="709"/>
        <w:jc w:val="both"/>
      </w:pPr>
      <w:r w:rsidRPr="00DF4101">
        <w:t xml:space="preserve">В удостоверении указываются фамилия, имя, отчество зарегистрированного кандидата, дата регистрации, помещается фотография владельца удостоверения размером 3 х </w:t>
      </w:r>
      <w:smartTag w:uri="urn:schemas-microsoft-com:office:smarttags" w:element="metricconverter">
        <w:smartTagPr>
          <w:attr w:name="ProductID" w:val="4 см"/>
        </w:smartTagPr>
        <w:r w:rsidRPr="00DF4101">
          <w:t>4 см</w:t>
        </w:r>
      </w:smartTag>
      <w:r w:rsidRPr="00DF4101">
        <w:t>, указываются инициалы, фамилия и ставится подпись председателя избирательной комиссии, указываются срок и условие действия удостоверения.</w:t>
      </w:r>
    </w:p>
    <w:p w:rsidR="00243005" w:rsidRPr="00DF4101" w:rsidRDefault="00243005" w:rsidP="00243005">
      <w:pPr>
        <w:widowControl w:val="0"/>
        <w:tabs>
          <w:tab w:val="left" w:pos="2127"/>
        </w:tabs>
        <w:autoSpaceDE w:val="0"/>
        <w:autoSpaceDN w:val="0"/>
        <w:adjustRightInd w:val="0"/>
        <w:ind w:firstLine="709"/>
        <w:jc w:val="both"/>
      </w:pPr>
      <w:r w:rsidRPr="00DF4101">
        <w:t>Срок действия удостоверения не может превышать срок официального опубликования результатов соответствующих выборов.</w:t>
      </w:r>
    </w:p>
    <w:p w:rsidR="00243005" w:rsidRPr="00DF4101" w:rsidRDefault="00243005" w:rsidP="00243005">
      <w:pPr>
        <w:widowControl w:val="0"/>
        <w:tabs>
          <w:tab w:val="left" w:pos="2127"/>
        </w:tabs>
        <w:autoSpaceDE w:val="0"/>
        <w:autoSpaceDN w:val="0"/>
        <w:adjustRightInd w:val="0"/>
        <w:ind w:firstLine="709"/>
        <w:jc w:val="both"/>
      </w:pPr>
      <w:r w:rsidRPr="00DF4101">
        <w:t>Фотография владельца удостоверения и подпись председателя избирательной комиссии скрепляются круглой печатью комиссии установленного образца.</w:t>
      </w:r>
    </w:p>
    <w:p w:rsidR="00243005" w:rsidRPr="00DF4101" w:rsidRDefault="00243005" w:rsidP="00243005">
      <w:pPr>
        <w:tabs>
          <w:tab w:val="left" w:pos="21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DF4101">
        <w:rPr>
          <w:color w:val="000000"/>
        </w:rPr>
        <w:t>Датой регистрации является день принятия избирательной комиссией решения о регистрации кандидата.</w:t>
      </w:r>
    </w:p>
    <w:p w:rsidR="00243005" w:rsidRPr="00DF4101" w:rsidRDefault="00243005" w:rsidP="00243005">
      <w:pPr>
        <w:tabs>
          <w:tab w:val="left" w:pos="2127"/>
        </w:tabs>
        <w:ind w:firstLine="709"/>
        <w:jc w:val="both"/>
      </w:pPr>
      <w:r w:rsidRPr="00DF4101">
        <w:t xml:space="preserve">Удостоверение выдается на основании постановления избирательной комиссии о регистрации кандидата в депутаты </w:t>
      </w:r>
      <w:r w:rsidRPr="007B6317">
        <w:t>Думы Афанасьевского муниципального округа Кировской области первого созыва</w:t>
      </w:r>
      <w:r w:rsidRPr="00DF4101">
        <w:t>.</w:t>
      </w:r>
    </w:p>
    <w:p w:rsidR="00243005" w:rsidRPr="00DF4101" w:rsidRDefault="00243005" w:rsidP="00243005">
      <w:pPr>
        <w:tabs>
          <w:tab w:val="left" w:pos="2127"/>
        </w:tabs>
        <w:ind w:firstLine="709"/>
        <w:jc w:val="both"/>
      </w:pPr>
      <w:r w:rsidRPr="00DF4101">
        <w:t>Лица, имеющие удостоверения, обязаны обеспечить их сохранность.</w:t>
      </w:r>
    </w:p>
    <w:p w:rsidR="00243005" w:rsidRPr="00DF4101" w:rsidRDefault="00243005" w:rsidP="00243005">
      <w:pPr>
        <w:tabs>
          <w:tab w:val="left" w:pos="2127"/>
        </w:tabs>
        <w:ind w:firstLine="709"/>
        <w:jc w:val="both"/>
      </w:pPr>
      <w:r w:rsidRPr="00DF4101">
        <w:t>В случае утраты статуса зарегистрированного кандидата удостоверение возвращается по месту выдачи.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 w:rsidRPr="00DF4101">
        <w:br w:type="page"/>
      </w:r>
      <w:r w:rsidRPr="008A48C8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 2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УТВЕРЖДЕ</w:t>
      </w:r>
      <w:r w:rsidRPr="008A48C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48C8">
        <w:rPr>
          <w:rFonts w:eastAsia="Calibri"/>
          <w:sz w:val="28"/>
          <w:szCs w:val="28"/>
          <w:lang w:eastAsia="en-US"/>
        </w:rPr>
        <w:t>постановлением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Территориальной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8A48C8">
        <w:rPr>
          <w:rFonts w:eastAsia="Calibri"/>
          <w:sz w:val="28"/>
          <w:szCs w:val="28"/>
          <w:lang w:eastAsia="en-US"/>
        </w:rPr>
        <w:t>избирательной комиссии Афанасьевского района</w:t>
      </w:r>
    </w:p>
    <w:p w:rsidR="00243005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proofErr w:type="gramStart"/>
      <w:r w:rsidRPr="008A48C8">
        <w:rPr>
          <w:rFonts w:eastAsia="Calibri"/>
          <w:sz w:val="28"/>
          <w:szCs w:val="28"/>
          <w:lang w:eastAsia="en-US"/>
        </w:rPr>
        <w:t>от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24.06.2025 № 95/5</w:t>
      </w:r>
    </w:p>
    <w:p w:rsidR="00243005" w:rsidRPr="00DF4101" w:rsidRDefault="00243005" w:rsidP="00243005">
      <w:pPr>
        <w:keepNext/>
        <w:ind w:right="98" w:firstLine="2"/>
        <w:jc w:val="center"/>
        <w:outlineLvl w:val="4"/>
        <w:rPr>
          <w:sz w:val="28"/>
          <w:szCs w:val="28"/>
        </w:rPr>
      </w:pPr>
    </w:p>
    <w:p w:rsidR="00243005" w:rsidRPr="00DF4101" w:rsidRDefault="00243005" w:rsidP="00243005">
      <w:pPr>
        <w:keepNext/>
        <w:ind w:right="98" w:firstLine="1262"/>
        <w:jc w:val="center"/>
        <w:outlineLvl w:val="4"/>
      </w:pPr>
    </w:p>
    <w:p w:rsidR="00243005" w:rsidRPr="00DF4101" w:rsidRDefault="00243005" w:rsidP="00243005">
      <w:pPr>
        <w:snapToGrid w:val="0"/>
        <w:jc w:val="center"/>
        <w:rPr>
          <w:b/>
          <w:sz w:val="28"/>
        </w:rPr>
      </w:pPr>
      <w:r w:rsidRPr="00DF4101">
        <w:rPr>
          <w:b/>
          <w:sz w:val="28"/>
        </w:rPr>
        <w:t xml:space="preserve">Форма удостоверения </w:t>
      </w:r>
      <w:r w:rsidRPr="00DF4101">
        <w:rPr>
          <w:b/>
          <w:sz w:val="28"/>
        </w:rPr>
        <w:br/>
        <w:t xml:space="preserve">уполномоченного представителя по финансовым вопросам кандидата </w:t>
      </w:r>
    </w:p>
    <w:p w:rsidR="00243005" w:rsidRPr="00DF4101" w:rsidRDefault="00243005" w:rsidP="00243005">
      <w:pPr>
        <w:snapToGrid w:val="0"/>
        <w:jc w:val="center"/>
        <w:rPr>
          <w:b/>
          <w:sz w:val="28"/>
        </w:rPr>
      </w:pPr>
    </w:p>
    <w:p w:rsidR="00243005" w:rsidRPr="00DF4101" w:rsidRDefault="00243005" w:rsidP="00243005">
      <w:pPr>
        <w:snapToGrid w:val="0"/>
        <w:ind w:right="-6"/>
        <w:jc w:val="center"/>
        <w:rPr>
          <w:sz w:val="28"/>
        </w:rPr>
      </w:pP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9"/>
      </w:tblGrid>
      <w:tr w:rsidR="00243005" w:rsidRPr="00DF4101" w:rsidTr="00983CA4">
        <w:trPr>
          <w:trHeight w:val="5464"/>
        </w:trPr>
        <w:tc>
          <w:tcPr>
            <w:tcW w:w="6803" w:type="dxa"/>
            <w:shd w:val="clear" w:color="auto" w:fill="auto"/>
          </w:tcPr>
          <w:p w:rsidR="00243005" w:rsidRPr="00DF4101" w:rsidRDefault="00243005" w:rsidP="00243005">
            <w:pPr>
              <w:snapToGrid w:val="0"/>
              <w:jc w:val="center"/>
              <w:rPr>
                <w:b/>
                <w:sz w:val="16"/>
                <w:szCs w:val="32"/>
              </w:rPr>
            </w:pPr>
          </w:p>
          <w:p w:rsidR="00243005" w:rsidRPr="00DF4101" w:rsidRDefault="00243005" w:rsidP="00243005">
            <w:pPr>
              <w:snapToGrid w:val="0"/>
              <w:jc w:val="center"/>
              <w:rPr>
                <w:b/>
                <w:sz w:val="16"/>
                <w:szCs w:val="32"/>
              </w:rPr>
            </w:pPr>
            <w:r>
              <w:rPr>
                <w:b/>
                <w:sz w:val="16"/>
                <w:szCs w:val="32"/>
              </w:rPr>
              <w:t>Дополнительные в</w:t>
            </w:r>
            <w:r w:rsidRPr="00DF4101">
              <w:rPr>
                <w:b/>
                <w:sz w:val="16"/>
                <w:szCs w:val="32"/>
              </w:rPr>
              <w:t>ыборы депутат</w:t>
            </w:r>
            <w:r>
              <w:rPr>
                <w:b/>
                <w:sz w:val="16"/>
                <w:szCs w:val="32"/>
              </w:rPr>
              <w:t>а</w:t>
            </w:r>
            <w:r w:rsidRPr="00DF4101">
              <w:rPr>
                <w:b/>
                <w:sz w:val="16"/>
                <w:szCs w:val="32"/>
              </w:rPr>
              <w:t xml:space="preserve"> </w:t>
            </w:r>
            <w:r>
              <w:rPr>
                <w:b/>
                <w:sz w:val="16"/>
                <w:szCs w:val="32"/>
              </w:rPr>
              <w:t>Думы</w:t>
            </w:r>
            <w:r w:rsidRPr="00DF4101">
              <w:rPr>
                <w:b/>
                <w:sz w:val="16"/>
                <w:szCs w:val="32"/>
              </w:rPr>
              <w:t xml:space="preserve"> Афанасьевского муниципального округа Кировской области первого созыва 1</w:t>
            </w:r>
            <w:r>
              <w:rPr>
                <w:b/>
                <w:sz w:val="16"/>
                <w:szCs w:val="32"/>
              </w:rPr>
              <w:t>4</w:t>
            </w:r>
            <w:r w:rsidRPr="00DF4101">
              <w:rPr>
                <w:b/>
                <w:sz w:val="16"/>
                <w:szCs w:val="32"/>
              </w:rPr>
              <w:t xml:space="preserve"> сентября 202</w:t>
            </w:r>
            <w:r>
              <w:rPr>
                <w:b/>
                <w:sz w:val="16"/>
                <w:szCs w:val="32"/>
              </w:rPr>
              <w:t>5</w:t>
            </w:r>
            <w:r w:rsidRPr="00DF4101">
              <w:rPr>
                <w:b/>
                <w:sz w:val="16"/>
                <w:szCs w:val="32"/>
              </w:rPr>
              <w:t xml:space="preserve"> года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b/>
                <w:sz w:val="8"/>
                <w:szCs w:val="32"/>
              </w:rPr>
            </w:pPr>
          </w:p>
          <w:p w:rsidR="00243005" w:rsidRPr="00DF4101" w:rsidRDefault="00243005" w:rsidP="00243005">
            <w:pPr>
              <w:snapToGrid w:val="0"/>
              <w:jc w:val="center"/>
              <w:rPr>
                <w:b/>
                <w:spacing w:val="30"/>
                <w:sz w:val="22"/>
              </w:rPr>
            </w:pPr>
            <w:r w:rsidRPr="00DF4101">
              <w:rPr>
                <w:b/>
                <w:spacing w:val="30"/>
                <w:sz w:val="22"/>
              </w:rPr>
              <w:t>УДОСТОВЕРЕНИЕ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spacing w:val="30"/>
                <w:sz w:val="6"/>
                <w:szCs w:val="6"/>
              </w:rPr>
            </w:pPr>
          </w:p>
          <w:tbl>
            <w:tblPr>
              <w:tblW w:w="6613" w:type="dxa"/>
              <w:jc w:val="center"/>
              <w:tblBorders>
                <w:top w:val="dashed" w:sz="4" w:space="0" w:color="D9D9D9"/>
                <w:left w:val="dashed" w:sz="4" w:space="0" w:color="D9D9D9"/>
                <w:bottom w:val="single" w:sz="4" w:space="0" w:color="auto"/>
                <w:right w:val="dashed" w:sz="4" w:space="0" w:color="D9D9D9"/>
              </w:tblBorders>
              <w:tblLook w:val="0000" w:firstRow="0" w:lastRow="0" w:firstColumn="0" w:lastColumn="0" w:noHBand="0" w:noVBand="0"/>
            </w:tblPr>
            <w:tblGrid>
              <w:gridCol w:w="4000"/>
              <w:gridCol w:w="1790"/>
              <w:gridCol w:w="823"/>
            </w:tblGrid>
            <w:tr w:rsidR="00243005" w:rsidRPr="00DF4101" w:rsidTr="00983CA4">
              <w:trPr>
                <w:trHeight w:hRule="exact" w:val="250"/>
                <w:jc w:val="center"/>
              </w:trPr>
              <w:tc>
                <w:tcPr>
                  <w:tcW w:w="661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jc w:val="center"/>
                    <w:rPr>
                      <w:sz w:val="22"/>
                    </w:rPr>
                  </w:pPr>
                </w:p>
              </w:tc>
            </w:tr>
            <w:tr w:rsidR="00243005" w:rsidRPr="00DF4101" w:rsidTr="00983CA4">
              <w:trPr>
                <w:trHeight w:hRule="exact" w:val="170"/>
                <w:jc w:val="center"/>
              </w:trPr>
              <w:tc>
                <w:tcPr>
                  <w:tcW w:w="661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</w:rPr>
                  </w:pPr>
                  <w:r w:rsidRPr="00DF4101">
                    <w:rPr>
                      <w:i/>
                      <w:sz w:val="14"/>
                      <w:szCs w:val="14"/>
                    </w:rPr>
                    <w:t>(</w:t>
                  </w:r>
                  <w:proofErr w:type="gramStart"/>
                  <w:r w:rsidRPr="00DF4101">
                    <w:rPr>
                      <w:i/>
                      <w:sz w:val="14"/>
                      <w:szCs w:val="14"/>
                    </w:rPr>
                    <w:t>фамилия</w:t>
                  </w:r>
                  <w:proofErr w:type="gramEnd"/>
                  <w:r w:rsidRPr="00DF4101">
                    <w:rPr>
                      <w:i/>
                      <w:sz w:val="14"/>
                      <w:szCs w:val="14"/>
                    </w:rPr>
                    <w:t>)</w:t>
                  </w:r>
                </w:p>
              </w:tc>
            </w:tr>
            <w:tr w:rsidR="00243005" w:rsidRPr="00DF4101" w:rsidTr="00983CA4">
              <w:trPr>
                <w:trHeight w:hRule="exact" w:val="250"/>
                <w:jc w:val="center"/>
              </w:trPr>
              <w:tc>
                <w:tcPr>
                  <w:tcW w:w="661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jc w:val="center"/>
                    <w:rPr>
                      <w:sz w:val="22"/>
                    </w:rPr>
                  </w:pPr>
                </w:p>
              </w:tc>
            </w:tr>
            <w:tr w:rsidR="00243005" w:rsidRPr="00DF4101" w:rsidTr="00983CA4">
              <w:trPr>
                <w:trHeight w:hRule="exact" w:val="170"/>
                <w:jc w:val="center"/>
              </w:trPr>
              <w:tc>
                <w:tcPr>
                  <w:tcW w:w="661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</w:rPr>
                  </w:pPr>
                  <w:r w:rsidRPr="00DF4101">
                    <w:rPr>
                      <w:i/>
                      <w:sz w:val="14"/>
                      <w:szCs w:val="14"/>
                    </w:rPr>
                    <w:t>(</w:t>
                  </w:r>
                  <w:proofErr w:type="gramStart"/>
                  <w:r w:rsidRPr="00DF4101">
                    <w:rPr>
                      <w:i/>
                      <w:sz w:val="14"/>
                      <w:szCs w:val="14"/>
                    </w:rPr>
                    <w:t>имя</w:t>
                  </w:r>
                  <w:proofErr w:type="gramEnd"/>
                  <w:r w:rsidRPr="00DF4101">
                    <w:rPr>
                      <w:i/>
                      <w:sz w:val="14"/>
                      <w:szCs w:val="14"/>
                    </w:rPr>
                    <w:t>, отчество)</w:t>
                  </w:r>
                </w:p>
              </w:tc>
            </w:tr>
            <w:tr w:rsidR="00243005" w:rsidRPr="00DF4101" w:rsidTr="00983CA4">
              <w:trPr>
                <w:trHeight w:hRule="exact" w:val="1663"/>
                <w:jc w:val="center"/>
              </w:trPr>
              <w:tc>
                <w:tcPr>
                  <w:tcW w:w="66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  <w:proofErr w:type="gramStart"/>
                  <w:r w:rsidRPr="00DF4101">
                    <w:t>уполномоченный</w:t>
                  </w:r>
                  <w:proofErr w:type="gramEnd"/>
                  <w:r w:rsidRPr="00DF4101">
                    <w:t xml:space="preserve"> представитель по финансовым вопросам</w:t>
                  </w:r>
                  <w:r>
                    <w:t xml:space="preserve"> кандидата в депутаты</w:t>
                  </w:r>
                  <w:r w:rsidRPr="00DF4101">
                    <w:t xml:space="preserve"> ___________________________</w:t>
                  </w:r>
                  <w:r>
                    <w:t>_______</w:t>
                  </w:r>
                </w:p>
                <w:p w:rsidR="00243005" w:rsidRPr="00DF4101" w:rsidRDefault="00243005" w:rsidP="00243005">
                  <w:pPr>
                    <w:snapToGrid w:val="0"/>
                    <w:rPr>
                      <w:i/>
                      <w:sz w:val="16"/>
                    </w:rPr>
                  </w:pPr>
                  <w:r w:rsidRPr="00DF4101">
                    <w:rPr>
                      <w:i/>
                      <w:sz w:val="16"/>
                    </w:rPr>
                    <w:t xml:space="preserve">                   </w:t>
                  </w:r>
                  <w:r>
                    <w:rPr>
                      <w:i/>
                      <w:sz w:val="16"/>
                    </w:rPr>
                    <w:t xml:space="preserve">                                                  </w:t>
                  </w:r>
                  <w:r w:rsidRPr="00DF4101">
                    <w:rPr>
                      <w:i/>
                      <w:sz w:val="16"/>
                    </w:rPr>
                    <w:t xml:space="preserve"> (</w:t>
                  </w:r>
                  <w:proofErr w:type="gramStart"/>
                  <w:r w:rsidRPr="00DF4101">
                    <w:rPr>
                      <w:i/>
                      <w:sz w:val="16"/>
                    </w:rPr>
                    <w:t>фамилия</w:t>
                  </w:r>
                  <w:proofErr w:type="gramEnd"/>
                  <w:r w:rsidRPr="00DF4101">
                    <w:rPr>
                      <w:i/>
                      <w:sz w:val="16"/>
                    </w:rPr>
                    <w:t>, инициалы кандидата)</w:t>
                  </w:r>
                </w:p>
                <w:p w:rsidR="00243005" w:rsidRDefault="00243005" w:rsidP="00243005">
                  <w:pPr>
                    <w:snapToGrid w:val="0"/>
                    <w:ind w:right="-218"/>
                    <w:jc w:val="center"/>
                  </w:pPr>
                  <w:proofErr w:type="gramStart"/>
                  <w:r w:rsidRPr="00DF4101">
                    <w:t>по</w:t>
                  </w:r>
                  <w:proofErr w:type="gramEnd"/>
                  <w:r w:rsidRPr="00DF4101">
                    <w:t xml:space="preserve"> </w:t>
                  </w:r>
                  <w:r>
                    <w:t>Афанасьевскому</w:t>
                  </w:r>
                  <w:r w:rsidRPr="00DF4101">
                    <w:t xml:space="preserve"> одномандатному избирательному округу </w:t>
                  </w:r>
                </w:p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  <w:rPr>
                      <w:i/>
                      <w:sz w:val="16"/>
                    </w:rPr>
                  </w:pPr>
                  <w:r w:rsidRPr="00DF4101">
                    <w:t xml:space="preserve">№ </w:t>
                  </w:r>
                  <w:r>
                    <w:t>4</w:t>
                  </w:r>
                </w:p>
              </w:tc>
            </w:tr>
            <w:tr w:rsidR="00243005" w:rsidRPr="00DF4101" w:rsidTr="00983CA4">
              <w:trPr>
                <w:trHeight w:hRule="exact" w:val="300"/>
                <w:jc w:val="center"/>
              </w:trPr>
              <w:tc>
                <w:tcPr>
                  <w:tcW w:w="4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005" w:rsidRPr="00DF4101" w:rsidRDefault="00243005" w:rsidP="00243005">
                  <w:pPr>
                    <w:snapToGrid w:val="0"/>
                    <w:ind w:right="-93"/>
                    <w:rPr>
                      <w:iCs/>
                      <w:sz w:val="22"/>
                      <w:szCs w:val="22"/>
                    </w:rPr>
                  </w:pPr>
                  <w:r w:rsidRPr="00DF4101">
                    <w:rPr>
                      <w:iCs/>
                      <w:sz w:val="22"/>
                      <w:szCs w:val="22"/>
                    </w:rPr>
                    <w:t xml:space="preserve">Председатель </w:t>
                  </w:r>
                  <w:r>
                    <w:rPr>
                      <w:iCs/>
                      <w:sz w:val="22"/>
                      <w:szCs w:val="22"/>
                    </w:rPr>
                    <w:t xml:space="preserve">территориальной </w:t>
                  </w:r>
                  <w:r w:rsidRPr="00DF4101">
                    <w:rPr>
                      <w:iCs/>
                      <w:sz w:val="22"/>
                      <w:szCs w:val="22"/>
                    </w:rPr>
                    <w:t>избирательной комиссии</w:t>
                  </w:r>
                </w:p>
                <w:p w:rsidR="00243005" w:rsidRPr="00DF4101" w:rsidRDefault="00243005" w:rsidP="00243005">
                  <w:pPr>
                    <w:snapToGrid w:val="0"/>
                    <w:ind w:right="-93"/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  <w:tc>
                <w:tcPr>
                  <w:tcW w:w="8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</w:tr>
            <w:tr w:rsidR="00243005" w:rsidRPr="00DF4101" w:rsidTr="00983CA4">
              <w:trPr>
                <w:trHeight w:hRule="exact" w:val="535"/>
                <w:jc w:val="center"/>
              </w:trPr>
              <w:tc>
                <w:tcPr>
                  <w:tcW w:w="400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  <w:rPr>
                      <w:i/>
                      <w:sz w:val="14"/>
                      <w:szCs w:val="14"/>
                    </w:rPr>
                  </w:pPr>
                  <w:r w:rsidRPr="00DF4101">
                    <w:rPr>
                      <w:i/>
                      <w:sz w:val="14"/>
                      <w:szCs w:val="14"/>
                    </w:rPr>
                    <w:t>(</w:t>
                  </w:r>
                  <w:proofErr w:type="gramStart"/>
                  <w:r w:rsidRPr="00DF4101">
                    <w:rPr>
                      <w:i/>
                      <w:sz w:val="14"/>
                      <w:szCs w:val="14"/>
                    </w:rPr>
                    <w:t>подпись</w:t>
                  </w:r>
                  <w:proofErr w:type="gramEnd"/>
                  <w:r w:rsidRPr="00DF4101">
                    <w:rPr>
                      <w:i/>
                      <w:sz w:val="14"/>
                      <w:szCs w:val="14"/>
                    </w:rPr>
                    <w:t>)</w:t>
                  </w:r>
                </w:p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  <w:r w:rsidRPr="00DF4101">
                    <w:rPr>
                      <w:i/>
                      <w:sz w:val="14"/>
                      <w:szCs w:val="14"/>
                    </w:rPr>
                    <w:t>Н. С. Черанёва</w:t>
                  </w:r>
                </w:p>
              </w:tc>
              <w:tc>
                <w:tcPr>
                  <w:tcW w:w="8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</w:tr>
            <w:tr w:rsidR="00243005" w:rsidRPr="00DF4101" w:rsidTr="00983CA4">
              <w:trPr>
                <w:trHeight w:hRule="exact" w:val="220"/>
                <w:jc w:val="center"/>
              </w:trPr>
              <w:tc>
                <w:tcPr>
                  <w:tcW w:w="4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  <w:r w:rsidRPr="00DF4101">
                    <w:rPr>
                      <w:i/>
                      <w:sz w:val="14"/>
                      <w:szCs w:val="14"/>
                    </w:rPr>
                    <w:t>(</w:t>
                  </w:r>
                  <w:proofErr w:type="gramStart"/>
                  <w:r w:rsidRPr="00DF4101">
                    <w:rPr>
                      <w:i/>
                      <w:sz w:val="14"/>
                      <w:szCs w:val="14"/>
                    </w:rPr>
                    <w:t>инициалы</w:t>
                  </w:r>
                  <w:proofErr w:type="gramEnd"/>
                  <w:r w:rsidRPr="00DF4101">
                    <w:rPr>
                      <w:i/>
                      <w:sz w:val="14"/>
                      <w:szCs w:val="14"/>
                    </w:rPr>
                    <w:t>, фамилия)</w:t>
                  </w:r>
                </w:p>
              </w:tc>
              <w:tc>
                <w:tcPr>
                  <w:tcW w:w="8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</w:tr>
            <w:tr w:rsidR="00243005" w:rsidRPr="00DF4101" w:rsidTr="00983CA4">
              <w:trPr>
                <w:trHeight w:hRule="exact" w:val="220"/>
                <w:jc w:val="center"/>
              </w:trPr>
              <w:tc>
                <w:tcPr>
                  <w:tcW w:w="66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6"/>
                    <w:jc w:val="center"/>
                    <w:rPr>
                      <w:iCs/>
                      <w:sz w:val="16"/>
                    </w:rPr>
                  </w:pPr>
                  <w:r w:rsidRPr="00DF4101">
                    <w:rPr>
                      <w:iCs/>
                      <w:sz w:val="16"/>
                    </w:rPr>
                    <w:t>М.П.</w:t>
                  </w:r>
                </w:p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</w:tr>
          </w:tbl>
          <w:p w:rsidR="00243005" w:rsidRPr="00DF4101" w:rsidRDefault="00243005" w:rsidP="00243005">
            <w:pPr>
              <w:tabs>
                <w:tab w:val="center" w:pos="0"/>
              </w:tabs>
              <w:snapToGrid w:val="0"/>
              <w:jc w:val="center"/>
              <w:rPr>
                <w:i/>
                <w:iCs/>
                <w:sz w:val="14"/>
                <w:szCs w:val="14"/>
              </w:rPr>
            </w:pPr>
            <w:r w:rsidRPr="00DF4101">
              <w:rPr>
                <w:i/>
                <w:iCs/>
                <w:sz w:val="14"/>
                <w:szCs w:val="14"/>
              </w:rPr>
              <w:t>Действительно до_________ 20     г.                                                                    __________________</w:t>
            </w:r>
          </w:p>
          <w:p w:rsidR="00243005" w:rsidRPr="00DF4101" w:rsidRDefault="00243005" w:rsidP="00243005">
            <w:pPr>
              <w:tabs>
                <w:tab w:val="center" w:pos="0"/>
              </w:tabs>
              <w:snapToGrid w:val="0"/>
              <w:jc w:val="center"/>
              <w:rPr>
                <w:i/>
                <w:iCs/>
                <w:sz w:val="12"/>
                <w:szCs w:val="12"/>
              </w:rPr>
            </w:pPr>
            <w:r w:rsidRPr="00DF4101">
              <w:rPr>
                <w:i/>
                <w:sz w:val="14"/>
                <w:szCs w:val="14"/>
              </w:rPr>
              <w:t>(</w:t>
            </w:r>
            <w:proofErr w:type="gramStart"/>
            <w:r w:rsidRPr="00DF4101">
              <w:rPr>
                <w:i/>
                <w:sz w:val="14"/>
                <w:szCs w:val="14"/>
              </w:rPr>
              <w:t>при</w:t>
            </w:r>
            <w:proofErr w:type="gramEnd"/>
            <w:r w:rsidRPr="00DF4101">
              <w:rPr>
                <w:i/>
                <w:sz w:val="14"/>
                <w:szCs w:val="14"/>
              </w:rPr>
              <w:t xml:space="preserve"> предъявлении паспорта или заменяющего его документа</w:t>
            </w:r>
            <w:r w:rsidRPr="00DF4101">
              <w:rPr>
                <w:i/>
                <w:sz w:val="12"/>
                <w:szCs w:val="12"/>
              </w:rPr>
              <w:t>)</w:t>
            </w:r>
            <w:r w:rsidRPr="00DF4101">
              <w:rPr>
                <w:i/>
                <w:iCs/>
                <w:sz w:val="12"/>
                <w:szCs w:val="12"/>
              </w:rPr>
              <w:t xml:space="preserve">                                       </w:t>
            </w:r>
            <w:r w:rsidRPr="00DF4101">
              <w:rPr>
                <w:i/>
                <w:iCs/>
                <w:sz w:val="14"/>
                <w:szCs w:val="14"/>
              </w:rPr>
              <w:t>(дата регистрации)</w:t>
            </w:r>
          </w:p>
        </w:tc>
      </w:tr>
    </w:tbl>
    <w:p w:rsidR="00243005" w:rsidRPr="00DF4101" w:rsidRDefault="00243005" w:rsidP="00243005">
      <w:pPr>
        <w:snapToGrid w:val="0"/>
        <w:ind w:right="-6"/>
        <w:jc w:val="center"/>
        <w:rPr>
          <w:sz w:val="28"/>
        </w:rPr>
      </w:pPr>
    </w:p>
    <w:p w:rsidR="00243005" w:rsidRPr="00DF4101" w:rsidRDefault="00243005" w:rsidP="00243005">
      <w:pPr>
        <w:snapToGrid w:val="0"/>
        <w:ind w:right="-6"/>
        <w:jc w:val="center"/>
        <w:rPr>
          <w:sz w:val="28"/>
        </w:rPr>
      </w:pPr>
    </w:p>
    <w:p w:rsidR="00243005" w:rsidRPr="00DF4101" w:rsidRDefault="00243005" w:rsidP="00243005">
      <w:pPr>
        <w:autoSpaceDE w:val="0"/>
        <w:autoSpaceDN w:val="0"/>
        <w:adjustRightInd w:val="0"/>
        <w:snapToGrid w:val="0"/>
        <w:ind w:firstLine="709"/>
        <w:jc w:val="both"/>
        <w:outlineLvl w:val="0"/>
      </w:pPr>
      <w:r w:rsidRPr="00DF4101">
        <w:rPr>
          <w:b/>
        </w:rPr>
        <w:t xml:space="preserve">Примечание. </w:t>
      </w:r>
      <w:r w:rsidRPr="00DF4101">
        <w:t xml:space="preserve">Удостоверение оформляется на бланке размером 120 х 80 мм. </w:t>
      </w:r>
    </w:p>
    <w:p w:rsidR="00243005" w:rsidRPr="00DF4101" w:rsidRDefault="00243005" w:rsidP="00243005">
      <w:pPr>
        <w:snapToGrid w:val="0"/>
        <w:ind w:firstLine="709"/>
        <w:jc w:val="both"/>
      </w:pPr>
      <w:r w:rsidRPr="00DF4101">
        <w:t>В удостоверении указываются фамилия, имя, отчество уполномоченного представителя по финансовым вопросам, фамилия, инициалы кандидата, наименование и номер избирательного округа, указываются инициалы, фамилия и</w:t>
      </w:r>
      <w:r w:rsidRPr="007B6317">
        <w:t xml:space="preserve"> ставится подпись </w:t>
      </w:r>
      <w:proofErr w:type="gramStart"/>
      <w:r w:rsidRPr="007B6317">
        <w:t xml:space="preserve">председателя </w:t>
      </w:r>
      <w:r w:rsidRPr="00DF4101">
        <w:t xml:space="preserve"> избирательной</w:t>
      </w:r>
      <w:proofErr w:type="gramEnd"/>
      <w:r w:rsidRPr="00DF4101">
        <w:t xml:space="preserve"> комиссии, скрепленная круглой печатью, указываются дата регистрации, срок и условия действия удостоверения.</w:t>
      </w:r>
    </w:p>
    <w:p w:rsidR="00243005" w:rsidRPr="00DF4101" w:rsidRDefault="00243005" w:rsidP="00243005">
      <w:pPr>
        <w:autoSpaceDE w:val="0"/>
        <w:autoSpaceDN w:val="0"/>
        <w:adjustRightInd w:val="0"/>
        <w:snapToGrid w:val="0"/>
        <w:ind w:firstLine="709"/>
        <w:jc w:val="both"/>
      </w:pPr>
      <w:r w:rsidRPr="00DF4101">
        <w:t>Срок полномочий уполномоченного представителя кандидата по финансовым вопросам начинается со дня его регистрации соответствующей избирательной комиссией и истекает через 60 дней со дня голосования, а в случае, если ведется судебное разбирательство с участием назначившего его кандидата, – со дня, следующего за днем вступления в законную силу решения суда.</w:t>
      </w:r>
    </w:p>
    <w:p w:rsidR="00243005" w:rsidRDefault="00243005" w:rsidP="00243005">
      <w:pPr>
        <w:widowControl w:val="0"/>
        <w:autoSpaceDE w:val="0"/>
        <w:autoSpaceDN w:val="0"/>
        <w:adjustRightInd w:val="0"/>
        <w:snapToGrid w:val="0"/>
        <w:ind w:firstLine="709"/>
        <w:jc w:val="both"/>
      </w:pPr>
      <w:r w:rsidRPr="00DF4101">
        <w:t xml:space="preserve">Датой регистрации является дата принятия постановления </w:t>
      </w:r>
      <w:r w:rsidRPr="007B6317">
        <w:t>избирательной комиссией</w:t>
      </w:r>
      <w:r w:rsidRPr="00DF4101">
        <w:t xml:space="preserve"> о регистрации уполномоченного представителя по финансовым вопросам кандидата в </w:t>
      </w:r>
      <w:r w:rsidRPr="00DF4101">
        <w:lastRenderedPageBreak/>
        <w:t xml:space="preserve">депутаты </w:t>
      </w:r>
      <w:r w:rsidRPr="007B6317">
        <w:t>Думы Афанасьевского муниципального округа Кировской области первого созыва</w:t>
      </w:r>
      <w:r w:rsidRPr="00DF4101">
        <w:t>.</w:t>
      </w:r>
    </w:p>
    <w:p w:rsidR="00243005" w:rsidRPr="00DF4101" w:rsidRDefault="00243005" w:rsidP="00243005">
      <w:pPr>
        <w:widowControl w:val="0"/>
        <w:autoSpaceDE w:val="0"/>
        <w:autoSpaceDN w:val="0"/>
        <w:adjustRightInd w:val="0"/>
        <w:snapToGrid w:val="0"/>
        <w:ind w:firstLine="709"/>
        <w:jc w:val="both"/>
      </w:pPr>
      <w:r w:rsidRPr="00DF4101">
        <w:t>Удостоверение оформляется и выдается на основании постановления избирательной комиссии, о регистрации уполномоченного представителя по финансовым вопросам кандидата.</w:t>
      </w:r>
    </w:p>
    <w:p w:rsidR="00243005" w:rsidRPr="00DF4101" w:rsidRDefault="00243005" w:rsidP="00243005">
      <w:pPr>
        <w:snapToGrid w:val="0"/>
        <w:ind w:firstLine="709"/>
      </w:pPr>
      <w:r w:rsidRPr="00DF4101">
        <w:t>Лица, имеющие удостоверения, обязаны обеспечить их сохранность.</w:t>
      </w:r>
    </w:p>
    <w:p w:rsidR="00243005" w:rsidRPr="00DF4101" w:rsidRDefault="00243005" w:rsidP="00243005">
      <w:pPr>
        <w:snapToGrid w:val="0"/>
        <w:ind w:firstLine="709"/>
        <w:jc w:val="both"/>
      </w:pPr>
      <w:r w:rsidRPr="00DF4101">
        <w:t>В случае утраты до дня голосования лицом статуса уполномоченного представителя по финансовым вопросам кандидата удостоверение возвращается по месту выдачи.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 w:rsidRPr="00DF4101">
        <w:br w:type="page"/>
      </w:r>
      <w:r w:rsidRPr="008A48C8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 3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УТВЕРЖДЕ</w:t>
      </w:r>
      <w:r w:rsidRPr="008A48C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48C8">
        <w:rPr>
          <w:rFonts w:eastAsia="Calibri"/>
          <w:sz w:val="28"/>
          <w:szCs w:val="28"/>
          <w:lang w:eastAsia="en-US"/>
        </w:rPr>
        <w:t>постановлением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Территориальной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8A48C8">
        <w:rPr>
          <w:rFonts w:eastAsia="Calibri"/>
          <w:sz w:val="28"/>
          <w:szCs w:val="28"/>
          <w:lang w:eastAsia="en-US"/>
        </w:rPr>
        <w:t>избирательной комиссии Афанасьевского района</w:t>
      </w:r>
    </w:p>
    <w:p w:rsidR="00243005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proofErr w:type="gramStart"/>
      <w:r w:rsidRPr="008A48C8">
        <w:rPr>
          <w:rFonts w:eastAsia="Calibri"/>
          <w:sz w:val="28"/>
          <w:szCs w:val="28"/>
          <w:lang w:eastAsia="en-US"/>
        </w:rPr>
        <w:t>от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24.06.2025 № 95/5</w:t>
      </w:r>
    </w:p>
    <w:p w:rsidR="00243005" w:rsidRPr="00DF4101" w:rsidRDefault="00243005" w:rsidP="00243005">
      <w:pPr>
        <w:keepNext/>
        <w:ind w:right="98" w:firstLine="2"/>
        <w:jc w:val="center"/>
        <w:outlineLvl w:val="4"/>
        <w:rPr>
          <w:sz w:val="28"/>
          <w:szCs w:val="28"/>
        </w:rPr>
      </w:pPr>
    </w:p>
    <w:p w:rsidR="00243005" w:rsidRPr="00DF4101" w:rsidRDefault="00243005" w:rsidP="00243005">
      <w:pPr>
        <w:keepNext/>
        <w:ind w:right="98" w:firstLine="2"/>
        <w:jc w:val="center"/>
        <w:outlineLvl w:val="4"/>
      </w:pPr>
    </w:p>
    <w:p w:rsidR="00243005" w:rsidRPr="00DF4101" w:rsidRDefault="00243005" w:rsidP="00243005">
      <w:pPr>
        <w:keepNext/>
        <w:ind w:right="98" w:firstLine="2"/>
        <w:jc w:val="center"/>
        <w:outlineLvl w:val="4"/>
        <w:rPr>
          <w:b/>
          <w:bCs/>
          <w:sz w:val="16"/>
          <w:szCs w:val="16"/>
        </w:rPr>
      </w:pPr>
    </w:p>
    <w:p w:rsidR="00243005" w:rsidRPr="00DF4101" w:rsidRDefault="00243005" w:rsidP="00243005">
      <w:pPr>
        <w:jc w:val="center"/>
        <w:rPr>
          <w:b/>
          <w:bCs/>
          <w:sz w:val="28"/>
          <w:szCs w:val="28"/>
        </w:rPr>
      </w:pPr>
      <w:r w:rsidRPr="00DF4101">
        <w:rPr>
          <w:b/>
          <w:bCs/>
          <w:sz w:val="28"/>
          <w:szCs w:val="28"/>
        </w:rPr>
        <w:t>ФОРМА УДОСТОВЕРЕНИЯ</w:t>
      </w:r>
    </w:p>
    <w:p w:rsidR="00243005" w:rsidRPr="00DF4101" w:rsidRDefault="00243005" w:rsidP="00243005">
      <w:pPr>
        <w:jc w:val="center"/>
        <w:rPr>
          <w:b/>
          <w:bCs/>
          <w:sz w:val="28"/>
          <w:szCs w:val="28"/>
        </w:rPr>
      </w:pPr>
      <w:proofErr w:type="gramStart"/>
      <w:r w:rsidRPr="00DF4101">
        <w:rPr>
          <w:b/>
          <w:bCs/>
          <w:sz w:val="28"/>
          <w:szCs w:val="28"/>
        </w:rPr>
        <w:t>доверенного</w:t>
      </w:r>
      <w:proofErr w:type="gramEnd"/>
      <w:r w:rsidRPr="00DF4101">
        <w:rPr>
          <w:b/>
          <w:bCs/>
          <w:sz w:val="28"/>
          <w:szCs w:val="28"/>
        </w:rPr>
        <w:t xml:space="preserve"> лица кандидата</w:t>
      </w:r>
    </w:p>
    <w:p w:rsidR="00243005" w:rsidRPr="00DF4101" w:rsidRDefault="00243005" w:rsidP="00243005">
      <w:pPr>
        <w:jc w:val="center"/>
        <w:rPr>
          <w:b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243005" w:rsidRPr="00DF4101" w:rsidTr="00983CA4">
        <w:trPr>
          <w:trHeight w:hRule="exact" w:val="4757"/>
          <w:jc w:val="center"/>
        </w:trPr>
        <w:tc>
          <w:tcPr>
            <w:tcW w:w="6804" w:type="dxa"/>
          </w:tcPr>
          <w:p w:rsidR="00243005" w:rsidRPr="00DF4101" w:rsidRDefault="00243005" w:rsidP="00243005">
            <w:pPr>
              <w:jc w:val="center"/>
              <w:rPr>
                <w:sz w:val="6"/>
                <w:szCs w:val="6"/>
              </w:rPr>
            </w:pPr>
          </w:p>
          <w:p w:rsidR="00243005" w:rsidRPr="00DF4101" w:rsidRDefault="00243005" w:rsidP="0024300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43005" w:rsidRPr="00DF4101" w:rsidRDefault="00243005" w:rsidP="00243005">
            <w:pPr>
              <w:ind w:right="-40"/>
              <w:jc w:val="center"/>
              <w:rPr>
                <w:b/>
                <w:sz w:val="28"/>
                <w:szCs w:val="20"/>
              </w:rPr>
            </w:pPr>
            <w:r w:rsidRPr="00DF4101">
              <w:rPr>
                <w:b/>
                <w:spacing w:val="60"/>
                <w:sz w:val="28"/>
                <w:szCs w:val="20"/>
              </w:rPr>
              <w:t>УДОСТОВЕРЕНИ</w:t>
            </w:r>
            <w:r w:rsidRPr="00DF4101">
              <w:rPr>
                <w:b/>
                <w:sz w:val="28"/>
                <w:szCs w:val="20"/>
              </w:rPr>
              <w:t xml:space="preserve">Е </w:t>
            </w:r>
          </w:p>
          <w:p w:rsidR="00243005" w:rsidRPr="00DF4101" w:rsidRDefault="00243005" w:rsidP="00243005">
            <w:pPr>
              <w:jc w:val="center"/>
              <w:rPr>
                <w:sz w:val="28"/>
                <w:szCs w:val="20"/>
              </w:rPr>
            </w:pPr>
            <w:r w:rsidRPr="00DF4101">
              <w:rPr>
                <w:sz w:val="28"/>
                <w:szCs w:val="20"/>
              </w:rPr>
              <w:t>____________________</w:t>
            </w:r>
          </w:p>
          <w:p w:rsidR="00243005" w:rsidRPr="00DF4101" w:rsidRDefault="00243005" w:rsidP="00243005">
            <w:pPr>
              <w:ind w:right="-40"/>
              <w:jc w:val="center"/>
              <w:rPr>
                <w:sz w:val="28"/>
                <w:szCs w:val="20"/>
              </w:rPr>
            </w:pPr>
            <w:r w:rsidRPr="00DF4101">
              <w:rPr>
                <w:i/>
                <w:iCs/>
                <w:sz w:val="22"/>
                <w:szCs w:val="22"/>
                <w:vertAlign w:val="superscript"/>
              </w:rPr>
              <w:t>(</w:t>
            </w:r>
            <w:proofErr w:type="gramStart"/>
            <w:r w:rsidRPr="00DF4101">
              <w:rPr>
                <w:i/>
                <w:iCs/>
                <w:sz w:val="22"/>
                <w:szCs w:val="22"/>
                <w:vertAlign w:val="superscript"/>
              </w:rPr>
              <w:t>фамилия</w:t>
            </w:r>
            <w:proofErr w:type="gramEnd"/>
            <w:r w:rsidRPr="00DF4101">
              <w:rPr>
                <w:i/>
                <w:iCs/>
                <w:sz w:val="22"/>
                <w:szCs w:val="22"/>
                <w:vertAlign w:val="superscript"/>
              </w:rPr>
              <w:t>)</w:t>
            </w:r>
          </w:p>
          <w:p w:rsidR="00243005" w:rsidRPr="00DF4101" w:rsidRDefault="00243005" w:rsidP="00243005">
            <w:pPr>
              <w:jc w:val="center"/>
              <w:rPr>
                <w:sz w:val="10"/>
                <w:szCs w:val="10"/>
              </w:rPr>
            </w:pPr>
            <w:r w:rsidRPr="00DF4101">
              <w:rPr>
                <w:sz w:val="28"/>
                <w:szCs w:val="20"/>
              </w:rPr>
              <w:t>______________________</w:t>
            </w:r>
          </w:p>
          <w:p w:rsidR="00243005" w:rsidRPr="00DF4101" w:rsidRDefault="00243005" w:rsidP="00243005">
            <w:pPr>
              <w:ind w:right="-40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DF4101">
              <w:rPr>
                <w:i/>
                <w:iCs/>
                <w:sz w:val="22"/>
                <w:szCs w:val="22"/>
                <w:vertAlign w:val="superscript"/>
              </w:rPr>
              <w:t>(</w:t>
            </w:r>
            <w:proofErr w:type="gramStart"/>
            <w:r w:rsidRPr="00DF4101">
              <w:rPr>
                <w:i/>
                <w:iCs/>
                <w:sz w:val="22"/>
                <w:szCs w:val="22"/>
                <w:vertAlign w:val="superscript"/>
              </w:rPr>
              <w:t>имя</w:t>
            </w:r>
            <w:proofErr w:type="gramEnd"/>
            <w:r w:rsidRPr="00DF4101">
              <w:rPr>
                <w:i/>
                <w:iCs/>
                <w:sz w:val="22"/>
                <w:szCs w:val="22"/>
                <w:vertAlign w:val="superscript"/>
              </w:rPr>
              <w:t>, отчество)</w:t>
            </w:r>
          </w:p>
          <w:p w:rsidR="00243005" w:rsidRPr="00DF4101" w:rsidRDefault="00243005" w:rsidP="00243005">
            <w:pPr>
              <w:jc w:val="center"/>
              <w:rPr>
                <w:i/>
                <w:iCs/>
                <w:sz w:val="2"/>
                <w:szCs w:val="2"/>
              </w:rPr>
            </w:pPr>
          </w:p>
          <w:p w:rsidR="00243005" w:rsidRPr="00DF4101" w:rsidRDefault="00243005" w:rsidP="00243005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DF410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F4101">
              <w:rPr>
                <w:b/>
                <w:bCs/>
                <w:sz w:val="20"/>
                <w:szCs w:val="20"/>
              </w:rPr>
              <w:t>доверенное</w:t>
            </w:r>
            <w:proofErr w:type="gramEnd"/>
            <w:r w:rsidRPr="00DF4101">
              <w:rPr>
                <w:b/>
                <w:bCs/>
                <w:sz w:val="20"/>
                <w:szCs w:val="20"/>
              </w:rPr>
              <w:t xml:space="preserve"> лицо </w:t>
            </w:r>
          </w:p>
          <w:p w:rsidR="00243005" w:rsidRPr="00DF4101" w:rsidRDefault="00243005" w:rsidP="00243005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4101">
              <w:rPr>
                <w:b/>
                <w:bCs/>
                <w:sz w:val="20"/>
                <w:szCs w:val="20"/>
              </w:rPr>
              <w:t>кандидата</w:t>
            </w:r>
            <w:proofErr w:type="gramEnd"/>
            <w:r w:rsidRPr="00DF4101">
              <w:rPr>
                <w:b/>
                <w:bCs/>
                <w:sz w:val="20"/>
                <w:szCs w:val="20"/>
              </w:rPr>
              <w:t xml:space="preserve"> в депутаты </w:t>
            </w:r>
            <w:r>
              <w:rPr>
                <w:b/>
                <w:bCs/>
                <w:sz w:val="20"/>
                <w:szCs w:val="20"/>
              </w:rPr>
              <w:t>Думы</w:t>
            </w:r>
            <w:r w:rsidRPr="00DF4101">
              <w:rPr>
                <w:b/>
                <w:bCs/>
                <w:sz w:val="20"/>
                <w:szCs w:val="20"/>
              </w:rPr>
              <w:t xml:space="preserve"> Афанасьевского муниципального округа Кировской области первого созыва</w:t>
            </w:r>
          </w:p>
          <w:p w:rsidR="00243005" w:rsidRPr="00DF4101" w:rsidRDefault="00243005" w:rsidP="00243005">
            <w:pPr>
              <w:ind w:right="51" w:firstLine="237"/>
              <w:rPr>
                <w:sz w:val="10"/>
                <w:szCs w:val="10"/>
              </w:rPr>
            </w:pPr>
          </w:p>
          <w:p w:rsidR="00243005" w:rsidRPr="00DF4101" w:rsidRDefault="00243005" w:rsidP="00243005">
            <w:pPr>
              <w:ind w:right="51"/>
              <w:jc w:val="center"/>
            </w:pPr>
            <w:r w:rsidRPr="00DF4101">
              <w:t>__________________________________________________</w:t>
            </w:r>
          </w:p>
          <w:p w:rsidR="00243005" w:rsidRPr="00DF4101" w:rsidRDefault="00243005" w:rsidP="00243005">
            <w:pPr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DF4101">
              <w:rPr>
                <w:i/>
                <w:iCs/>
                <w:sz w:val="22"/>
                <w:szCs w:val="22"/>
                <w:vertAlign w:val="superscript"/>
              </w:rPr>
              <w:t>(</w:t>
            </w:r>
            <w:proofErr w:type="gramStart"/>
            <w:r w:rsidRPr="00DF4101">
              <w:rPr>
                <w:i/>
                <w:iCs/>
                <w:sz w:val="22"/>
                <w:szCs w:val="22"/>
                <w:vertAlign w:val="superscript"/>
              </w:rPr>
              <w:t>фамилия</w:t>
            </w:r>
            <w:proofErr w:type="gramEnd"/>
            <w:r w:rsidRPr="00DF4101">
              <w:rPr>
                <w:i/>
                <w:iCs/>
                <w:sz w:val="22"/>
                <w:szCs w:val="22"/>
                <w:vertAlign w:val="superscript"/>
              </w:rPr>
              <w:t>, имя, отчество кандидата)</w:t>
            </w:r>
          </w:p>
          <w:tbl>
            <w:tblPr>
              <w:tblW w:w="6469" w:type="dxa"/>
              <w:jc w:val="center"/>
              <w:tblBorders>
                <w:top w:val="dashed" w:sz="4" w:space="0" w:color="D9D9D9"/>
                <w:left w:val="dashed" w:sz="4" w:space="0" w:color="D9D9D9"/>
                <w:bottom w:val="single" w:sz="4" w:space="0" w:color="auto"/>
                <w:right w:val="dashed" w:sz="4" w:space="0" w:color="D9D9D9"/>
              </w:tblBorders>
              <w:tblLook w:val="0000" w:firstRow="0" w:lastRow="0" w:firstColumn="0" w:lastColumn="0" w:noHBand="0" w:noVBand="0"/>
            </w:tblPr>
            <w:tblGrid>
              <w:gridCol w:w="4469"/>
              <w:gridCol w:w="2000"/>
            </w:tblGrid>
            <w:tr w:rsidR="00243005" w:rsidRPr="00DF4101" w:rsidTr="00983CA4">
              <w:trPr>
                <w:trHeight w:hRule="exact" w:val="300"/>
                <w:jc w:val="center"/>
              </w:trPr>
              <w:tc>
                <w:tcPr>
                  <w:tcW w:w="4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005" w:rsidRDefault="00243005" w:rsidP="00243005">
                  <w:pPr>
                    <w:snapToGrid w:val="0"/>
                    <w:ind w:right="-93"/>
                    <w:rPr>
                      <w:iCs/>
                      <w:sz w:val="22"/>
                      <w:szCs w:val="22"/>
                    </w:rPr>
                  </w:pPr>
                  <w:r w:rsidRPr="00DF4101">
                    <w:rPr>
                      <w:iCs/>
                      <w:sz w:val="22"/>
                      <w:szCs w:val="22"/>
                    </w:rPr>
                    <w:t xml:space="preserve">Председатель </w:t>
                  </w:r>
                  <w:r>
                    <w:rPr>
                      <w:iCs/>
                      <w:sz w:val="22"/>
                      <w:szCs w:val="22"/>
                    </w:rPr>
                    <w:t xml:space="preserve">территориальной </w:t>
                  </w:r>
                </w:p>
                <w:p w:rsidR="00243005" w:rsidRPr="00DF4101" w:rsidRDefault="00243005" w:rsidP="00243005">
                  <w:pPr>
                    <w:snapToGrid w:val="0"/>
                    <w:ind w:right="-93"/>
                    <w:rPr>
                      <w:iCs/>
                      <w:sz w:val="22"/>
                      <w:szCs w:val="22"/>
                    </w:rPr>
                  </w:pPr>
                  <w:proofErr w:type="gramStart"/>
                  <w:r w:rsidRPr="00DF4101">
                    <w:rPr>
                      <w:iCs/>
                      <w:sz w:val="22"/>
                      <w:szCs w:val="22"/>
                    </w:rPr>
                    <w:t>избирательной</w:t>
                  </w:r>
                  <w:proofErr w:type="gramEnd"/>
                  <w:r w:rsidRPr="00DF4101">
                    <w:rPr>
                      <w:iCs/>
                      <w:sz w:val="22"/>
                      <w:szCs w:val="22"/>
                    </w:rPr>
                    <w:t xml:space="preserve"> комиссии</w:t>
                  </w:r>
                </w:p>
                <w:p w:rsidR="00243005" w:rsidRPr="00DF4101" w:rsidRDefault="00243005" w:rsidP="00243005">
                  <w:pPr>
                    <w:snapToGrid w:val="0"/>
                    <w:ind w:right="-93"/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</w:tr>
            <w:tr w:rsidR="00243005" w:rsidRPr="00DF4101" w:rsidTr="00983CA4">
              <w:trPr>
                <w:trHeight w:hRule="exact" w:val="587"/>
                <w:jc w:val="center"/>
              </w:trPr>
              <w:tc>
                <w:tcPr>
                  <w:tcW w:w="400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  <w:rPr>
                      <w:i/>
                      <w:sz w:val="22"/>
                      <w:szCs w:val="22"/>
                      <w:vertAlign w:val="superscript"/>
                    </w:rPr>
                  </w:pPr>
                  <w:r w:rsidRPr="00DF4101">
                    <w:rPr>
                      <w:i/>
                      <w:sz w:val="22"/>
                      <w:szCs w:val="22"/>
                      <w:vertAlign w:val="superscript"/>
                    </w:rPr>
                    <w:t>(</w:t>
                  </w:r>
                  <w:proofErr w:type="gramStart"/>
                  <w:r w:rsidRPr="00DF4101">
                    <w:rPr>
                      <w:i/>
                      <w:sz w:val="22"/>
                      <w:szCs w:val="22"/>
                      <w:vertAlign w:val="superscript"/>
                    </w:rPr>
                    <w:t>подпись</w:t>
                  </w:r>
                  <w:proofErr w:type="gramEnd"/>
                  <w:r w:rsidRPr="00DF4101">
                    <w:rPr>
                      <w:i/>
                      <w:sz w:val="22"/>
                      <w:szCs w:val="22"/>
                      <w:vertAlign w:val="superscript"/>
                    </w:rPr>
                    <w:t>)</w:t>
                  </w:r>
                </w:p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  <w:rPr>
                      <w:i/>
                      <w:sz w:val="22"/>
                      <w:szCs w:val="22"/>
                      <w:vertAlign w:val="superscript"/>
                    </w:rPr>
                  </w:pPr>
                  <w:r w:rsidRPr="00DF4101">
                    <w:rPr>
                      <w:i/>
                      <w:sz w:val="22"/>
                      <w:szCs w:val="22"/>
                      <w:vertAlign w:val="superscript"/>
                    </w:rPr>
                    <w:t>Н. С. Черанёва</w:t>
                  </w:r>
                </w:p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</w:p>
              </w:tc>
            </w:tr>
            <w:tr w:rsidR="00243005" w:rsidRPr="00DF4101" w:rsidTr="00983CA4">
              <w:trPr>
                <w:trHeight w:hRule="exact" w:val="220"/>
                <w:jc w:val="center"/>
              </w:trPr>
              <w:tc>
                <w:tcPr>
                  <w:tcW w:w="4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43005" w:rsidRPr="00DF4101" w:rsidRDefault="00243005" w:rsidP="00243005">
                  <w:pPr>
                    <w:snapToGrid w:val="0"/>
                    <w:ind w:right="-218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DF4101">
                    <w:rPr>
                      <w:i/>
                      <w:sz w:val="22"/>
                      <w:szCs w:val="22"/>
                      <w:vertAlign w:val="superscript"/>
                    </w:rPr>
                    <w:t>(</w:t>
                  </w:r>
                  <w:proofErr w:type="gramStart"/>
                  <w:r w:rsidRPr="00DF4101">
                    <w:rPr>
                      <w:i/>
                      <w:sz w:val="22"/>
                      <w:szCs w:val="22"/>
                      <w:vertAlign w:val="superscript"/>
                    </w:rPr>
                    <w:t>инициалы</w:t>
                  </w:r>
                  <w:proofErr w:type="gramEnd"/>
                  <w:r w:rsidRPr="00DF4101">
                    <w:rPr>
                      <w:i/>
                      <w:sz w:val="22"/>
                      <w:szCs w:val="22"/>
                      <w:vertAlign w:val="superscript"/>
                    </w:rPr>
                    <w:t>, фамилия)</w:t>
                  </w:r>
                </w:p>
              </w:tc>
            </w:tr>
          </w:tbl>
          <w:p w:rsidR="00243005" w:rsidRPr="00DF4101" w:rsidRDefault="00243005" w:rsidP="00243005">
            <w:pPr>
              <w:rPr>
                <w:sz w:val="20"/>
                <w:szCs w:val="20"/>
              </w:rPr>
            </w:pPr>
            <w:r w:rsidRPr="00DF4101">
              <w:rPr>
                <w:sz w:val="20"/>
                <w:szCs w:val="20"/>
              </w:rPr>
              <w:t>Действительно до «___» ________ 20      г.</w:t>
            </w:r>
            <w:r w:rsidRPr="00DF4101">
              <w:rPr>
                <w:sz w:val="16"/>
                <w:szCs w:val="16"/>
              </w:rPr>
              <w:t xml:space="preserve">                </w:t>
            </w:r>
            <w:r w:rsidRPr="00DF4101">
              <w:rPr>
                <w:sz w:val="20"/>
                <w:szCs w:val="20"/>
              </w:rPr>
              <w:t>_____________________</w:t>
            </w:r>
          </w:p>
          <w:p w:rsidR="00243005" w:rsidRPr="00DF4101" w:rsidRDefault="00243005" w:rsidP="00243005">
            <w:pPr>
              <w:rPr>
                <w:i/>
                <w:sz w:val="16"/>
                <w:szCs w:val="16"/>
              </w:rPr>
            </w:pPr>
            <w:r w:rsidRPr="00DF4101">
              <w:rPr>
                <w:sz w:val="15"/>
                <w:szCs w:val="15"/>
              </w:rPr>
              <w:t>(</w:t>
            </w:r>
            <w:proofErr w:type="gramStart"/>
            <w:r w:rsidRPr="00DF4101">
              <w:rPr>
                <w:i/>
                <w:w w:val="90"/>
                <w:sz w:val="22"/>
                <w:szCs w:val="22"/>
                <w:vertAlign w:val="superscript"/>
              </w:rPr>
              <w:t>при</w:t>
            </w:r>
            <w:proofErr w:type="gramEnd"/>
            <w:r w:rsidRPr="00DF4101">
              <w:rPr>
                <w:i/>
                <w:w w:val="90"/>
                <w:sz w:val="22"/>
                <w:szCs w:val="22"/>
                <w:vertAlign w:val="superscript"/>
              </w:rPr>
              <w:t xml:space="preserve"> предъявлении паспорта или заменяющего его документа</w:t>
            </w:r>
            <w:r w:rsidRPr="00DF4101">
              <w:rPr>
                <w:sz w:val="22"/>
                <w:szCs w:val="22"/>
                <w:vertAlign w:val="superscript"/>
              </w:rPr>
              <w:t>)                                   (</w:t>
            </w:r>
            <w:r w:rsidRPr="00DF4101">
              <w:rPr>
                <w:i/>
                <w:sz w:val="22"/>
                <w:szCs w:val="22"/>
                <w:vertAlign w:val="superscript"/>
              </w:rPr>
              <w:t>дата регистрации)</w:t>
            </w:r>
            <w:r w:rsidRPr="00DF4101">
              <w:rPr>
                <w:i/>
                <w:w w:val="90"/>
                <w:sz w:val="16"/>
                <w:szCs w:val="16"/>
              </w:rPr>
              <w:t xml:space="preserve"> </w:t>
            </w:r>
          </w:p>
        </w:tc>
      </w:tr>
    </w:tbl>
    <w:p w:rsidR="00243005" w:rsidRPr="00DF4101" w:rsidRDefault="00243005" w:rsidP="00243005">
      <w:pPr>
        <w:spacing w:line="360" w:lineRule="auto"/>
        <w:ind w:right="-6"/>
        <w:jc w:val="center"/>
        <w:rPr>
          <w:sz w:val="2"/>
          <w:szCs w:val="2"/>
        </w:rPr>
      </w:pPr>
    </w:p>
    <w:p w:rsidR="00243005" w:rsidRPr="00DF4101" w:rsidRDefault="00243005" w:rsidP="00243005">
      <w:pPr>
        <w:ind w:firstLine="709"/>
        <w:jc w:val="both"/>
        <w:rPr>
          <w:b/>
          <w:sz w:val="28"/>
        </w:rPr>
      </w:pPr>
    </w:p>
    <w:p w:rsidR="00243005" w:rsidRPr="00DF4101" w:rsidRDefault="00243005" w:rsidP="00243005">
      <w:pPr>
        <w:ind w:firstLine="709"/>
        <w:jc w:val="both"/>
      </w:pPr>
      <w:r w:rsidRPr="00DF4101">
        <w:rPr>
          <w:b/>
        </w:rPr>
        <w:t xml:space="preserve">Примечание. </w:t>
      </w:r>
      <w:r w:rsidRPr="00DF4101">
        <w:t>Удостоверение оформляется на бланке размером 120 х 80 мм.</w:t>
      </w:r>
    </w:p>
    <w:p w:rsidR="00243005" w:rsidRPr="00DF4101" w:rsidRDefault="00243005" w:rsidP="00243005">
      <w:pPr>
        <w:ind w:firstLine="709"/>
        <w:jc w:val="both"/>
      </w:pPr>
      <w:r w:rsidRPr="00DF4101">
        <w:t>В удостоверении указываются фамилия, имя, отчество доверенного лица, наименование назначившего его кандидата, указываются инициалы, фамилия и ставится подпись председателя избирательной комиссии, дата регистрации, срок и условия действия удостоверения.</w:t>
      </w:r>
    </w:p>
    <w:p w:rsidR="00243005" w:rsidRPr="00DF4101" w:rsidRDefault="00243005" w:rsidP="00243005">
      <w:pPr>
        <w:widowControl w:val="0"/>
        <w:autoSpaceDE w:val="0"/>
        <w:autoSpaceDN w:val="0"/>
        <w:adjustRightInd w:val="0"/>
        <w:ind w:firstLine="709"/>
        <w:jc w:val="both"/>
      </w:pPr>
      <w:r w:rsidRPr="00DF4101">
        <w:t>Срок действия удостоверения не может превышать срок официального опубликования результатов соответствующих выборов.</w:t>
      </w:r>
    </w:p>
    <w:p w:rsidR="00243005" w:rsidRPr="00DF4101" w:rsidRDefault="00243005" w:rsidP="0024300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F4101">
        <w:t xml:space="preserve">Удостоверение выдается на основании </w:t>
      </w:r>
      <w:proofErr w:type="gramStart"/>
      <w:r w:rsidRPr="00DF4101">
        <w:t xml:space="preserve">постановления  </w:t>
      </w:r>
      <w:r w:rsidRPr="007B6317">
        <w:t>и</w:t>
      </w:r>
      <w:r w:rsidRPr="00DF4101">
        <w:t>збирательной</w:t>
      </w:r>
      <w:proofErr w:type="gramEnd"/>
      <w:r w:rsidRPr="00DF4101">
        <w:t xml:space="preserve"> комиссии о  регистрации доверенного лица.</w:t>
      </w:r>
    </w:p>
    <w:p w:rsidR="00243005" w:rsidRPr="00DF4101" w:rsidRDefault="00243005" w:rsidP="0024300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F4101">
        <w:t>Датой регистрации является день принятия избирательной комиссией решения о регистрации доверенного лица.</w:t>
      </w:r>
    </w:p>
    <w:p w:rsidR="00243005" w:rsidRPr="00DF4101" w:rsidRDefault="00243005" w:rsidP="00243005">
      <w:pPr>
        <w:ind w:firstLine="709"/>
        <w:jc w:val="both"/>
      </w:pPr>
      <w:r w:rsidRPr="00DF4101">
        <w:t>Лица, имеющие удостоверения, обязаны обеспечить их сохранность.</w:t>
      </w:r>
    </w:p>
    <w:p w:rsidR="00243005" w:rsidRPr="00DF4101" w:rsidRDefault="00243005" w:rsidP="00243005">
      <w:pPr>
        <w:ind w:firstLine="709"/>
        <w:jc w:val="both"/>
      </w:pPr>
      <w:r w:rsidRPr="00DF4101">
        <w:t>В случае утраты до дня голосования лицом статуса</w:t>
      </w:r>
      <w:r w:rsidRPr="00DF4101">
        <w:rPr>
          <w:sz w:val="28"/>
          <w:szCs w:val="28"/>
        </w:rPr>
        <w:t xml:space="preserve"> </w:t>
      </w:r>
      <w:r w:rsidRPr="00DF4101">
        <w:t>доверенного лица удостоверение возвращается по месту выдачи.</w:t>
      </w:r>
    </w:p>
    <w:p w:rsidR="00243005" w:rsidRPr="00DF4101" w:rsidRDefault="00243005" w:rsidP="00243005">
      <w:pPr>
        <w:ind w:firstLine="709"/>
        <w:jc w:val="both"/>
        <w:rPr>
          <w:sz w:val="28"/>
          <w:szCs w:val="28"/>
        </w:rPr>
      </w:pPr>
    </w:p>
    <w:p w:rsidR="00243005" w:rsidRPr="00DF4101" w:rsidRDefault="00243005" w:rsidP="00243005">
      <w:pPr>
        <w:ind w:firstLine="709"/>
        <w:jc w:val="both"/>
        <w:rPr>
          <w:sz w:val="28"/>
          <w:szCs w:val="28"/>
        </w:rPr>
      </w:pPr>
    </w:p>
    <w:p w:rsidR="00243005" w:rsidRPr="00DF4101" w:rsidRDefault="00243005" w:rsidP="00243005">
      <w:pPr>
        <w:ind w:firstLine="709"/>
        <w:jc w:val="both"/>
        <w:rPr>
          <w:sz w:val="28"/>
          <w:szCs w:val="28"/>
        </w:rPr>
      </w:pP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 w:rsidRPr="00DF4101">
        <w:rPr>
          <w:sz w:val="28"/>
          <w:szCs w:val="28"/>
        </w:rPr>
        <w:br w:type="page"/>
      </w:r>
      <w:r w:rsidRPr="008A48C8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 4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УТВЕРЖДЕ</w:t>
      </w:r>
      <w:r w:rsidRPr="008A48C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48C8">
        <w:rPr>
          <w:rFonts w:eastAsia="Calibri"/>
          <w:sz w:val="28"/>
          <w:szCs w:val="28"/>
          <w:lang w:eastAsia="en-US"/>
        </w:rPr>
        <w:t>постановлением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Территориальной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8A48C8">
        <w:rPr>
          <w:rFonts w:eastAsia="Calibri"/>
          <w:sz w:val="28"/>
          <w:szCs w:val="28"/>
          <w:lang w:eastAsia="en-US"/>
        </w:rPr>
        <w:t>избирательной комиссии Афанасьевского района</w:t>
      </w:r>
    </w:p>
    <w:p w:rsidR="00243005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proofErr w:type="gramStart"/>
      <w:r w:rsidRPr="008A48C8">
        <w:rPr>
          <w:rFonts w:eastAsia="Calibri"/>
          <w:sz w:val="28"/>
          <w:szCs w:val="28"/>
          <w:lang w:eastAsia="en-US"/>
        </w:rPr>
        <w:t>от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24.06.2025 № 95/5</w:t>
      </w:r>
    </w:p>
    <w:p w:rsidR="00243005" w:rsidRPr="00DF4101" w:rsidRDefault="00243005" w:rsidP="00243005">
      <w:pPr>
        <w:keepNext/>
        <w:ind w:right="98" w:firstLine="2"/>
        <w:jc w:val="center"/>
        <w:outlineLvl w:val="4"/>
      </w:pPr>
    </w:p>
    <w:p w:rsidR="00243005" w:rsidRPr="00DF4101" w:rsidRDefault="00243005" w:rsidP="00243005">
      <w:pPr>
        <w:ind w:right="98" w:firstLine="1262"/>
        <w:jc w:val="center"/>
        <w:rPr>
          <w:sz w:val="10"/>
          <w:szCs w:val="10"/>
        </w:rPr>
      </w:pPr>
    </w:p>
    <w:p w:rsidR="00243005" w:rsidRPr="00DF4101" w:rsidRDefault="00243005" w:rsidP="00243005">
      <w:pPr>
        <w:jc w:val="center"/>
        <w:rPr>
          <w:b/>
          <w:sz w:val="28"/>
          <w:szCs w:val="28"/>
          <w:lang w:val="x-none" w:eastAsia="x-none"/>
        </w:rPr>
      </w:pPr>
    </w:p>
    <w:p w:rsidR="00243005" w:rsidRPr="00DF4101" w:rsidRDefault="00243005" w:rsidP="00243005">
      <w:pPr>
        <w:jc w:val="center"/>
        <w:rPr>
          <w:b/>
          <w:sz w:val="28"/>
          <w:szCs w:val="28"/>
          <w:lang w:val="x-none" w:eastAsia="x-none"/>
        </w:rPr>
      </w:pPr>
      <w:r w:rsidRPr="00DF4101">
        <w:rPr>
          <w:b/>
          <w:sz w:val="28"/>
          <w:szCs w:val="28"/>
          <w:lang w:val="x-none" w:eastAsia="x-none"/>
        </w:rPr>
        <w:t>ФОРМА УДОСТОВЕРЕНИЯ</w:t>
      </w:r>
    </w:p>
    <w:p w:rsidR="00243005" w:rsidRPr="00DF4101" w:rsidRDefault="00243005" w:rsidP="00243005">
      <w:pPr>
        <w:jc w:val="center"/>
        <w:rPr>
          <w:sz w:val="28"/>
          <w:szCs w:val="28"/>
        </w:rPr>
      </w:pPr>
      <w:proofErr w:type="gramStart"/>
      <w:r w:rsidRPr="00DF4101">
        <w:rPr>
          <w:b/>
          <w:bCs/>
          <w:sz w:val="28"/>
          <w:szCs w:val="28"/>
        </w:rPr>
        <w:t>избранного</w:t>
      </w:r>
      <w:proofErr w:type="gramEnd"/>
      <w:r w:rsidRPr="00DF4101">
        <w:rPr>
          <w:b/>
          <w:bCs/>
          <w:sz w:val="28"/>
          <w:szCs w:val="28"/>
        </w:rPr>
        <w:t xml:space="preserve"> депутата</w:t>
      </w:r>
    </w:p>
    <w:p w:rsidR="00243005" w:rsidRPr="00DF4101" w:rsidRDefault="00243005" w:rsidP="00243005">
      <w:pPr>
        <w:tabs>
          <w:tab w:val="left" w:pos="8220"/>
        </w:tabs>
        <w:spacing w:after="120"/>
        <w:ind w:right="-2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5"/>
      </w:tblGrid>
      <w:tr w:rsidR="00243005" w:rsidRPr="00DF4101" w:rsidTr="00983CA4">
        <w:tblPrEx>
          <w:tblCellMar>
            <w:top w:w="0" w:type="dxa"/>
            <w:bottom w:w="0" w:type="dxa"/>
          </w:tblCellMar>
        </w:tblPrEx>
        <w:trPr>
          <w:trHeight w:val="4493"/>
          <w:jc w:val="center"/>
        </w:trPr>
        <w:tc>
          <w:tcPr>
            <w:tcW w:w="7005" w:type="dxa"/>
          </w:tcPr>
          <w:p w:rsidR="00243005" w:rsidRPr="00DF4101" w:rsidRDefault="00243005" w:rsidP="00243005">
            <w:pPr>
              <w:suppressAutoHyphens/>
              <w:ind w:right="176"/>
              <w:jc w:val="center"/>
              <w:rPr>
                <w:b/>
                <w:bCs/>
                <w:sz w:val="12"/>
                <w:szCs w:val="12"/>
              </w:rPr>
            </w:pPr>
          </w:p>
          <w:p w:rsidR="00243005" w:rsidRPr="00DF4101" w:rsidRDefault="00243005" w:rsidP="00243005">
            <w:pPr>
              <w:suppressAutoHyphens/>
              <w:ind w:right="176"/>
              <w:jc w:val="center"/>
              <w:rPr>
                <w:b/>
                <w:bCs/>
                <w:sz w:val="22"/>
                <w:szCs w:val="22"/>
              </w:rPr>
            </w:pPr>
            <w:r w:rsidRPr="00DF4101">
              <w:rPr>
                <w:b/>
                <w:bCs/>
                <w:sz w:val="26"/>
                <w:szCs w:val="26"/>
              </w:rPr>
              <w:t>УДОСТОВЕРЕНИЕ</w:t>
            </w:r>
            <w:r w:rsidRPr="00DF410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№</w:t>
            </w:r>
          </w:p>
          <w:p w:rsidR="00243005" w:rsidRPr="00DF4101" w:rsidRDefault="00243005" w:rsidP="00243005">
            <w:pPr>
              <w:suppressAutoHyphens/>
              <w:ind w:right="33"/>
              <w:jc w:val="center"/>
              <w:rPr>
                <w:b/>
                <w:bCs/>
                <w:sz w:val="22"/>
                <w:szCs w:val="22"/>
              </w:rPr>
            </w:pPr>
            <w:r w:rsidRPr="00DF4101">
              <w:rPr>
                <w:b/>
                <w:bCs/>
                <w:sz w:val="22"/>
                <w:szCs w:val="22"/>
              </w:rPr>
              <w:t>_____________________________________________________</w:t>
            </w:r>
          </w:p>
          <w:p w:rsidR="00243005" w:rsidRPr="00DF4101" w:rsidRDefault="00243005" w:rsidP="00243005">
            <w:pPr>
              <w:suppressAutoHyphens/>
              <w:ind w:right="174"/>
              <w:jc w:val="center"/>
              <w:rPr>
                <w:i/>
                <w:vertAlign w:val="superscript"/>
              </w:rPr>
            </w:pPr>
            <w:r w:rsidRPr="00DF4101">
              <w:rPr>
                <w:bCs/>
                <w:i/>
                <w:vertAlign w:val="superscript"/>
              </w:rPr>
              <w:t>(</w:t>
            </w:r>
            <w:proofErr w:type="gramStart"/>
            <w:r w:rsidRPr="00DF4101">
              <w:rPr>
                <w:i/>
                <w:vertAlign w:val="superscript"/>
              </w:rPr>
              <w:t>фамилия</w:t>
            </w:r>
            <w:proofErr w:type="gramEnd"/>
            <w:r w:rsidRPr="00DF4101">
              <w:rPr>
                <w:i/>
                <w:vertAlign w:val="superscript"/>
              </w:rPr>
              <w:t>, имя, отчество)</w:t>
            </w:r>
          </w:p>
          <w:p w:rsidR="00243005" w:rsidRPr="00DF4101" w:rsidRDefault="00243005" w:rsidP="00243005">
            <w:pPr>
              <w:suppressAutoHyphens/>
              <w:ind w:right="33"/>
              <w:jc w:val="center"/>
              <w:rPr>
                <w:b/>
                <w:bCs/>
                <w:sz w:val="6"/>
                <w:szCs w:val="6"/>
              </w:rPr>
            </w:pPr>
          </w:p>
          <w:p w:rsidR="00243005" w:rsidRPr="00DF4101" w:rsidRDefault="00243005" w:rsidP="00243005">
            <w:pPr>
              <w:suppressAutoHyphens/>
              <w:ind w:right="33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и</w:t>
            </w:r>
            <w:r w:rsidRPr="00DF4101">
              <w:rPr>
                <w:b/>
                <w:bCs/>
                <w:sz w:val="26"/>
                <w:szCs w:val="26"/>
              </w:rPr>
              <w:t>збран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(а)</w:t>
            </w:r>
            <w:r w:rsidRPr="00DF4101">
              <w:rPr>
                <w:b/>
                <w:bCs/>
                <w:sz w:val="26"/>
                <w:szCs w:val="26"/>
              </w:rPr>
              <w:t xml:space="preserve"> депутатом</w:t>
            </w:r>
          </w:p>
          <w:p w:rsidR="00243005" w:rsidRDefault="00243005" w:rsidP="00243005">
            <w:pPr>
              <w:suppressAutoHyphens/>
              <w:ind w:righ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Думы</w:t>
            </w:r>
            <w:r w:rsidRPr="00DF4101">
              <w:rPr>
                <w:b/>
                <w:bCs/>
                <w:sz w:val="22"/>
                <w:szCs w:val="22"/>
              </w:rPr>
              <w:t xml:space="preserve"> Афанасьевского муниципального округа </w:t>
            </w:r>
          </w:p>
          <w:p w:rsidR="00243005" w:rsidRPr="00DF4101" w:rsidRDefault="00243005" w:rsidP="00243005">
            <w:pPr>
              <w:suppressAutoHyphens/>
              <w:ind w:right="33"/>
              <w:jc w:val="center"/>
              <w:rPr>
                <w:b/>
                <w:bCs/>
                <w:sz w:val="22"/>
                <w:szCs w:val="22"/>
              </w:rPr>
            </w:pPr>
            <w:r w:rsidRPr="00DF4101">
              <w:rPr>
                <w:b/>
                <w:bCs/>
                <w:sz w:val="22"/>
                <w:szCs w:val="22"/>
              </w:rPr>
              <w:t>Кировской области первого созыва</w:t>
            </w:r>
          </w:p>
          <w:p w:rsidR="00243005" w:rsidRPr="00DF4101" w:rsidRDefault="00243005" w:rsidP="00243005">
            <w:pPr>
              <w:suppressAutoHyphens/>
              <w:ind w:right="33" w:firstLine="16"/>
              <w:jc w:val="center"/>
              <w:rPr>
                <w:i/>
                <w:sz w:val="28"/>
                <w:szCs w:val="28"/>
                <w:vertAlign w:val="superscript"/>
              </w:rPr>
            </w:pPr>
          </w:p>
          <w:p w:rsidR="00243005" w:rsidRPr="00DF4101" w:rsidRDefault="00243005" w:rsidP="00243005">
            <w:pPr>
              <w:tabs>
                <w:tab w:val="left" w:pos="6676"/>
              </w:tabs>
              <w:suppressAutoHyphens/>
              <w:ind w:right="-67"/>
              <w:rPr>
                <w:b/>
                <w:bCs/>
                <w:sz w:val="22"/>
                <w:szCs w:val="22"/>
              </w:rPr>
            </w:pPr>
            <w:proofErr w:type="gramStart"/>
            <w:r w:rsidRPr="00DF4101">
              <w:rPr>
                <w:sz w:val="22"/>
                <w:szCs w:val="22"/>
              </w:rPr>
              <w:t>по</w:t>
            </w:r>
            <w:proofErr w:type="gramEnd"/>
            <w:r w:rsidRPr="00DF41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Афанасьевскому</w:t>
            </w:r>
            <w:r w:rsidRPr="00DF4101">
              <w:rPr>
                <w:sz w:val="22"/>
                <w:szCs w:val="22"/>
              </w:rPr>
              <w:t xml:space="preserve"> одномандатному избирательному округу № </w:t>
            </w:r>
            <w:r>
              <w:rPr>
                <w:sz w:val="22"/>
                <w:szCs w:val="22"/>
              </w:rPr>
              <w:t>4</w:t>
            </w:r>
          </w:p>
          <w:p w:rsidR="00243005" w:rsidRPr="00DF4101" w:rsidRDefault="00243005" w:rsidP="00243005">
            <w:pPr>
              <w:suppressAutoHyphens/>
              <w:ind w:right="33"/>
              <w:rPr>
                <w:i/>
                <w:sz w:val="28"/>
                <w:szCs w:val="28"/>
                <w:vertAlign w:val="superscript"/>
              </w:rPr>
            </w:pPr>
          </w:p>
          <w:tbl>
            <w:tblPr>
              <w:tblpPr w:leftFromText="180" w:rightFromText="180" w:vertAnchor="text" w:horzAnchor="page" w:tblpX="4748" w:tblpY="-126"/>
              <w:tblOverlap w:val="never"/>
              <w:tblW w:w="0" w:type="auto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243005" w:rsidRPr="00DF4101" w:rsidTr="00983CA4">
              <w:trPr>
                <w:trHeight w:val="1976"/>
              </w:trPr>
              <w:tc>
                <w:tcPr>
                  <w:tcW w:w="1701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:rsidR="00243005" w:rsidRPr="00DF4101" w:rsidRDefault="00243005" w:rsidP="00243005">
                  <w:pPr>
                    <w:rPr>
                      <w:sz w:val="22"/>
                      <w:szCs w:val="22"/>
                    </w:rPr>
                  </w:pPr>
                </w:p>
                <w:p w:rsidR="00243005" w:rsidRPr="00DF4101" w:rsidRDefault="00243005" w:rsidP="00243005">
                  <w:pPr>
                    <w:rPr>
                      <w:sz w:val="22"/>
                      <w:szCs w:val="22"/>
                    </w:rPr>
                  </w:pPr>
                </w:p>
                <w:p w:rsidR="00243005" w:rsidRPr="00DF4101" w:rsidRDefault="00243005" w:rsidP="00243005">
                  <w:pPr>
                    <w:rPr>
                      <w:sz w:val="22"/>
                      <w:szCs w:val="22"/>
                    </w:rPr>
                  </w:pPr>
                </w:p>
                <w:p w:rsidR="00243005" w:rsidRPr="00DF4101" w:rsidRDefault="00243005" w:rsidP="00243005">
                  <w:pPr>
                    <w:rPr>
                      <w:sz w:val="22"/>
                      <w:szCs w:val="22"/>
                    </w:rPr>
                  </w:pPr>
                </w:p>
                <w:p w:rsidR="00243005" w:rsidRPr="00DF4101" w:rsidRDefault="00243005" w:rsidP="00243005">
                  <w:pPr>
                    <w:rPr>
                      <w:sz w:val="22"/>
                      <w:szCs w:val="22"/>
                    </w:rPr>
                  </w:pPr>
                </w:p>
                <w:p w:rsidR="00243005" w:rsidRPr="00DF4101" w:rsidRDefault="00243005" w:rsidP="00243005">
                  <w:pPr>
                    <w:rPr>
                      <w:sz w:val="22"/>
                      <w:szCs w:val="22"/>
                    </w:rPr>
                  </w:pPr>
                </w:p>
                <w:p w:rsidR="00243005" w:rsidRPr="00DF4101" w:rsidRDefault="00243005" w:rsidP="00243005">
                  <w:pPr>
                    <w:jc w:val="center"/>
                    <w:rPr>
                      <w:sz w:val="22"/>
                      <w:szCs w:val="22"/>
                    </w:rPr>
                  </w:pPr>
                  <w:r w:rsidRPr="00DF4101">
                    <w:rPr>
                      <w:sz w:val="22"/>
                      <w:szCs w:val="22"/>
                    </w:rPr>
                    <w:t>ФОТО</w:t>
                  </w:r>
                </w:p>
              </w:tc>
            </w:tr>
          </w:tbl>
          <w:p w:rsidR="00243005" w:rsidRPr="00DF4101" w:rsidRDefault="00243005" w:rsidP="00243005">
            <w:pPr>
              <w:tabs>
                <w:tab w:val="left" w:pos="2686"/>
              </w:tabs>
              <w:suppressAutoHyphens/>
              <w:ind w:right="4103"/>
              <w:jc w:val="center"/>
              <w:rPr>
                <w:sz w:val="22"/>
                <w:szCs w:val="22"/>
              </w:rPr>
            </w:pPr>
            <w:r w:rsidRPr="00DF4101">
              <w:rPr>
                <w:sz w:val="22"/>
                <w:szCs w:val="22"/>
              </w:rPr>
              <w:t>Председатель</w:t>
            </w:r>
            <w:r>
              <w:rPr>
                <w:sz w:val="22"/>
                <w:szCs w:val="22"/>
              </w:rPr>
              <w:t xml:space="preserve"> территориальной </w:t>
            </w:r>
            <w:r w:rsidRPr="00DF4101">
              <w:rPr>
                <w:sz w:val="22"/>
                <w:szCs w:val="22"/>
              </w:rPr>
              <w:br/>
              <w:t>избирательной комиссии</w:t>
            </w:r>
            <w:r w:rsidRPr="00DF4101">
              <w:rPr>
                <w:sz w:val="22"/>
                <w:szCs w:val="22"/>
              </w:rPr>
              <w:br/>
            </w:r>
            <w:r w:rsidRPr="00DF4101">
              <w:rPr>
                <w:i/>
                <w:iCs/>
                <w:sz w:val="22"/>
                <w:szCs w:val="22"/>
              </w:rPr>
              <w:t xml:space="preserve"> </w:t>
            </w:r>
          </w:p>
          <w:p w:rsidR="00243005" w:rsidRPr="00DF4101" w:rsidRDefault="00243005" w:rsidP="00243005">
            <w:pPr>
              <w:tabs>
                <w:tab w:val="left" w:pos="3076"/>
              </w:tabs>
              <w:suppressAutoHyphens/>
              <w:ind w:right="3713"/>
              <w:jc w:val="center"/>
              <w:rPr>
                <w:sz w:val="22"/>
                <w:szCs w:val="22"/>
              </w:rPr>
            </w:pPr>
            <w:r w:rsidRPr="00DF4101">
              <w:rPr>
                <w:sz w:val="22"/>
                <w:szCs w:val="22"/>
              </w:rPr>
              <w:t>__________________________</w:t>
            </w:r>
          </w:p>
          <w:p w:rsidR="00243005" w:rsidRPr="00DF4101" w:rsidRDefault="00243005" w:rsidP="00243005">
            <w:pPr>
              <w:tabs>
                <w:tab w:val="left" w:pos="3436"/>
              </w:tabs>
              <w:suppressAutoHyphens/>
              <w:ind w:right="3353"/>
              <w:jc w:val="center"/>
              <w:rPr>
                <w:sz w:val="22"/>
                <w:szCs w:val="22"/>
              </w:rPr>
            </w:pPr>
            <w:r w:rsidRPr="00DF4101">
              <w:rPr>
                <w:sz w:val="22"/>
                <w:szCs w:val="22"/>
              </w:rPr>
              <w:t>____</w:t>
            </w:r>
            <w:r w:rsidRPr="00DF4101">
              <w:rPr>
                <w:sz w:val="22"/>
                <w:szCs w:val="22"/>
                <w:u w:val="single"/>
              </w:rPr>
              <w:t>Н. С. Черанёва</w:t>
            </w:r>
            <w:r w:rsidRPr="00DF4101">
              <w:rPr>
                <w:sz w:val="22"/>
                <w:szCs w:val="22"/>
              </w:rPr>
              <w:t>__________</w:t>
            </w:r>
          </w:p>
          <w:p w:rsidR="00243005" w:rsidRPr="00DF4101" w:rsidRDefault="00243005" w:rsidP="00243005">
            <w:pPr>
              <w:tabs>
                <w:tab w:val="left" w:pos="3076"/>
              </w:tabs>
              <w:suppressAutoHyphens/>
              <w:ind w:right="371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F4101">
              <w:rPr>
                <w:i/>
                <w:sz w:val="28"/>
                <w:szCs w:val="28"/>
                <w:vertAlign w:val="superscript"/>
              </w:rPr>
              <w:t>(</w:t>
            </w:r>
            <w:proofErr w:type="gramStart"/>
            <w:r w:rsidRPr="00DF4101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DF4101">
              <w:rPr>
                <w:i/>
                <w:sz w:val="28"/>
                <w:szCs w:val="28"/>
                <w:vertAlign w:val="superscript"/>
              </w:rPr>
              <w:t>, Ф.И.О.)</w:t>
            </w:r>
          </w:p>
          <w:p w:rsidR="00243005" w:rsidRPr="00DF4101" w:rsidRDefault="00243005" w:rsidP="00243005">
            <w:pPr>
              <w:tabs>
                <w:tab w:val="left" w:pos="3076"/>
              </w:tabs>
              <w:suppressAutoHyphens/>
              <w:ind w:right="3713"/>
              <w:rPr>
                <w:sz w:val="10"/>
                <w:szCs w:val="10"/>
              </w:rPr>
            </w:pPr>
            <w:r w:rsidRPr="00DF4101">
              <w:rPr>
                <w:sz w:val="22"/>
                <w:szCs w:val="22"/>
              </w:rPr>
              <w:t>МП</w:t>
            </w:r>
          </w:p>
          <w:p w:rsidR="00243005" w:rsidRPr="00DF4101" w:rsidRDefault="00243005" w:rsidP="00243005">
            <w:pPr>
              <w:suppressAutoHyphens/>
              <w:ind w:right="174"/>
              <w:rPr>
                <w:sz w:val="22"/>
                <w:szCs w:val="22"/>
              </w:rPr>
            </w:pPr>
            <w:r w:rsidRPr="00DF4101">
              <w:rPr>
                <w:sz w:val="22"/>
                <w:szCs w:val="22"/>
              </w:rPr>
              <w:t xml:space="preserve">__________________ 20     года </w:t>
            </w:r>
          </w:p>
          <w:p w:rsidR="00243005" w:rsidRPr="00DF4101" w:rsidRDefault="00243005" w:rsidP="00243005">
            <w:pPr>
              <w:suppressAutoHyphens/>
              <w:ind w:right="174"/>
              <w:rPr>
                <w:b/>
                <w:bCs/>
                <w:sz w:val="6"/>
                <w:szCs w:val="6"/>
              </w:rPr>
            </w:pPr>
          </w:p>
        </w:tc>
      </w:tr>
    </w:tbl>
    <w:p w:rsidR="00243005" w:rsidRPr="00DF4101" w:rsidRDefault="00243005" w:rsidP="00243005">
      <w:pPr>
        <w:jc w:val="both"/>
        <w:rPr>
          <w:sz w:val="10"/>
          <w:szCs w:val="10"/>
        </w:rPr>
      </w:pPr>
    </w:p>
    <w:p w:rsidR="00243005" w:rsidRPr="00DF4101" w:rsidRDefault="00243005" w:rsidP="00243005">
      <w:pPr>
        <w:jc w:val="center"/>
        <w:rPr>
          <w:sz w:val="28"/>
          <w:szCs w:val="28"/>
        </w:rPr>
      </w:pPr>
    </w:p>
    <w:p w:rsidR="00243005" w:rsidRPr="00DF4101" w:rsidRDefault="00243005" w:rsidP="00243005">
      <w:pPr>
        <w:ind w:firstLine="709"/>
        <w:jc w:val="both"/>
        <w:rPr>
          <w:b/>
        </w:rPr>
      </w:pPr>
      <w:r w:rsidRPr="00DF4101">
        <w:rPr>
          <w:b/>
        </w:rPr>
        <w:t xml:space="preserve">Примечание. </w:t>
      </w:r>
      <w:r w:rsidRPr="00DF4101">
        <w:t xml:space="preserve">Удостоверение об избрании оформляется на бланке размером </w:t>
      </w:r>
      <w:r w:rsidRPr="00DF4101">
        <w:br/>
        <w:t xml:space="preserve">120 х </w:t>
      </w:r>
      <w:proofErr w:type="gramStart"/>
      <w:r w:rsidRPr="00DF4101">
        <w:t>80  мм</w:t>
      </w:r>
      <w:proofErr w:type="gramEnd"/>
      <w:r w:rsidRPr="00DF4101">
        <w:t xml:space="preserve">. </w:t>
      </w:r>
    </w:p>
    <w:p w:rsidR="00243005" w:rsidRPr="00DF4101" w:rsidRDefault="00243005" w:rsidP="00243005">
      <w:pPr>
        <w:ind w:firstLine="709"/>
        <w:jc w:val="both"/>
      </w:pPr>
      <w:r w:rsidRPr="00DF4101">
        <w:t xml:space="preserve">В удостоверении указываются номер удостоверения, фамилия, имя, отчество избранного депутата </w:t>
      </w:r>
      <w:r w:rsidRPr="007B6317">
        <w:t>Думы Афанасьевского муниципального округа Кировской области первого созыва</w:t>
      </w:r>
      <w:r w:rsidRPr="00DF4101">
        <w:t>, ставятся инициалы, фамилия и подпись председателя избирательной комиссии, а также дата выдачи удостоверения.</w:t>
      </w:r>
    </w:p>
    <w:p w:rsidR="00243005" w:rsidRPr="00DF4101" w:rsidRDefault="00243005" w:rsidP="00243005">
      <w:pPr>
        <w:ind w:firstLine="709"/>
        <w:jc w:val="both"/>
      </w:pPr>
      <w:r w:rsidRPr="00DF4101">
        <w:t xml:space="preserve">Подпись председателя избирательной комиссии скрепляется печатью избирательной комиссии. </w:t>
      </w:r>
    </w:p>
    <w:p w:rsidR="00243005" w:rsidRPr="00DF4101" w:rsidRDefault="00243005" w:rsidP="00243005">
      <w:pPr>
        <w:ind w:firstLine="709"/>
        <w:jc w:val="both"/>
      </w:pPr>
      <w:r w:rsidRPr="00DF4101">
        <w:t>Лица, имеющие удостоверения, обязаны обеспечить их сохранность.</w:t>
      </w:r>
    </w:p>
    <w:p w:rsidR="00243005" w:rsidRPr="00DF4101" w:rsidRDefault="00243005" w:rsidP="00243005">
      <w:pPr>
        <w:shd w:val="clear" w:color="auto" w:fill="FFFFFF"/>
        <w:ind w:right="6" w:firstLine="697"/>
        <w:jc w:val="both"/>
      </w:pPr>
      <w:r w:rsidRPr="00DF4101">
        <w:t>Удостоверение оформляется на основании постановления избирательной комиссии и вручается в торжественной обстановке.</w:t>
      </w:r>
    </w:p>
    <w:p w:rsidR="00243005" w:rsidRPr="00DF4101" w:rsidRDefault="00243005" w:rsidP="00243005">
      <w:pPr>
        <w:keepNext/>
        <w:ind w:right="98" w:firstLine="1262"/>
        <w:jc w:val="center"/>
        <w:outlineLvl w:val="4"/>
        <w:rPr>
          <w:sz w:val="28"/>
          <w:szCs w:val="28"/>
        </w:rPr>
      </w:pPr>
      <w:r w:rsidRPr="00DF4101">
        <w:rPr>
          <w:sz w:val="26"/>
          <w:szCs w:val="26"/>
        </w:rPr>
        <w:br w:type="page"/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bookmarkStart w:id="0" w:name="_GoBack"/>
      <w:bookmarkEnd w:id="0"/>
      <w:r w:rsidRPr="008A48C8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 5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УТВЕРЖДЕ</w:t>
      </w:r>
      <w:r w:rsidRPr="008A48C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</w:p>
    <w:p w:rsidR="00243005" w:rsidRPr="008A48C8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48C8">
        <w:rPr>
          <w:rFonts w:eastAsia="Calibri"/>
          <w:sz w:val="28"/>
          <w:szCs w:val="28"/>
          <w:lang w:eastAsia="en-US"/>
        </w:rPr>
        <w:t>постановлением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Территориальной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8A48C8">
        <w:rPr>
          <w:rFonts w:eastAsia="Calibri"/>
          <w:sz w:val="28"/>
          <w:szCs w:val="28"/>
          <w:lang w:eastAsia="en-US"/>
        </w:rPr>
        <w:t>избирательной комиссии Афанасьевского района</w:t>
      </w:r>
    </w:p>
    <w:p w:rsidR="00243005" w:rsidRDefault="00243005" w:rsidP="00243005">
      <w:pPr>
        <w:ind w:left="52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proofErr w:type="gramStart"/>
      <w:r w:rsidRPr="008A48C8">
        <w:rPr>
          <w:rFonts w:eastAsia="Calibri"/>
          <w:sz w:val="28"/>
          <w:szCs w:val="28"/>
          <w:lang w:eastAsia="en-US"/>
        </w:rPr>
        <w:t>от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24.06.2025 № 95/5</w:t>
      </w:r>
    </w:p>
    <w:p w:rsidR="00243005" w:rsidRPr="00DF4101" w:rsidRDefault="00243005" w:rsidP="00243005">
      <w:pPr>
        <w:autoSpaceDE w:val="0"/>
        <w:autoSpaceDN w:val="0"/>
        <w:adjustRightInd w:val="0"/>
        <w:snapToGrid w:val="0"/>
        <w:jc w:val="right"/>
        <w:outlineLvl w:val="0"/>
        <w:rPr>
          <w:sz w:val="28"/>
          <w:szCs w:val="20"/>
        </w:rPr>
      </w:pPr>
    </w:p>
    <w:p w:rsidR="00243005" w:rsidRPr="00DF4101" w:rsidRDefault="00243005" w:rsidP="00243005">
      <w:pPr>
        <w:autoSpaceDE w:val="0"/>
        <w:autoSpaceDN w:val="0"/>
        <w:adjustRightInd w:val="0"/>
        <w:snapToGrid w:val="0"/>
        <w:jc w:val="right"/>
        <w:outlineLvl w:val="0"/>
        <w:rPr>
          <w:sz w:val="28"/>
          <w:szCs w:val="20"/>
        </w:rPr>
      </w:pPr>
    </w:p>
    <w:p w:rsidR="00243005" w:rsidRPr="00DF4101" w:rsidRDefault="00243005" w:rsidP="00243005">
      <w:pPr>
        <w:jc w:val="center"/>
        <w:rPr>
          <w:b/>
          <w:sz w:val="28"/>
          <w:szCs w:val="28"/>
        </w:rPr>
      </w:pPr>
      <w:r w:rsidRPr="00DF4101">
        <w:rPr>
          <w:b/>
          <w:sz w:val="28"/>
          <w:szCs w:val="28"/>
        </w:rPr>
        <w:t xml:space="preserve">Форма нагрудного знака </w:t>
      </w:r>
      <w:r w:rsidRPr="00DF4101">
        <w:rPr>
          <w:b/>
          <w:sz w:val="28"/>
          <w:szCs w:val="28"/>
        </w:rPr>
        <w:br/>
        <w:t xml:space="preserve">наблюдателя, присутствующего при голосовании </w:t>
      </w:r>
      <w:r>
        <w:rPr>
          <w:b/>
          <w:sz w:val="28"/>
          <w:szCs w:val="28"/>
        </w:rPr>
        <w:t xml:space="preserve">(досрочном </w:t>
      </w:r>
      <w:proofErr w:type="gramStart"/>
      <w:r>
        <w:rPr>
          <w:b/>
          <w:sz w:val="28"/>
          <w:szCs w:val="28"/>
        </w:rPr>
        <w:t>голосовании)</w:t>
      </w:r>
      <w:r w:rsidRPr="00DF4101">
        <w:rPr>
          <w:b/>
          <w:sz w:val="28"/>
          <w:szCs w:val="28"/>
        </w:rPr>
        <w:br/>
        <w:t>и</w:t>
      </w:r>
      <w:proofErr w:type="gramEnd"/>
      <w:r w:rsidRPr="00DF4101">
        <w:rPr>
          <w:b/>
          <w:sz w:val="28"/>
          <w:szCs w:val="28"/>
        </w:rPr>
        <w:t xml:space="preserve"> подсчете голосов избирателей</w:t>
      </w:r>
      <w:r>
        <w:rPr>
          <w:b/>
          <w:sz w:val="28"/>
          <w:szCs w:val="28"/>
        </w:rPr>
        <w:t xml:space="preserve"> </w:t>
      </w:r>
      <w:r w:rsidRPr="00DF4101">
        <w:rPr>
          <w:b/>
          <w:sz w:val="28"/>
          <w:szCs w:val="28"/>
        </w:rPr>
        <w:t xml:space="preserve"> в избирательных комиссиях</w:t>
      </w:r>
    </w:p>
    <w:p w:rsidR="00243005" w:rsidRPr="00DF4101" w:rsidRDefault="00243005" w:rsidP="00243005">
      <w:pPr>
        <w:snapToGrid w:val="0"/>
        <w:jc w:val="center"/>
        <w:rPr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43005" w:rsidRPr="00DF4101" w:rsidTr="00983CA4">
        <w:trPr>
          <w:trHeight w:val="3577"/>
        </w:trPr>
        <w:tc>
          <w:tcPr>
            <w:tcW w:w="5812" w:type="dxa"/>
          </w:tcPr>
          <w:p w:rsidR="00243005" w:rsidRPr="00DF4101" w:rsidRDefault="00243005" w:rsidP="00243005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243005" w:rsidRPr="00DF4101" w:rsidRDefault="00243005" w:rsidP="0024300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Дополнительные в</w:t>
            </w:r>
            <w:r w:rsidRPr="00DF4101">
              <w:rPr>
                <w:b/>
                <w:bCs/>
                <w:sz w:val="14"/>
                <w:szCs w:val="14"/>
              </w:rPr>
              <w:t>ыборы депутат</w:t>
            </w:r>
            <w:r>
              <w:rPr>
                <w:b/>
                <w:bCs/>
                <w:sz w:val="14"/>
                <w:szCs w:val="14"/>
              </w:rPr>
              <w:t>а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Думы</w:t>
            </w:r>
            <w:r w:rsidRPr="00DF4101">
              <w:rPr>
                <w:b/>
                <w:bCs/>
                <w:sz w:val="14"/>
                <w:szCs w:val="14"/>
              </w:rPr>
              <w:t xml:space="preserve"> Афанасьевского муниципального округа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DF4101">
              <w:rPr>
                <w:b/>
                <w:bCs/>
                <w:sz w:val="14"/>
                <w:szCs w:val="14"/>
              </w:rPr>
              <w:t xml:space="preserve"> Кировской области первого созыва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243005" w:rsidRPr="00DF4101" w:rsidRDefault="00243005" w:rsidP="00243005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DF4101">
              <w:rPr>
                <w:sz w:val="14"/>
                <w:szCs w:val="14"/>
              </w:rPr>
              <w:t>_____________________________________________________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F4101">
              <w:rPr>
                <w:i/>
                <w:sz w:val="22"/>
                <w:szCs w:val="22"/>
                <w:vertAlign w:val="superscript"/>
              </w:rPr>
              <w:t>(</w:t>
            </w:r>
            <w:proofErr w:type="gramStart"/>
            <w:r w:rsidRPr="00DF4101">
              <w:rPr>
                <w:i/>
                <w:sz w:val="22"/>
                <w:szCs w:val="22"/>
                <w:vertAlign w:val="superscript"/>
              </w:rPr>
              <w:t>фамилия</w:t>
            </w:r>
            <w:proofErr w:type="gramEnd"/>
            <w:r w:rsidRPr="00DF4101">
              <w:rPr>
                <w:i/>
                <w:sz w:val="22"/>
                <w:szCs w:val="22"/>
                <w:vertAlign w:val="superscript"/>
              </w:rPr>
              <w:t>)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DF4101">
              <w:rPr>
                <w:sz w:val="14"/>
                <w:szCs w:val="14"/>
              </w:rPr>
              <w:t>_____________________________________________________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F4101">
              <w:rPr>
                <w:i/>
                <w:sz w:val="22"/>
                <w:szCs w:val="22"/>
                <w:vertAlign w:val="superscript"/>
              </w:rPr>
              <w:t>(</w:t>
            </w:r>
            <w:proofErr w:type="gramStart"/>
            <w:r w:rsidRPr="00DF4101">
              <w:rPr>
                <w:i/>
                <w:sz w:val="22"/>
                <w:szCs w:val="22"/>
                <w:vertAlign w:val="superscript"/>
              </w:rPr>
              <w:t>имя</w:t>
            </w:r>
            <w:proofErr w:type="gramEnd"/>
            <w:r w:rsidRPr="00DF4101">
              <w:rPr>
                <w:i/>
                <w:sz w:val="22"/>
                <w:szCs w:val="22"/>
                <w:vertAlign w:val="superscript"/>
              </w:rPr>
              <w:t>, отчество)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243005" w:rsidRPr="00DF4101" w:rsidRDefault="00243005" w:rsidP="00243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101">
              <w:rPr>
                <w:b/>
                <w:sz w:val="28"/>
                <w:szCs w:val="28"/>
              </w:rPr>
              <w:t>НАБЛЮДАТЕЛЬ</w:t>
            </w:r>
          </w:p>
          <w:p w:rsidR="00243005" w:rsidRDefault="00243005" w:rsidP="00243005">
            <w:pPr>
              <w:snapToGrid w:val="0"/>
              <w:jc w:val="center"/>
              <w:rPr>
                <w:szCs w:val="28"/>
              </w:rPr>
            </w:pPr>
            <w:proofErr w:type="gramStart"/>
            <w:r w:rsidRPr="00DF4101">
              <w:rPr>
                <w:szCs w:val="28"/>
              </w:rPr>
              <w:t>направлен</w:t>
            </w:r>
            <w:proofErr w:type="gramEnd"/>
          </w:p>
          <w:p w:rsidR="00243005" w:rsidRPr="00DF4101" w:rsidRDefault="00243005" w:rsidP="00243005">
            <w:pPr>
              <w:snapToGrid w:val="0"/>
              <w:jc w:val="center"/>
              <w:rPr>
                <w:szCs w:val="28"/>
              </w:rPr>
            </w:pPr>
          </w:p>
          <w:p w:rsidR="00243005" w:rsidRPr="00DF4101" w:rsidRDefault="00243005" w:rsidP="00243005">
            <w:pPr>
              <w:snapToGrid w:val="0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DF4101">
              <w:rPr>
                <w:sz w:val="16"/>
                <w:szCs w:val="28"/>
              </w:rPr>
              <w:t>____________________________________________________</w:t>
            </w:r>
            <w:proofErr w:type="gramStart"/>
            <w:r w:rsidRPr="00DF4101">
              <w:rPr>
                <w:sz w:val="16"/>
                <w:szCs w:val="28"/>
              </w:rPr>
              <w:t>_</w:t>
            </w:r>
            <w:r w:rsidRPr="00DF4101">
              <w:rPr>
                <w:sz w:val="16"/>
                <w:szCs w:val="28"/>
              </w:rPr>
              <w:br/>
            </w:r>
            <w:r>
              <w:rPr>
                <w:i/>
                <w:iCs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i/>
                <w:iCs/>
                <w:sz w:val="22"/>
                <w:szCs w:val="22"/>
                <w:vertAlign w:val="superscript"/>
              </w:rPr>
              <w:t>наименование субъекта, направившего наблюдателя)</w:t>
            </w:r>
          </w:p>
          <w:p w:rsidR="00243005" w:rsidRPr="00DF4101" w:rsidRDefault="00243005" w:rsidP="00243005">
            <w:pPr>
              <w:snapToGrid w:val="0"/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</w:tr>
    </w:tbl>
    <w:p w:rsidR="00243005" w:rsidRPr="00DF4101" w:rsidRDefault="00243005" w:rsidP="00243005">
      <w:pPr>
        <w:snapToGrid w:val="0"/>
        <w:jc w:val="center"/>
        <w:rPr>
          <w:sz w:val="28"/>
          <w:szCs w:val="28"/>
        </w:rPr>
      </w:pPr>
    </w:p>
    <w:p w:rsidR="00243005" w:rsidRPr="00DF4101" w:rsidRDefault="00243005" w:rsidP="00243005">
      <w:pPr>
        <w:autoSpaceDE w:val="0"/>
        <w:autoSpaceDN w:val="0"/>
        <w:adjustRightInd w:val="0"/>
        <w:snapToGrid w:val="0"/>
        <w:ind w:firstLine="709"/>
        <w:jc w:val="both"/>
      </w:pPr>
      <w:r w:rsidRPr="00DF4101">
        <w:rPr>
          <w:b/>
        </w:rPr>
        <w:t xml:space="preserve">Примечание. </w:t>
      </w:r>
      <w:r w:rsidRPr="00DF4101">
        <w:t xml:space="preserve">Нагрудный знак наблюдателя </w:t>
      </w:r>
      <w:r w:rsidRPr="00DF4101">
        <w:rPr>
          <w:spacing w:val="-6"/>
        </w:rPr>
        <w:t xml:space="preserve">представляет собой прямоугольную карточку размером не </w:t>
      </w:r>
      <w:r w:rsidRPr="00DF4101">
        <w:rPr>
          <w:b/>
          <w:spacing w:val="-6"/>
        </w:rPr>
        <w:t>более 85 x 60 мм</w:t>
      </w:r>
      <w:r w:rsidRPr="00DF4101">
        <w:rPr>
          <w:spacing w:val="-6"/>
        </w:rPr>
        <w:t>,</w:t>
      </w:r>
      <w:r w:rsidRPr="00DF4101">
        <w:t xml:space="preserve"> изготовленную, как правило, из плотной бумаги белого цвета, с указанием фамилии, имени и отчества наблюдателя, полного или соответствующего сокращенного наименования избирательного объединения, фамилии, имени и отчества зарегистрированного кандидата, направивших наблюдателя в избирательную комиссию.</w:t>
      </w:r>
    </w:p>
    <w:p w:rsidR="00243005" w:rsidRPr="00DF4101" w:rsidRDefault="00243005" w:rsidP="00243005">
      <w:pPr>
        <w:ind w:firstLine="709"/>
        <w:jc w:val="both"/>
      </w:pPr>
      <w:r w:rsidRPr="00DF4101">
        <w:t xml:space="preserve">Текст на карточку может наноситься машинописным, рукописным либо комбинированным способом. При использовании машинописного способа слово «Наблюдатель», его фамилия, </w:t>
      </w:r>
      <w:r>
        <w:t>наименование субъекта,</w:t>
      </w:r>
      <w:r w:rsidRPr="00DF4101">
        <w:t xml:space="preserve"> назначивш</w:t>
      </w:r>
      <w:r>
        <w:t>его</w:t>
      </w:r>
      <w:r w:rsidRPr="00DF4101">
        <w:t xml:space="preserve"> (направивш</w:t>
      </w:r>
      <w:r>
        <w:t>его</w:t>
      </w:r>
      <w:r w:rsidRPr="00DF4101">
        <w:t xml:space="preserve">) </w:t>
      </w:r>
      <w:r>
        <w:t xml:space="preserve">наблюдателя в </w:t>
      </w:r>
      <w:r w:rsidRPr="00DF4101">
        <w:t>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 пунктов.</w:t>
      </w:r>
    </w:p>
    <w:p w:rsidR="00243005" w:rsidRPr="00DF4101" w:rsidRDefault="00243005" w:rsidP="00243005">
      <w:pPr>
        <w:ind w:firstLine="709"/>
        <w:jc w:val="both"/>
        <w:rPr>
          <w:bCs/>
        </w:rPr>
      </w:pPr>
      <w:r w:rsidRPr="00DF4101">
        <w:t xml:space="preserve">При исполнении рукописным способом </w:t>
      </w:r>
      <w:r w:rsidRPr="00DF4101">
        <w:rPr>
          <w:bCs/>
        </w:rPr>
        <w:t>рекомендуется писать текст разборчиво с использованием синих или черных чернил.</w:t>
      </w:r>
    </w:p>
    <w:p w:rsidR="00243005" w:rsidRPr="00DF4101" w:rsidRDefault="00243005" w:rsidP="00243005">
      <w:pPr>
        <w:ind w:firstLine="709"/>
        <w:jc w:val="both"/>
      </w:pPr>
      <w:r w:rsidRPr="00DF4101">
        <w:t>Нагрудные знаки рекомендуется прикреплять к одежде.</w:t>
      </w:r>
    </w:p>
    <w:p w:rsidR="00243005" w:rsidRDefault="00243005" w:rsidP="00243005">
      <w:pPr>
        <w:tabs>
          <w:tab w:val="right" w:pos="9072"/>
        </w:tabs>
        <w:spacing w:line="280" w:lineRule="exact"/>
        <w:ind w:right="195"/>
        <w:jc w:val="both"/>
        <w:rPr>
          <w:i/>
          <w:sz w:val="28"/>
          <w:szCs w:val="28"/>
          <w:vertAlign w:val="superscript"/>
        </w:rPr>
      </w:pPr>
    </w:p>
    <w:p w:rsidR="00BB1AA7" w:rsidRDefault="00BB1AA7" w:rsidP="00243005"/>
    <w:sectPr w:rsidR="00BB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5"/>
    <w:rsid w:val="00243005"/>
    <w:rsid w:val="00B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506862-76D1-4CCF-A244-C20C7561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2025-06-26T11:12:00Z</dcterms:created>
  <dcterms:modified xsi:type="dcterms:W3CDTF">2025-06-26T11:17:00Z</dcterms:modified>
</cp:coreProperties>
</file>