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C1" w:rsidRPr="001763C0" w:rsidRDefault="000457C1" w:rsidP="000457C1">
      <w:pPr>
        <w:spacing w:before="100" w:after="100"/>
        <w:jc w:val="center"/>
        <w:rPr>
          <w:b/>
          <w:sz w:val="28"/>
          <w:szCs w:val="28"/>
        </w:rPr>
      </w:pPr>
      <w:r w:rsidRPr="001763C0">
        <w:rPr>
          <w:b/>
          <w:color w:val="000000"/>
          <w:sz w:val="28"/>
          <w:szCs w:val="28"/>
        </w:rPr>
        <w:t>ТЕРРИТОРИАЛЬНАЯ</w:t>
      </w:r>
      <w:r>
        <w:rPr>
          <w:b/>
          <w:sz w:val="28"/>
          <w:szCs w:val="28"/>
        </w:rPr>
        <w:t xml:space="preserve"> </w:t>
      </w:r>
      <w:r w:rsidRPr="001763C0">
        <w:rPr>
          <w:b/>
          <w:sz w:val="28"/>
          <w:szCs w:val="28"/>
        </w:rPr>
        <w:t>ИЗБИРАТЕЛЬНАЯ КОМИССИЯ</w:t>
      </w:r>
    </w:p>
    <w:p w:rsidR="000457C1" w:rsidRPr="001763C0" w:rsidRDefault="000457C1" w:rsidP="000457C1">
      <w:pPr>
        <w:jc w:val="center"/>
        <w:rPr>
          <w:b/>
          <w:i/>
          <w:sz w:val="28"/>
          <w:szCs w:val="28"/>
        </w:rPr>
      </w:pPr>
      <w:r w:rsidRPr="001763C0">
        <w:rPr>
          <w:b/>
          <w:sz w:val="28"/>
          <w:szCs w:val="28"/>
        </w:rPr>
        <w:t>АФАНАСЬЕВСКОГО РАЙОНА</w:t>
      </w:r>
    </w:p>
    <w:p w:rsidR="000457C1" w:rsidRPr="001763C0" w:rsidRDefault="000457C1" w:rsidP="000457C1">
      <w:pPr>
        <w:autoSpaceDE w:val="0"/>
        <w:autoSpaceDN w:val="0"/>
        <w:adjustRightInd w:val="0"/>
        <w:jc w:val="center"/>
        <w:rPr>
          <w:b/>
          <w:bCs/>
          <w:caps/>
          <w:spacing w:val="40"/>
          <w:sz w:val="28"/>
          <w:szCs w:val="28"/>
        </w:rPr>
      </w:pPr>
    </w:p>
    <w:p w:rsidR="000457C1" w:rsidRPr="001763C0" w:rsidRDefault="000457C1" w:rsidP="000457C1">
      <w:pPr>
        <w:autoSpaceDE w:val="0"/>
        <w:autoSpaceDN w:val="0"/>
        <w:adjustRightInd w:val="0"/>
        <w:jc w:val="center"/>
        <w:rPr>
          <w:b/>
          <w:bCs/>
          <w:caps/>
          <w:spacing w:val="40"/>
          <w:sz w:val="28"/>
          <w:szCs w:val="28"/>
        </w:rPr>
      </w:pPr>
      <w:r w:rsidRPr="001763C0">
        <w:rPr>
          <w:b/>
          <w:bCs/>
          <w:caps/>
          <w:spacing w:val="40"/>
          <w:sz w:val="28"/>
          <w:szCs w:val="28"/>
        </w:rPr>
        <w:t>ПОСТАНОВЛЕНИЕ</w:t>
      </w:r>
    </w:p>
    <w:p w:rsidR="000457C1" w:rsidRPr="001763C0" w:rsidRDefault="000457C1" w:rsidP="000457C1">
      <w:pPr>
        <w:autoSpaceDE w:val="0"/>
        <w:autoSpaceDN w:val="0"/>
        <w:adjustRightInd w:val="0"/>
        <w:jc w:val="center"/>
        <w:rPr>
          <w:b/>
          <w:bCs/>
          <w:w w:val="114"/>
          <w:sz w:val="16"/>
          <w:szCs w:val="28"/>
        </w:rPr>
      </w:pPr>
    </w:p>
    <w:tbl>
      <w:tblPr>
        <w:tblW w:w="9761" w:type="dxa"/>
        <w:tblLook w:val="04A0" w:firstRow="1" w:lastRow="0" w:firstColumn="1" w:lastColumn="0" w:noHBand="0" w:noVBand="1"/>
      </w:tblPr>
      <w:tblGrid>
        <w:gridCol w:w="3272"/>
        <w:gridCol w:w="3272"/>
        <w:gridCol w:w="3217"/>
      </w:tblGrid>
      <w:tr w:rsidR="000457C1" w:rsidRPr="001763C0" w:rsidTr="00D0434E">
        <w:tc>
          <w:tcPr>
            <w:tcW w:w="3272" w:type="dxa"/>
          </w:tcPr>
          <w:p w:rsidR="000457C1" w:rsidRPr="001763C0" w:rsidRDefault="000457C1" w:rsidP="00D0434E">
            <w:pPr>
              <w:autoSpaceDE w:val="0"/>
              <w:autoSpaceDN w:val="0"/>
              <w:rPr>
                <w:szCs w:val="28"/>
              </w:rPr>
            </w:pPr>
            <w:r>
              <w:rPr>
                <w:szCs w:val="28"/>
              </w:rPr>
              <w:t>18</w:t>
            </w:r>
            <w:r w:rsidRPr="001763C0">
              <w:rPr>
                <w:szCs w:val="28"/>
              </w:rPr>
              <w:t>.0</w:t>
            </w:r>
            <w:r>
              <w:rPr>
                <w:szCs w:val="28"/>
              </w:rPr>
              <w:t>6</w:t>
            </w:r>
            <w:r w:rsidRPr="001763C0">
              <w:rPr>
                <w:szCs w:val="28"/>
              </w:rPr>
              <w:t>. 202</w:t>
            </w:r>
            <w:r>
              <w:rPr>
                <w:szCs w:val="28"/>
              </w:rPr>
              <w:t>5</w:t>
            </w:r>
          </w:p>
          <w:p w:rsidR="000457C1" w:rsidRPr="001763C0" w:rsidRDefault="000457C1" w:rsidP="00D0434E">
            <w:pPr>
              <w:autoSpaceDE w:val="0"/>
              <w:autoSpaceDN w:val="0"/>
              <w:jc w:val="center"/>
              <w:rPr>
                <w:i/>
                <w:vertAlign w:val="superscript"/>
              </w:rPr>
            </w:pPr>
          </w:p>
        </w:tc>
        <w:tc>
          <w:tcPr>
            <w:tcW w:w="3272" w:type="dxa"/>
          </w:tcPr>
          <w:p w:rsidR="000457C1" w:rsidRPr="001763C0" w:rsidRDefault="000457C1" w:rsidP="00D0434E">
            <w:pPr>
              <w:autoSpaceDE w:val="0"/>
              <w:autoSpaceDN w:val="0"/>
              <w:spacing w:before="100" w:after="100"/>
              <w:rPr>
                <w:szCs w:val="28"/>
              </w:rPr>
            </w:pPr>
          </w:p>
        </w:tc>
        <w:tc>
          <w:tcPr>
            <w:tcW w:w="3217" w:type="dxa"/>
            <w:hideMark/>
          </w:tcPr>
          <w:p w:rsidR="000457C1" w:rsidRPr="001763C0" w:rsidRDefault="000457C1" w:rsidP="00D0434E">
            <w:pPr>
              <w:autoSpaceDE w:val="0"/>
              <w:autoSpaceDN w:val="0"/>
              <w:spacing w:before="100" w:after="100"/>
              <w:jc w:val="right"/>
              <w:rPr>
                <w:szCs w:val="28"/>
              </w:rPr>
            </w:pPr>
            <w:r w:rsidRPr="001763C0">
              <w:rPr>
                <w:szCs w:val="28"/>
              </w:rPr>
              <w:t xml:space="preserve">№ </w:t>
            </w:r>
            <w:r>
              <w:rPr>
                <w:szCs w:val="28"/>
              </w:rPr>
              <w:t>94</w:t>
            </w:r>
            <w:r w:rsidRPr="001763C0">
              <w:rPr>
                <w:szCs w:val="28"/>
              </w:rPr>
              <w:t>/</w:t>
            </w:r>
            <w:r>
              <w:rPr>
                <w:szCs w:val="28"/>
              </w:rPr>
              <w:t>1</w:t>
            </w:r>
          </w:p>
        </w:tc>
      </w:tr>
    </w:tbl>
    <w:p w:rsidR="000457C1" w:rsidRPr="001763C0" w:rsidRDefault="000457C1" w:rsidP="000457C1">
      <w:pPr>
        <w:jc w:val="center"/>
        <w:rPr>
          <w:rFonts w:ascii="Times New Roman CYR" w:hAnsi="Times New Roman CYR"/>
        </w:rPr>
      </w:pPr>
      <w:proofErr w:type="gramStart"/>
      <w:r w:rsidRPr="001763C0">
        <w:rPr>
          <w:rFonts w:ascii="Times New Roman CYR" w:hAnsi="Times New Roman CYR"/>
        </w:rPr>
        <w:t>пгт</w:t>
      </w:r>
      <w:proofErr w:type="gramEnd"/>
      <w:r w:rsidRPr="001763C0">
        <w:rPr>
          <w:rFonts w:ascii="Times New Roman CYR" w:hAnsi="Times New Roman CYR"/>
        </w:rPr>
        <w:t xml:space="preserve"> Афанасьево</w:t>
      </w:r>
    </w:p>
    <w:p w:rsidR="000457C1" w:rsidRPr="001763C0" w:rsidRDefault="000457C1" w:rsidP="000457C1">
      <w:pPr>
        <w:jc w:val="center"/>
        <w:rPr>
          <w:i/>
          <w:szCs w:val="28"/>
        </w:rPr>
      </w:pPr>
    </w:p>
    <w:p w:rsidR="000457C1" w:rsidRDefault="000457C1" w:rsidP="000457C1">
      <w:pPr>
        <w:spacing w:before="100" w:after="100"/>
        <w:ind w:firstLine="720"/>
        <w:jc w:val="center"/>
        <w:rPr>
          <w:b/>
          <w:sz w:val="28"/>
          <w:szCs w:val="28"/>
        </w:rPr>
      </w:pPr>
      <w:r w:rsidRPr="00C65674">
        <w:rPr>
          <w:b/>
          <w:sz w:val="28"/>
          <w:szCs w:val="28"/>
        </w:rPr>
        <w:t xml:space="preserve">Об утверждении Календарного плана мероприятий по подготовке и проведению дополнительных выборов депутата Думы Афанасьевского муниципального округа Кировской области первого созыва по </w:t>
      </w:r>
      <w:r>
        <w:rPr>
          <w:b/>
          <w:sz w:val="28"/>
          <w:szCs w:val="28"/>
        </w:rPr>
        <w:t>Афанасьевскому</w:t>
      </w:r>
      <w:r w:rsidRPr="00C65674">
        <w:rPr>
          <w:b/>
          <w:sz w:val="28"/>
          <w:szCs w:val="28"/>
        </w:rPr>
        <w:t xml:space="preserve"> одномандатному избирательному округу № </w:t>
      </w:r>
      <w:r>
        <w:rPr>
          <w:b/>
          <w:sz w:val="28"/>
          <w:szCs w:val="28"/>
        </w:rPr>
        <w:t>4</w:t>
      </w:r>
    </w:p>
    <w:p w:rsidR="000457C1" w:rsidRDefault="000457C1" w:rsidP="000457C1">
      <w:pPr>
        <w:spacing w:before="100" w:after="100"/>
        <w:ind w:firstLine="720"/>
        <w:jc w:val="center"/>
        <w:rPr>
          <w:b/>
          <w:sz w:val="28"/>
          <w:szCs w:val="28"/>
        </w:rPr>
      </w:pPr>
      <w:r w:rsidRPr="00C65674">
        <w:rPr>
          <w:b/>
          <w:sz w:val="28"/>
          <w:szCs w:val="28"/>
        </w:rPr>
        <w:t>1</w:t>
      </w:r>
      <w:r>
        <w:rPr>
          <w:b/>
          <w:sz w:val="28"/>
          <w:szCs w:val="28"/>
        </w:rPr>
        <w:t>4 сентября 2025</w:t>
      </w:r>
      <w:r w:rsidRPr="00C65674">
        <w:rPr>
          <w:b/>
          <w:sz w:val="28"/>
          <w:szCs w:val="28"/>
        </w:rPr>
        <w:t xml:space="preserve"> года</w:t>
      </w:r>
    </w:p>
    <w:p w:rsidR="000457C1" w:rsidRPr="001763C0" w:rsidRDefault="000457C1" w:rsidP="000457C1">
      <w:pPr>
        <w:spacing w:before="100" w:after="100"/>
        <w:ind w:firstLine="720"/>
        <w:jc w:val="center"/>
        <w:rPr>
          <w:b/>
        </w:rPr>
      </w:pPr>
    </w:p>
    <w:p w:rsidR="000457C1" w:rsidRPr="001763C0" w:rsidRDefault="000457C1" w:rsidP="000457C1">
      <w:pPr>
        <w:ind w:firstLine="720"/>
        <w:jc w:val="both"/>
        <w:rPr>
          <w:b/>
          <w:spacing w:val="60"/>
          <w:sz w:val="28"/>
          <w:szCs w:val="28"/>
          <w:lang w:val="x-none"/>
        </w:rPr>
      </w:pPr>
      <w:r w:rsidRPr="00134F83">
        <w:rPr>
          <w:bCs/>
          <w:sz w:val="28"/>
          <w:szCs w:val="28"/>
        </w:rPr>
        <w:t xml:space="preserve">В соответствии </w:t>
      </w:r>
      <w:proofErr w:type="gramStart"/>
      <w:r w:rsidRPr="00134F83">
        <w:rPr>
          <w:bCs/>
          <w:sz w:val="28"/>
          <w:szCs w:val="28"/>
        </w:rPr>
        <w:t>с</w:t>
      </w:r>
      <w:r>
        <w:rPr>
          <w:bCs/>
          <w:sz w:val="28"/>
          <w:szCs w:val="28"/>
        </w:rPr>
        <w:t xml:space="preserve">  частью</w:t>
      </w:r>
      <w:proofErr w:type="gramEnd"/>
      <w:r>
        <w:rPr>
          <w:bCs/>
          <w:sz w:val="28"/>
          <w:szCs w:val="28"/>
        </w:rPr>
        <w:t xml:space="preserve"> 1 статьи 20 Закона Кировской области</w:t>
      </w:r>
      <w:r w:rsidRPr="00134F83">
        <w:rPr>
          <w:sz w:val="28"/>
          <w:szCs w:val="28"/>
        </w:rPr>
        <w:t xml:space="preserve"> от </w:t>
      </w:r>
      <w:r>
        <w:rPr>
          <w:sz w:val="28"/>
          <w:szCs w:val="28"/>
        </w:rPr>
        <w:t>28</w:t>
      </w:r>
      <w:r w:rsidRPr="00134F83">
        <w:rPr>
          <w:sz w:val="28"/>
          <w:szCs w:val="28"/>
        </w:rPr>
        <w:t>.0</w:t>
      </w:r>
      <w:r>
        <w:rPr>
          <w:sz w:val="28"/>
          <w:szCs w:val="28"/>
        </w:rPr>
        <w:t>7</w:t>
      </w:r>
      <w:r w:rsidRPr="00134F83">
        <w:rPr>
          <w:sz w:val="28"/>
          <w:szCs w:val="28"/>
        </w:rPr>
        <w:t>.20</w:t>
      </w:r>
      <w:r>
        <w:rPr>
          <w:sz w:val="28"/>
          <w:szCs w:val="28"/>
        </w:rPr>
        <w:t>05</w:t>
      </w:r>
      <w:r w:rsidRPr="00134F83">
        <w:rPr>
          <w:sz w:val="28"/>
          <w:szCs w:val="28"/>
        </w:rPr>
        <w:t xml:space="preserve"> № </w:t>
      </w:r>
      <w:r>
        <w:rPr>
          <w:sz w:val="28"/>
          <w:szCs w:val="28"/>
        </w:rPr>
        <w:t>346-ЗО</w:t>
      </w:r>
      <w:r w:rsidRPr="00134F83">
        <w:rPr>
          <w:sz w:val="28"/>
          <w:szCs w:val="28"/>
        </w:rPr>
        <w:t xml:space="preserve"> «О </w:t>
      </w:r>
      <w:r>
        <w:rPr>
          <w:sz w:val="28"/>
          <w:szCs w:val="28"/>
        </w:rPr>
        <w:t>выборах депутатов представительных органов и глав муниципальных образований в Кировской области</w:t>
      </w:r>
      <w:r w:rsidRPr="00134F83">
        <w:rPr>
          <w:sz w:val="28"/>
          <w:szCs w:val="28"/>
        </w:rPr>
        <w:t>»</w:t>
      </w:r>
      <w:r w:rsidRPr="00134F83">
        <w:rPr>
          <w:bCs/>
          <w:sz w:val="28"/>
          <w:szCs w:val="20"/>
          <w:lang w:eastAsia="ar-SA"/>
        </w:rPr>
        <w:t xml:space="preserve"> </w:t>
      </w:r>
      <w:r w:rsidRPr="00EE656A">
        <w:rPr>
          <w:bCs/>
          <w:sz w:val="28"/>
          <w:szCs w:val="20"/>
          <w:lang w:eastAsia="ar-SA"/>
        </w:rPr>
        <w:t>и руководствуясь</w:t>
      </w:r>
      <w:r w:rsidRPr="00EE656A">
        <w:rPr>
          <w:bCs/>
          <w:sz w:val="28"/>
          <w:szCs w:val="28"/>
        </w:rPr>
        <w:t xml:space="preserve"> постановлением Избирательной комиссии Кировской области от 22.05.2025 № 87/543-7 </w:t>
      </w:r>
      <w:r w:rsidRPr="00EE656A">
        <w:rPr>
          <w:sz w:val="28"/>
          <w:szCs w:val="28"/>
        </w:rPr>
        <w:t>«О Примерном календарном плане мероприятий по подготовке и проведению муниципальных выборов в Кировской области 14 сентября 2025 года»</w:t>
      </w:r>
      <w:r>
        <w:rPr>
          <w:sz w:val="28"/>
          <w:szCs w:val="28"/>
        </w:rPr>
        <w:t>,</w:t>
      </w:r>
      <w:r w:rsidRPr="001763C0">
        <w:rPr>
          <w:sz w:val="28"/>
          <w:szCs w:val="28"/>
          <w:lang w:val="x-none"/>
        </w:rPr>
        <w:t xml:space="preserve"> </w:t>
      </w:r>
      <w:r>
        <w:rPr>
          <w:sz w:val="28"/>
          <w:szCs w:val="28"/>
        </w:rPr>
        <w:t>Т</w:t>
      </w:r>
      <w:proofErr w:type="spellStart"/>
      <w:r w:rsidRPr="001763C0">
        <w:rPr>
          <w:sz w:val="28"/>
          <w:szCs w:val="28"/>
          <w:lang w:val="x-none"/>
        </w:rPr>
        <w:t>ерриториальная</w:t>
      </w:r>
      <w:proofErr w:type="spellEnd"/>
      <w:r w:rsidRPr="001763C0">
        <w:rPr>
          <w:sz w:val="28"/>
          <w:szCs w:val="28"/>
          <w:lang w:val="x-none"/>
        </w:rPr>
        <w:t xml:space="preserve"> избирательная комиссия  </w:t>
      </w:r>
      <w:r w:rsidRPr="001763C0">
        <w:rPr>
          <w:sz w:val="28"/>
          <w:szCs w:val="28"/>
        </w:rPr>
        <w:t xml:space="preserve">Афанасьевского района </w:t>
      </w:r>
      <w:r w:rsidRPr="001763C0">
        <w:rPr>
          <w:sz w:val="28"/>
          <w:szCs w:val="28"/>
          <w:lang w:val="x-none"/>
        </w:rPr>
        <w:t>ПОСТАНОВ</w:t>
      </w:r>
      <w:r w:rsidRPr="001763C0">
        <w:rPr>
          <w:sz w:val="28"/>
          <w:szCs w:val="28"/>
        </w:rPr>
        <w:t>ЛЯЕТ</w:t>
      </w:r>
      <w:r w:rsidRPr="001763C0">
        <w:rPr>
          <w:sz w:val="28"/>
          <w:szCs w:val="28"/>
          <w:lang w:val="x-none"/>
        </w:rPr>
        <w:t>:</w:t>
      </w:r>
    </w:p>
    <w:p w:rsidR="000457C1" w:rsidRPr="001763C0" w:rsidRDefault="000457C1" w:rsidP="000457C1">
      <w:pPr>
        <w:ind w:firstLine="720"/>
        <w:jc w:val="both"/>
        <w:rPr>
          <w:i/>
          <w:vertAlign w:val="superscript"/>
        </w:rPr>
      </w:pPr>
      <w:r w:rsidRPr="001763C0">
        <w:rPr>
          <w:sz w:val="28"/>
          <w:szCs w:val="28"/>
        </w:rPr>
        <w:t xml:space="preserve">1. Утвердить </w:t>
      </w:r>
      <w:r w:rsidRPr="00C65674">
        <w:rPr>
          <w:sz w:val="28"/>
          <w:szCs w:val="28"/>
        </w:rPr>
        <w:t>Календарн</w:t>
      </w:r>
      <w:r>
        <w:rPr>
          <w:sz w:val="28"/>
          <w:szCs w:val="28"/>
        </w:rPr>
        <w:t>ый</w:t>
      </w:r>
      <w:r w:rsidRPr="00C65674">
        <w:rPr>
          <w:sz w:val="28"/>
          <w:szCs w:val="28"/>
        </w:rPr>
        <w:t xml:space="preserve"> план мероприятий по подготовке и проведению дополнительных выборов депутата Думы Афанасьевского муниципального округа Кировской области первого созыва по </w:t>
      </w:r>
      <w:r>
        <w:rPr>
          <w:sz w:val="28"/>
          <w:szCs w:val="28"/>
        </w:rPr>
        <w:t>Афанасьевскому</w:t>
      </w:r>
      <w:r w:rsidRPr="00C65674">
        <w:rPr>
          <w:sz w:val="28"/>
          <w:szCs w:val="28"/>
        </w:rPr>
        <w:t xml:space="preserve"> одномандатному избирательному округу № </w:t>
      </w:r>
      <w:r>
        <w:rPr>
          <w:sz w:val="28"/>
          <w:szCs w:val="28"/>
        </w:rPr>
        <w:t>4</w:t>
      </w:r>
      <w:r w:rsidRPr="00C65674">
        <w:rPr>
          <w:sz w:val="28"/>
          <w:szCs w:val="28"/>
        </w:rPr>
        <w:t xml:space="preserve"> 1</w:t>
      </w:r>
      <w:r>
        <w:rPr>
          <w:sz w:val="28"/>
          <w:szCs w:val="28"/>
        </w:rPr>
        <w:t>4</w:t>
      </w:r>
      <w:r w:rsidRPr="00C65674">
        <w:rPr>
          <w:sz w:val="28"/>
          <w:szCs w:val="28"/>
        </w:rPr>
        <w:t xml:space="preserve"> сентября 202</w:t>
      </w:r>
      <w:r>
        <w:rPr>
          <w:sz w:val="28"/>
          <w:szCs w:val="28"/>
        </w:rPr>
        <w:t>5</w:t>
      </w:r>
      <w:r w:rsidRPr="00C65674">
        <w:rPr>
          <w:sz w:val="28"/>
          <w:szCs w:val="28"/>
        </w:rPr>
        <w:t xml:space="preserve"> года</w:t>
      </w:r>
      <w:r>
        <w:rPr>
          <w:sz w:val="28"/>
          <w:szCs w:val="28"/>
        </w:rPr>
        <w:t xml:space="preserve"> </w:t>
      </w:r>
      <w:r w:rsidRPr="001763C0">
        <w:rPr>
          <w:sz w:val="28"/>
          <w:szCs w:val="28"/>
        </w:rPr>
        <w:t>согласно приложению.</w:t>
      </w:r>
    </w:p>
    <w:p w:rsidR="000457C1" w:rsidRDefault="000457C1" w:rsidP="000457C1">
      <w:pPr>
        <w:spacing w:before="100" w:after="100"/>
        <w:ind w:firstLine="709"/>
        <w:jc w:val="both"/>
        <w:rPr>
          <w:sz w:val="28"/>
          <w:szCs w:val="28"/>
        </w:rPr>
      </w:pPr>
      <w:r w:rsidRPr="001763C0">
        <w:rPr>
          <w:sz w:val="28"/>
          <w:szCs w:val="28"/>
        </w:rPr>
        <w:t>2. Контроль за выполнением настоящего постановления возложить на председателя Территориальной избирательной комиссии.</w:t>
      </w:r>
    </w:p>
    <w:p w:rsidR="000457C1" w:rsidRPr="005D20EE" w:rsidRDefault="000457C1" w:rsidP="000457C1">
      <w:pPr>
        <w:spacing w:before="100" w:after="100"/>
        <w:ind w:firstLine="709"/>
        <w:jc w:val="both"/>
        <w:rPr>
          <w:sz w:val="28"/>
          <w:szCs w:val="28"/>
        </w:rPr>
      </w:pPr>
      <w:r w:rsidRPr="005D20EE">
        <w:rPr>
          <w:sz w:val="28"/>
          <w:szCs w:val="28"/>
        </w:rPr>
        <w:t>3.</w:t>
      </w:r>
      <w:r>
        <w:rPr>
          <w:sz w:val="28"/>
          <w:szCs w:val="28"/>
        </w:rPr>
        <w:t xml:space="preserve">Направить </w:t>
      </w:r>
      <w:r w:rsidRPr="005D20EE">
        <w:rPr>
          <w:sz w:val="28"/>
          <w:szCs w:val="28"/>
        </w:rPr>
        <w:t xml:space="preserve">настоящее постановление </w:t>
      </w:r>
      <w:r>
        <w:rPr>
          <w:sz w:val="28"/>
          <w:szCs w:val="28"/>
        </w:rPr>
        <w:t xml:space="preserve">главе муниципального образования, в участковую избирательную комиссию № 12 </w:t>
      </w:r>
      <w:r w:rsidRPr="009E402A">
        <w:rPr>
          <w:sz w:val="28"/>
          <w:szCs w:val="28"/>
        </w:rPr>
        <w:t>и разместить 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информационно-телекоммуникационной сети Интернет</w:t>
      </w:r>
      <w:r w:rsidRPr="005D20EE">
        <w:rPr>
          <w:sz w:val="28"/>
          <w:szCs w:val="28"/>
        </w:rPr>
        <w:t>.</w:t>
      </w:r>
    </w:p>
    <w:p w:rsidR="000457C1" w:rsidRPr="001763C0" w:rsidRDefault="000457C1" w:rsidP="000457C1">
      <w:pPr>
        <w:spacing w:before="100" w:after="100"/>
        <w:jc w:val="both"/>
      </w:pPr>
    </w:p>
    <w:tbl>
      <w:tblPr>
        <w:tblW w:w="0" w:type="auto"/>
        <w:tblLayout w:type="fixed"/>
        <w:tblLook w:val="04A0" w:firstRow="1" w:lastRow="0" w:firstColumn="1" w:lastColumn="0" w:noHBand="0" w:noVBand="1"/>
      </w:tblPr>
      <w:tblGrid>
        <w:gridCol w:w="4068"/>
        <w:gridCol w:w="1984"/>
        <w:gridCol w:w="2410"/>
      </w:tblGrid>
      <w:tr w:rsidR="000457C1" w:rsidRPr="001763C0" w:rsidTr="00D0434E">
        <w:tc>
          <w:tcPr>
            <w:tcW w:w="4068" w:type="dxa"/>
            <w:hideMark/>
          </w:tcPr>
          <w:p w:rsidR="000457C1" w:rsidRPr="001763C0" w:rsidRDefault="000457C1" w:rsidP="00D0434E">
            <w:pPr>
              <w:jc w:val="both"/>
              <w:rPr>
                <w:sz w:val="28"/>
                <w:szCs w:val="28"/>
              </w:rPr>
            </w:pPr>
            <w:r>
              <w:rPr>
                <w:sz w:val="28"/>
                <w:szCs w:val="28"/>
              </w:rPr>
              <w:t>Заместитель п</w:t>
            </w:r>
            <w:r w:rsidRPr="001763C0">
              <w:rPr>
                <w:sz w:val="28"/>
                <w:szCs w:val="28"/>
              </w:rPr>
              <w:t>редседател</w:t>
            </w:r>
            <w:r>
              <w:rPr>
                <w:sz w:val="28"/>
                <w:szCs w:val="28"/>
              </w:rPr>
              <w:t>я</w:t>
            </w:r>
            <w:r w:rsidRPr="001763C0">
              <w:rPr>
                <w:sz w:val="28"/>
                <w:szCs w:val="28"/>
              </w:rPr>
              <w:t xml:space="preserve"> территориальной избирательной комиссии</w:t>
            </w:r>
          </w:p>
        </w:tc>
        <w:tc>
          <w:tcPr>
            <w:tcW w:w="1984" w:type="dxa"/>
          </w:tcPr>
          <w:p w:rsidR="000457C1" w:rsidRPr="001763C0" w:rsidRDefault="000457C1" w:rsidP="00D0434E">
            <w:pPr>
              <w:jc w:val="center"/>
              <w:rPr>
                <w:sz w:val="28"/>
                <w:szCs w:val="28"/>
              </w:rPr>
            </w:pPr>
          </w:p>
          <w:p w:rsidR="000457C1" w:rsidRPr="001763C0" w:rsidRDefault="000457C1" w:rsidP="00D0434E">
            <w:pPr>
              <w:jc w:val="center"/>
              <w:rPr>
                <w:sz w:val="28"/>
                <w:szCs w:val="28"/>
              </w:rPr>
            </w:pPr>
            <w:r w:rsidRPr="001763C0">
              <w:rPr>
                <w:sz w:val="28"/>
                <w:szCs w:val="28"/>
              </w:rPr>
              <w:t>____________</w:t>
            </w:r>
          </w:p>
          <w:p w:rsidR="000457C1" w:rsidRPr="001763C0" w:rsidRDefault="000457C1" w:rsidP="00D0434E">
            <w:pPr>
              <w:jc w:val="center"/>
              <w:rPr>
                <w:i/>
                <w:sz w:val="28"/>
                <w:szCs w:val="28"/>
                <w:vertAlign w:val="superscript"/>
              </w:rPr>
            </w:pPr>
            <w:proofErr w:type="gramStart"/>
            <w:r w:rsidRPr="001763C0">
              <w:rPr>
                <w:i/>
                <w:sz w:val="28"/>
                <w:szCs w:val="28"/>
                <w:vertAlign w:val="superscript"/>
              </w:rPr>
              <w:t>подпись</w:t>
            </w:r>
            <w:proofErr w:type="gramEnd"/>
          </w:p>
        </w:tc>
        <w:tc>
          <w:tcPr>
            <w:tcW w:w="2410" w:type="dxa"/>
          </w:tcPr>
          <w:p w:rsidR="000457C1" w:rsidRPr="001763C0" w:rsidRDefault="000457C1" w:rsidP="00D0434E">
            <w:pPr>
              <w:jc w:val="center"/>
              <w:rPr>
                <w:sz w:val="28"/>
                <w:szCs w:val="28"/>
              </w:rPr>
            </w:pPr>
          </w:p>
          <w:p w:rsidR="000457C1" w:rsidRPr="001763C0" w:rsidRDefault="000457C1" w:rsidP="00D0434E">
            <w:pPr>
              <w:jc w:val="center"/>
              <w:rPr>
                <w:sz w:val="28"/>
                <w:szCs w:val="28"/>
                <w:u w:val="single"/>
              </w:rPr>
            </w:pPr>
            <w:r>
              <w:rPr>
                <w:sz w:val="28"/>
                <w:szCs w:val="28"/>
                <w:u w:val="single"/>
              </w:rPr>
              <w:t xml:space="preserve">Т. Т. </w:t>
            </w:r>
            <w:proofErr w:type="spellStart"/>
            <w:r>
              <w:rPr>
                <w:sz w:val="28"/>
                <w:szCs w:val="28"/>
                <w:u w:val="single"/>
              </w:rPr>
              <w:t>Шушакова</w:t>
            </w:r>
            <w:proofErr w:type="spellEnd"/>
          </w:p>
          <w:p w:rsidR="000457C1" w:rsidRPr="001763C0" w:rsidRDefault="000457C1" w:rsidP="00D0434E">
            <w:pPr>
              <w:jc w:val="center"/>
              <w:rPr>
                <w:i/>
                <w:sz w:val="28"/>
                <w:szCs w:val="28"/>
                <w:vertAlign w:val="superscript"/>
              </w:rPr>
            </w:pPr>
            <w:proofErr w:type="gramStart"/>
            <w:r w:rsidRPr="001763C0">
              <w:rPr>
                <w:i/>
                <w:sz w:val="28"/>
                <w:szCs w:val="28"/>
                <w:vertAlign w:val="superscript"/>
              </w:rPr>
              <w:t>инициалы</w:t>
            </w:r>
            <w:proofErr w:type="gramEnd"/>
            <w:r w:rsidRPr="001763C0">
              <w:rPr>
                <w:i/>
                <w:sz w:val="28"/>
                <w:szCs w:val="28"/>
                <w:vertAlign w:val="superscript"/>
              </w:rPr>
              <w:t>, фамилия</w:t>
            </w:r>
          </w:p>
          <w:p w:rsidR="000457C1" w:rsidRPr="001763C0" w:rsidRDefault="000457C1" w:rsidP="00D0434E">
            <w:pPr>
              <w:jc w:val="center"/>
              <w:rPr>
                <w:sz w:val="28"/>
                <w:szCs w:val="28"/>
              </w:rPr>
            </w:pPr>
          </w:p>
        </w:tc>
      </w:tr>
      <w:tr w:rsidR="000457C1" w:rsidRPr="001763C0" w:rsidTr="00D0434E">
        <w:tc>
          <w:tcPr>
            <w:tcW w:w="4068" w:type="dxa"/>
            <w:hideMark/>
          </w:tcPr>
          <w:p w:rsidR="000457C1" w:rsidRPr="001763C0" w:rsidRDefault="000457C1" w:rsidP="00D0434E">
            <w:pPr>
              <w:spacing w:before="100" w:after="100"/>
              <w:jc w:val="both"/>
              <w:rPr>
                <w:sz w:val="28"/>
                <w:szCs w:val="28"/>
              </w:rPr>
            </w:pPr>
            <w:r w:rsidRPr="001763C0">
              <w:rPr>
                <w:sz w:val="28"/>
                <w:szCs w:val="28"/>
              </w:rPr>
              <w:t>Секретарь территориальной избирательной комиссии</w:t>
            </w:r>
          </w:p>
        </w:tc>
        <w:tc>
          <w:tcPr>
            <w:tcW w:w="1984" w:type="dxa"/>
          </w:tcPr>
          <w:p w:rsidR="000457C1" w:rsidRPr="001763C0" w:rsidRDefault="000457C1" w:rsidP="00D0434E">
            <w:pPr>
              <w:jc w:val="center"/>
              <w:rPr>
                <w:sz w:val="28"/>
                <w:szCs w:val="28"/>
              </w:rPr>
            </w:pPr>
          </w:p>
          <w:p w:rsidR="000457C1" w:rsidRPr="001763C0" w:rsidRDefault="000457C1" w:rsidP="00D0434E">
            <w:pPr>
              <w:jc w:val="center"/>
              <w:rPr>
                <w:sz w:val="28"/>
                <w:szCs w:val="28"/>
              </w:rPr>
            </w:pPr>
            <w:r w:rsidRPr="001763C0">
              <w:rPr>
                <w:sz w:val="28"/>
                <w:szCs w:val="28"/>
              </w:rPr>
              <w:t>____________</w:t>
            </w:r>
          </w:p>
          <w:p w:rsidR="000457C1" w:rsidRPr="001763C0" w:rsidRDefault="000457C1" w:rsidP="00D0434E">
            <w:pPr>
              <w:jc w:val="center"/>
              <w:rPr>
                <w:i/>
                <w:sz w:val="28"/>
                <w:szCs w:val="28"/>
                <w:vertAlign w:val="superscript"/>
              </w:rPr>
            </w:pPr>
            <w:proofErr w:type="gramStart"/>
            <w:r w:rsidRPr="001763C0">
              <w:rPr>
                <w:i/>
                <w:sz w:val="28"/>
                <w:szCs w:val="28"/>
                <w:vertAlign w:val="superscript"/>
              </w:rPr>
              <w:t>подпись</w:t>
            </w:r>
            <w:proofErr w:type="gramEnd"/>
          </w:p>
        </w:tc>
        <w:tc>
          <w:tcPr>
            <w:tcW w:w="2410" w:type="dxa"/>
          </w:tcPr>
          <w:p w:rsidR="000457C1" w:rsidRPr="001763C0" w:rsidRDefault="000457C1" w:rsidP="00D0434E">
            <w:pPr>
              <w:jc w:val="center"/>
              <w:rPr>
                <w:sz w:val="28"/>
                <w:szCs w:val="28"/>
              </w:rPr>
            </w:pPr>
          </w:p>
          <w:p w:rsidR="000457C1" w:rsidRPr="001763C0" w:rsidRDefault="000457C1" w:rsidP="00D0434E">
            <w:pPr>
              <w:jc w:val="center"/>
              <w:rPr>
                <w:sz w:val="28"/>
                <w:szCs w:val="28"/>
                <w:u w:val="single"/>
              </w:rPr>
            </w:pPr>
            <w:r w:rsidRPr="001763C0">
              <w:rPr>
                <w:sz w:val="28"/>
                <w:szCs w:val="28"/>
                <w:u w:val="single"/>
              </w:rPr>
              <w:t>О. Г. Сюзева</w:t>
            </w:r>
          </w:p>
          <w:p w:rsidR="000457C1" w:rsidRPr="001763C0" w:rsidRDefault="000457C1" w:rsidP="00D0434E">
            <w:pPr>
              <w:jc w:val="center"/>
              <w:rPr>
                <w:sz w:val="28"/>
                <w:szCs w:val="28"/>
              </w:rPr>
            </w:pPr>
            <w:proofErr w:type="gramStart"/>
            <w:r w:rsidRPr="001763C0">
              <w:rPr>
                <w:i/>
                <w:sz w:val="28"/>
                <w:szCs w:val="28"/>
                <w:vertAlign w:val="superscript"/>
              </w:rPr>
              <w:t>инициалы</w:t>
            </w:r>
            <w:proofErr w:type="gramEnd"/>
            <w:r w:rsidRPr="001763C0">
              <w:rPr>
                <w:i/>
                <w:sz w:val="28"/>
                <w:szCs w:val="28"/>
                <w:vertAlign w:val="superscript"/>
              </w:rPr>
              <w:t>, фамилия</w:t>
            </w:r>
          </w:p>
        </w:tc>
      </w:tr>
    </w:tbl>
    <w:p w:rsidR="000457C1" w:rsidRPr="008A48C8" w:rsidRDefault="000457C1" w:rsidP="000457C1">
      <w:pPr>
        <w:jc w:val="both"/>
        <w:rPr>
          <w:rFonts w:eastAsia="Calibri"/>
          <w:sz w:val="28"/>
          <w:szCs w:val="28"/>
          <w:lang w:eastAsia="en-US"/>
        </w:rPr>
      </w:pPr>
      <w:r>
        <w:rPr>
          <w:rFonts w:eastAsia="Calibri"/>
          <w:sz w:val="28"/>
          <w:szCs w:val="28"/>
          <w:lang w:eastAsia="en-US"/>
        </w:rPr>
        <w:lastRenderedPageBreak/>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w:t>
      </w:r>
      <w:r>
        <w:rPr>
          <w:rFonts w:eastAsia="Calibri"/>
          <w:sz w:val="28"/>
          <w:szCs w:val="28"/>
          <w:lang w:eastAsia="en-US"/>
        </w:rPr>
        <w:t xml:space="preserve">    </w:t>
      </w:r>
      <w:r>
        <w:rPr>
          <w:rFonts w:eastAsia="Calibri"/>
          <w:sz w:val="28"/>
          <w:szCs w:val="28"/>
          <w:lang w:eastAsia="en-US"/>
        </w:rPr>
        <w:t>Пр</w:t>
      </w:r>
      <w:r w:rsidRPr="008A48C8">
        <w:rPr>
          <w:rFonts w:eastAsia="Calibri"/>
          <w:sz w:val="28"/>
          <w:szCs w:val="28"/>
          <w:lang w:eastAsia="en-US"/>
        </w:rPr>
        <w:t>иложение</w:t>
      </w:r>
    </w:p>
    <w:p w:rsidR="000457C1" w:rsidRPr="008A48C8" w:rsidRDefault="000457C1" w:rsidP="000457C1">
      <w:pPr>
        <w:ind w:left="4248" w:firstLine="5"/>
        <w:jc w:val="both"/>
        <w:rPr>
          <w:rFonts w:eastAsia="Calibri"/>
          <w:sz w:val="28"/>
          <w:szCs w:val="28"/>
          <w:lang w:eastAsia="en-US"/>
        </w:rPr>
      </w:pPr>
    </w:p>
    <w:p w:rsidR="000457C1" w:rsidRPr="008A48C8" w:rsidRDefault="000457C1" w:rsidP="000457C1">
      <w:pPr>
        <w:ind w:firstLine="5"/>
        <w:rPr>
          <w:rFonts w:eastAsia="Calibri"/>
          <w:sz w:val="28"/>
          <w:szCs w:val="28"/>
          <w:lang w:eastAsia="en-US"/>
        </w:rPr>
      </w:pPr>
      <w:r>
        <w:rPr>
          <w:rFonts w:eastAsia="Calibri"/>
          <w:sz w:val="28"/>
          <w:szCs w:val="28"/>
          <w:lang w:eastAsia="en-US"/>
        </w:rPr>
        <w:t xml:space="preserve">                                                                      </w:t>
      </w:r>
      <w:r>
        <w:rPr>
          <w:rFonts w:eastAsia="Calibri"/>
          <w:sz w:val="28"/>
          <w:szCs w:val="28"/>
          <w:lang w:eastAsia="en-US"/>
        </w:rPr>
        <w:t>УТВЕРЖДЕ</w:t>
      </w:r>
      <w:r w:rsidRPr="008A48C8">
        <w:rPr>
          <w:rFonts w:eastAsia="Calibri"/>
          <w:sz w:val="28"/>
          <w:szCs w:val="28"/>
          <w:lang w:eastAsia="en-US"/>
        </w:rPr>
        <w:t>Н</w:t>
      </w:r>
      <w:r>
        <w:rPr>
          <w:rFonts w:eastAsia="Calibri"/>
          <w:sz w:val="28"/>
          <w:szCs w:val="28"/>
          <w:lang w:eastAsia="en-US"/>
        </w:rPr>
        <w:t>О</w:t>
      </w:r>
    </w:p>
    <w:p w:rsidR="000457C1" w:rsidRDefault="000457C1" w:rsidP="000457C1">
      <w:pPr>
        <w:ind w:left="4956"/>
        <w:rPr>
          <w:rFonts w:eastAsia="Calibri"/>
          <w:sz w:val="28"/>
          <w:szCs w:val="28"/>
          <w:lang w:eastAsia="en-US"/>
        </w:rPr>
      </w:pPr>
      <w:proofErr w:type="gramStart"/>
      <w:r w:rsidRPr="008A48C8">
        <w:rPr>
          <w:rFonts w:eastAsia="Calibri"/>
          <w:sz w:val="28"/>
          <w:szCs w:val="28"/>
          <w:lang w:eastAsia="en-US"/>
        </w:rPr>
        <w:t>постановлением</w:t>
      </w:r>
      <w:proofErr w:type="gramEnd"/>
      <w:r w:rsidRPr="008A48C8">
        <w:rPr>
          <w:rFonts w:eastAsia="Calibri"/>
          <w:sz w:val="28"/>
          <w:szCs w:val="28"/>
          <w:lang w:eastAsia="en-US"/>
        </w:rPr>
        <w:t xml:space="preserve"> Территориальной </w:t>
      </w:r>
      <w:r>
        <w:rPr>
          <w:rFonts w:eastAsia="Calibri"/>
          <w:sz w:val="28"/>
          <w:szCs w:val="28"/>
          <w:lang w:eastAsia="en-US"/>
        </w:rPr>
        <w:t xml:space="preserve">                                                                                                                                                                                            </w:t>
      </w:r>
      <w:r w:rsidRPr="008A48C8">
        <w:rPr>
          <w:rFonts w:eastAsia="Calibri"/>
          <w:sz w:val="28"/>
          <w:szCs w:val="28"/>
          <w:lang w:eastAsia="en-US"/>
        </w:rPr>
        <w:t>избирательной комиссии Афанасьевского района</w:t>
      </w:r>
      <w:r>
        <w:rPr>
          <w:rFonts w:eastAsia="Calibri"/>
          <w:sz w:val="28"/>
          <w:szCs w:val="28"/>
          <w:lang w:eastAsia="en-US"/>
        </w:rPr>
        <w:t xml:space="preserve"> </w:t>
      </w:r>
    </w:p>
    <w:p w:rsidR="000457C1" w:rsidRPr="001763C0" w:rsidRDefault="000457C1" w:rsidP="000457C1">
      <w:pPr>
        <w:ind w:left="4956"/>
        <w:rPr>
          <w:rFonts w:eastAsia="Calibri"/>
          <w:sz w:val="28"/>
          <w:szCs w:val="28"/>
          <w:lang w:eastAsia="en-US"/>
        </w:rPr>
      </w:pPr>
      <w:proofErr w:type="gramStart"/>
      <w:r w:rsidRPr="008A48C8">
        <w:rPr>
          <w:rFonts w:eastAsia="Calibri"/>
          <w:sz w:val="28"/>
          <w:szCs w:val="28"/>
          <w:lang w:eastAsia="en-US"/>
        </w:rPr>
        <w:t>от</w:t>
      </w:r>
      <w:proofErr w:type="gramEnd"/>
      <w:r w:rsidRPr="008A48C8">
        <w:rPr>
          <w:rFonts w:eastAsia="Calibri"/>
          <w:sz w:val="28"/>
          <w:szCs w:val="28"/>
          <w:lang w:eastAsia="en-US"/>
        </w:rPr>
        <w:t xml:space="preserve"> </w:t>
      </w:r>
      <w:r>
        <w:rPr>
          <w:rFonts w:eastAsia="Calibri"/>
          <w:sz w:val="28"/>
          <w:szCs w:val="28"/>
          <w:lang w:eastAsia="en-US"/>
        </w:rPr>
        <w:t>18.06.2025 № 94/1</w:t>
      </w:r>
    </w:p>
    <w:p w:rsidR="000457C1" w:rsidRPr="008A48C8" w:rsidRDefault="000457C1" w:rsidP="000457C1">
      <w:pPr>
        <w:ind w:left="9912"/>
        <w:jc w:val="both"/>
        <w:rPr>
          <w:rFonts w:eastAsia="Calibri"/>
          <w:sz w:val="72"/>
          <w:szCs w:val="72"/>
          <w:lang w:eastAsia="en-US"/>
        </w:rPr>
      </w:pPr>
    </w:p>
    <w:p w:rsidR="000457C1" w:rsidRDefault="000457C1" w:rsidP="000457C1">
      <w:pPr>
        <w:tabs>
          <w:tab w:val="left" w:pos="4545"/>
          <w:tab w:val="left" w:pos="5400"/>
        </w:tabs>
        <w:spacing w:line="260" w:lineRule="exact"/>
        <w:jc w:val="center"/>
        <w:rPr>
          <w:b/>
          <w:sz w:val="26"/>
          <w:szCs w:val="26"/>
        </w:rPr>
      </w:pPr>
      <w:r>
        <w:rPr>
          <w:b/>
          <w:sz w:val="26"/>
          <w:szCs w:val="26"/>
        </w:rPr>
        <w:t>КАЛЕНДАРНЫЙ ПЛАН</w:t>
      </w:r>
    </w:p>
    <w:p w:rsidR="000457C1" w:rsidRDefault="000457C1" w:rsidP="000457C1">
      <w:pPr>
        <w:tabs>
          <w:tab w:val="left" w:pos="4545"/>
          <w:tab w:val="left" w:pos="5400"/>
        </w:tabs>
        <w:spacing w:line="260" w:lineRule="exact"/>
        <w:jc w:val="center"/>
        <w:rPr>
          <w:b/>
          <w:sz w:val="26"/>
          <w:szCs w:val="26"/>
        </w:rPr>
      </w:pPr>
      <w:proofErr w:type="gramStart"/>
      <w:r w:rsidRPr="000D47EE">
        <w:rPr>
          <w:b/>
          <w:sz w:val="26"/>
          <w:szCs w:val="26"/>
        </w:rPr>
        <w:t>мероприятий</w:t>
      </w:r>
      <w:proofErr w:type="gramEnd"/>
      <w:r w:rsidRPr="000D47EE">
        <w:rPr>
          <w:b/>
          <w:sz w:val="26"/>
          <w:szCs w:val="26"/>
        </w:rPr>
        <w:t xml:space="preserve"> по подготовке и проведению дополнительных выборов </w:t>
      </w:r>
    </w:p>
    <w:p w:rsidR="000457C1" w:rsidRDefault="000457C1" w:rsidP="000457C1">
      <w:pPr>
        <w:tabs>
          <w:tab w:val="left" w:pos="4545"/>
          <w:tab w:val="left" w:pos="5400"/>
        </w:tabs>
        <w:spacing w:line="260" w:lineRule="exact"/>
        <w:jc w:val="center"/>
        <w:rPr>
          <w:b/>
          <w:sz w:val="26"/>
          <w:szCs w:val="26"/>
        </w:rPr>
      </w:pPr>
      <w:proofErr w:type="gramStart"/>
      <w:r w:rsidRPr="000D47EE">
        <w:rPr>
          <w:b/>
          <w:sz w:val="26"/>
          <w:szCs w:val="26"/>
        </w:rPr>
        <w:t>депутата</w:t>
      </w:r>
      <w:proofErr w:type="gramEnd"/>
      <w:r w:rsidRPr="000D47EE">
        <w:rPr>
          <w:b/>
          <w:sz w:val="26"/>
          <w:szCs w:val="26"/>
        </w:rPr>
        <w:t xml:space="preserve"> Думы Афанасьевского муниципального округа Кировской области первого созыва по </w:t>
      </w:r>
      <w:r>
        <w:rPr>
          <w:b/>
          <w:sz w:val="26"/>
          <w:szCs w:val="26"/>
        </w:rPr>
        <w:t>Афанасьевскому</w:t>
      </w:r>
      <w:r w:rsidRPr="000D47EE">
        <w:rPr>
          <w:b/>
          <w:sz w:val="26"/>
          <w:szCs w:val="26"/>
        </w:rPr>
        <w:t xml:space="preserve"> одномандатному избирательному окр</w:t>
      </w:r>
      <w:r>
        <w:rPr>
          <w:b/>
          <w:sz w:val="26"/>
          <w:szCs w:val="26"/>
        </w:rPr>
        <w:t xml:space="preserve">угу №4 </w:t>
      </w:r>
      <w:r w:rsidRPr="000D47EE">
        <w:rPr>
          <w:b/>
          <w:sz w:val="26"/>
          <w:szCs w:val="26"/>
        </w:rPr>
        <w:t>1</w:t>
      </w:r>
      <w:r>
        <w:rPr>
          <w:b/>
          <w:sz w:val="26"/>
          <w:szCs w:val="26"/>
        </w:rPr>
        <w:t>4 сентября 2025</w:t>
      </w:r>
      <w:r w:rsidRPr="000D47EE">
        <w:rPr>
          <w:b/>
          <w:sz w:val="26"/>
          <w:szCs w:val="26"/>
        </w:rPr>
        <w:t xml:space="preserve"> года</w:t>
      </w:r>
    </w:p>
    <w:p w:rsidR="000457C1" w:rsidRPr="00C65674" w:rsidRDefault="000457C1" w:rsidP="000457C1">
      <w:pPr>
        <w:tabs>
          <w:tab w:val="left" w:pos="4545"/>
          <w:tab w:val="left" w:pos="5400"/>
        </w:tabs>
        <w:spacing w:line="260" w:lineRule="exact"/>
        <w:jc w:val="center"/>
        <w:rPr>
          <w:b/>
          <w:sz w:val="26"/>
          <w:szCs w:val="26"/>
        </w:rPr>
      </w:pPr>
    </w:p>
    <w:tbl>
      <w:tblPr>
        <w:tblW w:w="1034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0"/>
        <w:gridCol w:w="4468"/>
        <w:gridCol w:w="64"/>
        <w:gridCol w:w="2696"/>
        <w:gridCol w:w="2411"/>
      </w:tblGrid>
      <w:tr w:rsidR="000457C1" w:rsidRPr="00795FD5" w:rsidTr="00D0434E">
        <w:tblPrEx>
          <w:tblCellMar>
            <w:top w:w="0" w:type="dxa"/>
            <w:bottom w:w="0" w:type="dxa"/>
          </w:tblCellMar>
        </w:tblPrEx>
        <w:tc>
          <w:tcPr>
            <w:tcW w:w="692" w:type="dxa"/>
          </w:tcPr>
          <w:p w:rsidR="000457C1" w:rsidRPr="00795FD5" w:rsidRDefault="000457C1" w:rsidP="00D0434E">
            <w:pPr>
              <w:spacing w:line="260" w:lineRule="exact"/>
              <w:ind w:left="-57" w:right="-57"/>
              <w:jc w:val="center"/>
              <w:rPr>
                <w:b/>
              </w:rPr>
            </w:pPr>
            <w:r w:rsidRPr="00795FD5">
              <w:rPr>
                <w:b/>
              </w:rPr>
              <w:t>№</w:t>
            </w:r>
          </w:p>
          <w:p w:rsidR="000457C1" w:rsidRPr="00795FD5" w:rsidRDefault="000457C1" w:rsidP="00D0434E">
            <w:pPr>
              <w:spacing w:line="260" w:lineRule="exact"/>
              <w:ind w:left="-57" w:right="-57"/>
              <w:jc w:val="center"/>
              <w:rPr>
                <w:b/>
              </w:rPr>
            </w:pPr>
            <w:proofErr w:type="gramStart"/>
            <w:r w:rsidRPr="00795FD5">
              <w:rPr>
                <w:b/>
              </w:rPr>
              <w:t>п</w:t>
            </w:r>
            <w:proofErr w:type="gramEnd"/>
            <w:r w:rsidRPr="00795FD5">
              <w:rPr>
                <w:b/>
              </w:rPr>
              <w:t>/п</w:t>
            </w:r>
          </w:p>
        </w:tc>
        <w:tc>
          <w:tcPr>
            <w:tcW w:w="4542" w:type="dxa"/>
            <w:gridSpan w:val="3"/>
          </w:tcPr>
          <w:p w:rsidR="000457C1" w:rsidRPr="00795FD5" w:rsidRDefault="000457C1" w:rsidP="00D0434E">
            <w:pPr>
              <w:keepNext/>
              <w:spacing w:line="260" w:lineRule="exact"/>
              <w:ind w:left="57" w:right="40"/>
              <w:jc w:val="center"/>
              <w:outlineLvl w:val="5"/>
              <w:rPr>
                <w:b/>
              </w:rPr>
            </w:pPr>
            <w:r w:rsidRPr="00795FD5">
              <w:rPr>
                <w:b/>
              </w:rPr>
              <w:t>Содержание мероприятия</w:t>
            </w:r>
          </w:p>
        </w:tc>
        <w:tc>
          <w:tcPr>
            <w:tcW w:w="2696" w:type="dxa"/>
          </w:tcPr>
          <w:p w:rsidR="000457C1" w:rsidRPr="00795FD5" w:rsidRDefault="000457C1" w:rsidP="00D0434E">
            <w:pPr>
              <w:spacing w:line="260" w:lineRule="exact"/>
              <w:ind w:left="57" w:right="40"/>
              <w:jc w:val="center"/>
              <w:rPr>
                <w:b/>
              </w:rPr>
            </w:pPr>
            <w:r w:rsidRPr="00795FD5">
              <w:rPr>
                <w:b/>
              </w:rPr>
              <w:t>Срок исполнения</w:t>
            </w:r>
          </w:p>
        </w:tc>
        <w:tc>
          <w:tcPr>
            <w:tcW w:w="2411" w:type="dxa"/>
          </w:tcPr>
          <w:p w:rsidR="000457C1" w:rsidRPr="00795FD5" w:rsidRDefault="000457C1" w:rsidP="00D0434E">
            <w:pPr>
              <w:spacing w:line="260" w:lineRule="exact"/>
              <w:ind w:left="57" w:right="40"/>
              <w:jc w:val="center"/>
              <w:rPr>
                <w:b/>
              </w:rPr>
            </w:pPr>
            <w:r w:rsidRPr="00795FD5">
              <w:rPr>
                <w:b/>
              </w:rPr>
              <w:t>Исполнители</w:t>
            </w:r>
          </w:p>
        </w:tc>
      </w:tr>
      <w:tr w:rsidR="000457C1" w:rsidRPr="00795FD5" w:rsidTr="00D0434E">
        <w:tblPrEx>
          <w:tblCellMar>
            <w:top w:w="0" w:type="dxa"/>
            <w:bottom w:w="0" w:type="dxa"/>
          </w:tblCellMar>
        </w:tblPrEx>
        <w:tc>
          <w:tcPr>
            <w:tcW w:w="692" w:type="dxa"/>
          </w:tcPr>
          <w:p w:rsidR="000457C1" w:rsidRPr="00795FD5" w:rsidRDefault="000457C1" w:rsidP="00D0434E">
            <w:pPr>
              <w:spacing w:line="260" w:lineRule="exact"/>
              <w:ind w:left="-57" w:right="-57"/>
              <w:jc w:val="center"/>
            </w:pPr>
            <w:r w:rsidRPr="00795FD5">
              <w:t>1</w:t>
            </w:r>
          </w:p>
        </w:tc>
        <w:tc>
          <w:tcPr>
            <w:tcW w:w="4542" w:type="dxa"/>
            <w:gridSpan w:val="3"/>
          </w:tcPr>
          <w:p w:rsidR="000457C1" w:rsidRPr="00795FD5" w:rsidRDefault="000457C1" w:rsidP="00D0434E">
            <w:pPr>
              <w:spacing w:line="260" w:lineRule="exact"/>
              <w:ind w:left="57" w:right="40"/>
              <w:jc w:val="center"/>
            </w:pPr>
            <w:r w:rsidRPr="00795FD5">
              <w:t>2</w:t>
            </w:r>
          </w:p>
        </w:tc>
        <w:tc>
          <w:tcPr>
            <w:tcW w:w="2696" w:type="dxa"/>
          </w:tcPr>
          <w:p w:rsidR="000457C1" w:rsidRPr="00795FD5" w:rsidRDefault="000457C1" w:rsidP="00D0434E">
            <w:pPr>
              <w:spacing w:line="260" w:lineRule="exact"/>
              <w:ind w:left="57" w:right="40"/>
              <w:jc w:val="center"/>
            </w:pPr>
            <w:r w:rsidRPr="00795FD5">
              <w:t>3</w:t>
            </w:r>
          </w:p>
        </w:tc>
        <w:tc>
          <w:tcPr>
            <w:tcW w:w="2411" w:type="dxa"/>
          </w:tcPr>
          <w:p w:rsidR="000457C1" w:rsidRPr="00795FD5" w:rsidRDefault="000457C1" w:rsidP="00D0434E">
            <w:pPr>
              <w:spacing w:line="260" w:lineRule="exact"/>
              <w:ind w:left="57" w:right="40"/>
              <w:jc w:val="center"/>
            </w:pPr>
            <w:r w:rsidRPr="00795FD5">
              <w:t>4</w:t>
            </w:r>
          </w:p>
        </w:tc>
      </w:tr>
      <w:tr w:rsidR="000457C1" w:rsidRPr="00795FD5" w:rsidTr="00D0434E">
        <w:tblPrEx>
          <w:tblCellMar>
            <w:top w:w="0" w:type="dxa"/>
            <w:bottom w:w="0" w:type="dxa"/>
          </w:tblCellMar>
        </w:tblPrEx>
        <w:trPr>
          <w:trHeight w:val="430"/>
        </w:trPr>
        <w:tc>
          <w:tcPr>
            <w:tcW w:w="10341" w:type="dxa"/>
            <w:gridSpan w:val="6"/>
            <w:vAlign w:val="center"/>
          </w:tcPr>
          <w:p w:rsidR="000457C1" w:rsidRPr="00795FD5" w:rsidRDefault="000457C1" w:rsidP="00D0434E">
            <w:pPr>
              <w:spacing w:line="260" w:lineRule="exact"/>
              <w:ind w:left="57" w:right="40"/>
              <w:jc w:val="center"/>
              <w:rPr>
                <w:b/>
              </w:rPr>
            </w:pPr>
            <w:r w:rsidRPr="00795FD5">
              <w:rPr>
                <w:b/>
              </w:rPr>
              <w:t>ОБЩИЕ ПОЛОЖЕНИЯ</w:t>
            </w:r>
          </w:p>
        </w:tc>
      </w:tr>
      <w:tr w:rsidR="000457C1" w:rsidRPr="00795FD5" w:rsidTr="00D0434E">
        <w:tblPrEx>
          <w:tblCellMar>
            <w:top w:w="0" w:type="dxa"/>
            <w:bottom w:w="0" w:type="dxa"/>
          </w:tblCellMar>
        </w:tblPrEx>
        <w:tc>
          <w:tcPr>
            <w:tcW w:w="692" w:type="dxa"/>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ind w:left="57" w:right="40"/>
              <w:jc w:val="both"/>
            </w:pPr>
            <w:r w:rsidRPr="00795FD5">
              <w:t>Принятие решения о назначении выборов депутатов представительных органов и глав муниципальных образований (далее – выборы) (ч. 5 ст. 5 ЗО</w:t>
            </w:r>
            <w:r w:rsidRPr="00795FD5">
              <w:rPr>
                <w:vertAlign w:val="superscript"/>
              </w:rPr>
              <w:footnoteReference w:id="1"/>
            </w:r>
            <w:r w:rsidRPr="00795FD5">
              <w:t>, ч. 2, 3, 11 ст. 63 ЗО)</w:t>
            </w:r>
            <w:r w:rsidRPr="00795FD5">
              <w:rPr>
                <w:bCs/>
                <w:sz w:val="28"/>
              </w:rPr>
              <w:t xml:space="preserve"> </w:t>
            </w:r>
          </w:p>
          <w:p w:rsidR="000457C1" w:rsidRPr="00795FD5" w:rsidRDefault="000457C1" w:rsidP="00D0434E">
            <w:pPr>
              <w:ind w:left="57" w:right="40"/>
              <w:jc w:val="both"/>
            </w:pPr>
          </w:p>
          <w:p w:rsidR="000457C1" w:rsidRPr="00795FD5" w:rsidRDefault="000457C1" w:rsidP="00D0434E">
            <w:pPr>
              <w:ind w:left="57" w:right="40"/>
              <w:jc w:val="both"/>
            </w:pPr>
          </w:p>
        </w:tc>
        <w:tc>
          <w:tcPr>
            <w:tcW w:w="2696" w:type="dxa"/>
          </w:tcPr>
          <w:p w:rsidR="000457C1" w:rsidRPr="00795FD5" w:rsidRDefault="000457C1" w:rsidP="00D0434E">
            <w:pPr>
              <w:ind w:left="57" w:right="40"/>
              <w:jc w:val="center"/>
              <w:rPr>
                <w:color w:val="C45911"/>
              </w:rPr>
            </w:pPr>
            <w:r w:rsidRPr="00795FD5">
              <w:t xml:space="preserve">Не ранее чем </w:t>
            </w:r>
            <w:r w:rsidRPr="00795FD5">
              <w:br/>
              <w:t xml:space="preserve">за 90 дней и не позднее чем за 80 дней до дня голосования </w:t>
            </w:r>
            <w:r w:rsidRPr="00795FD5">
              <w:br/>
            </w:r>
            <w:r w:rsidRPr="00795FD5">
              <w:rPr>
                <w:i/>
              </w:rPr>
              <w:t xml:space="preserve">(не ранее 15 июня </w:t>
            </w:r>
            <w:r w:rsidRPr="00795FD5">
              <w:rPr>
                <w:i/>
              </w:rPr>
              <w:br/>
              <w:t>и не позднее 25 июня 2025 года)</w:t>
            </w:r>
          </w:p>
        </w:tc>
        <w:tc>
          <w:tcPr>
            <w:tcW w:w="2411" w:type="dxa"/>
          </w:tcPr>
          <w:p w:rsidR="000457C1" w:rsidRPr="00795FD5" w:rsidRDefault="000457C1" w:rsidP="00D0434E">
            <w:pPr>
              <w:spacing w:line="280" w:lineRule="exact"/>
              <w:ind w:left="57" w:right="40"/>
              <w:jc w:val="center"/>
            </w:pPr>
            <w:r w:rsidRPr="00795FD5">
              <w:t>Представительный орган муниципального образования</w:t>
            </w:r>
          </w:p>
          <w:p w:rsidR="000457C1" w:rsidRPr="00795FD5" w:rsidRDefault="000457C1" w:rsidP="00D0434E">
            <w:pPr>
              <w:spacing w:line="280" w:lineRule="exact"/>
              <w:ind w:left="33"/>
              <w:jc w:val="center"/>
            </w:pPr>
          </w:p>
        </w:tc>
      </w:tr>
      <w:tr w:rsidR="000457C1" w:rsidRPr="00795FD5" w:rsidTr="00D0434E">
        <w:tblPrEx>
          <w:tblCellMar>
            <w:top w:w="0" w:type="dxa"/>
            <w:bottom w:w="0" w:type="dxa"/>
          </w:tblCellMar>
        </w:tblPrEx>
        <w:tc>
          <w:tcPr>
            <w:tcW w:w="69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ind w:left="57" w:right="40"/>
              <w:jc w:val="both"/>
              <w:rPr>
                <w:i/>
                <w:iCs/>
                <w:color w:val="C45911"/>
              </w:rPr>
            </w:pPr>
            <w:r w:rsidRPr="00795FD5">
              <w:t xml:space="preserve">Официальное опубликование решения </w:t>
            </w:r>
            <w:r w:rsidRPr="00795FD5">
              <w:br/>
              <w:t>о назначении выборов в средствах массовой информации (ч. 5 ст. 5 ЗО)</w:t>
            </w:r>
            <w:r w:rsidRPr="00795FD5">
              <w:rPr>
                <w:i/>
                <w:iCs/>
                <w:color w:val="C45911"/>
              </w:rPr>
              <w:t xml:space="preserve"> </w:t>
            </w:r>
          </w:p>
          <w:p w:rsidR="000457C1" w:rsidRPr="00795FD5" w:rsidRDefault="000457C1" w:rsidP="00D0434E">
            <w:pPr>
              <w:ind w:left="57" w:right="40"/>
              <w:jc w:val="both"/>
              <w:rPr>
                <w:i/>
                <w:iCs/>
                <w:color w:val="C45911"/>
              </w:rPr>
            </w:pPr>
          </w:p>
          <w:p w:rsidR="000457C1" w:rsidRPr="00795FD5" w:rsidRDefault="000457C1" w:rsidP="00D0434E">
            <w:pPr>
              <w:ind w:left="57" w:right="40"/>
              <w:jc w:val="both"/>
            </w:pPr>
          </w:p>
        </w:tc>
        <w:tc>
          <w:tcPr>
            <w:tcW w:w="2696" w:type="dxa"/>
          </w:tcPr>
          <w:p w:rsidR="000457C1" w:rsidRPr="00795FD5" w:rsidRDefault="000457C1" w:rsidP="00D0434E">
            <w:pPr>
              <w:ind w:left="57" w:right="40"/>
              <w:jc w:val="center"/>
            </w:pPr>
            <w:r w:rsidRPr="00795FD5">
              <w:t xml:space="preserve">Не позднее чем </w:t>
            </w:r>
            <w:r w:rsidRPr="00795FD5">
              <w:br/>
              <w:t xml:space="preserve">через 5 дней со дня принятия решения </w:t>
            </w:r>
            <w:r w:rsidRPr="00795FD5">
              <w:br/>
              <w:t xml:space="preserve">о назначении </w:t>
            </w:r>
            <w:r w:rsidRPr="00795FD5">
              <w:br/>
              <w:t>выборов</w:t>
            </w:r>
          </w:p>
        </w:tc>
        <w:tc>
          <w:tcPr>
            <w:tcW w:w="2411" w:type="dxa"/>
          </w:tcPr>
          <w:p w:rsidR="000457C1" w:rsidRPr="00795FD5" w:rsidRDefault="000457C1" w:rsidP="00D0434E">
            <w:pPr>
              <w:spacing w:line="280" w:lineRule="exact"/>
              <w:ind w:left="57" w:right="40"/>
              <w:jc w:val="center"/>
              <w:rPr>
                <w:highlight w:val="yellow"/>
              </w:rPr>
            </w:pPr>
            <w:r w:rsidRPr="00795FD5">
              <w:t>Представительный орган муниципального образования</w:t>
            </w:r>
          </w:p>
          <w:p w:rsidR="000457C1" w:rsidRPr="00795FD5" w:rsidRDefault="000457C1" w:rsidP="00D0434E">
            <w:pPr>
              <w:spacing w:line="280" w:lineRule="exact"/>
              <w:ind w:left="57" w:right="40"/>
              <w:jc w:val="center"/>
            </w:pPr>
          </w:p>
        </w:tc>
      </w:tr>
      <w:tr w:rsidR="000457C1" w:rsidRPr="00795FD5" w:rsidTr="00D0434E">
        <w:tblPrEx>
          <w:tblCellMar>
            <w:top w:w="0" w:type="dxa"/>
            <w:bottom w:w="0" w:type="dxa"/>
          </w:tblCellMar>
        </w:tblPrEx>
        <w:tc>
          <w:tcPr>
            <w:tcW w:w="69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widowControl w:val="0"/>
              <w:jc w:val="both"/>
              <w:rPr>
                <w:spacing w:val="-4"/>
              </w:rPr>
            </w:pPr>
            <w:r w:rsidRPr="00795FD5">
              <w:rPr>
                <w:spacing w:val="-4"/>
              </w:rPr>
              <w:t>Принятие решения о проведении голосования в течение нескольких дней подряд (в случае принятия решения) (ч. 1 ст. 56</w:t>
            </w:r>
            <w:r w:rsidRPr="00795FD5">
              <w:rPr>
                <w:spacing w:val="-4"/>
                <w:vertAlign w:val="superscript"/>
              </w:rPr>
              <w:t>1</w:t>
            </w:r>
            <w:r w:rsidRPr="00795FD5">
              <w:rPr>
                <w:spacing w:val="-4"/>
              </w:rPr>
              <w:t xml:space="preserve"> ЗО)</w:t>
            </w:r>
          </w:p>
        </w:tc>
        <w:tc>
          <w:tcPr>
            <w:tcW w:w="2696" w:type="dxa"/>
            <w:vAlign w:val="center"/>
          </w:tcPr>
          <w:p w:rsidR="000457C1" w:rsidRPr="00795FD5" w:rsidRDefault="000457C1" w:rsidP="00D0434E">
            <w:pPr>
              <w:keepNext/>
              <w:jc w:val="center"/>
              <w:outlineLvl w:val="5"/>
              <w:rPr>
                <w:spacing w:val="-4"/>
              </w:rPr>
            </w:pPr>
            <w:r w:rsidRPr="00795FD5">
              <w:rPr>
                <w:spacing w:val="-4"/>
              </w:rPr>
              <w:t xml:space="preserve">Не позднее чем </w:t>
            </w:r>
            <w:r w:rsidRPr="00795FD5">
              <w:rPr>
                <w:spacing w:val="-4"/>
              </w:rPr>
              <w:br/>
              <w:t xml:space="preserve">в 10-дневный срок </w:t>
            </w:r>
            <w:r w:rsidRPr="00795FD5">
              <w:rPr>
                <w:spacing w:val="-4"/>
              </w:rPr>
              <w:br/>
              <w:t xml:space="preserve">со дня официального опубликования решения о назначении выборов </w:t>
            </w:r>
          </w:p>
        </w:tc>
        <w:tc>
          <w:tcPr>
            <w:tcW w:w="2411" w:type="dxa"/>
          </w:tcPr>
          <w:p w:rsidR="000457C1" w:rsidRPr="00795FD5" w:rsidRDefault="000457C1" w:rsidP="00D0434E">
            <w:pPr>
              <w:spacing w:line="280" w:lineRule="exact"/>
              <w:ind w:left="57" w:right="40"/>
              <w:jc w:val="center"/>
            </w:pPr>
            <w:r w:rsidRPr="00795FD5">
              <w:t>ТИК</w:t>
            </w:r>
          </w:p>
        </w:tc>
      </w:tr>
      <w:tr w:rsidR="000457C1" w:rsidRPr="00795FD5" w:rsidTr="00D0434E">
        <w:tblPrEx>
          <w:tblCellMar>
            <w:top w:w="0" w:type="dxa"/>
            <w:bottom w:w="0" w:type="dxa"/>
          </w:tblCellMar>
        </w:tblPrEx>
        <w:trPr>
          <w:trHeight w:val="406"/>
        </w:trPr>
        <w:tc>
          <w:tcPr>
            <w:tcW w:w="10341" w:type="dxa"/>
            <w:gridSpan w:val="6"/>
            <w:vAlign w:val="center"/>
          </w:tcPr>
          <w:p w:rsidR="000457C1" w:rsidRPr="00795FD5" w:rsidRDefault="000457C1" w:rsidP="00D0434E">
            <w:pPr>
              <w:keepNext/>
              <w:ind w:left="57" w:right="40"/>
              <w:jc w:val="center"/>
              <w:outlineLvl w:val="1"/>
              <w:rPr>
                <w:b/>
              </w:rPr>
            </w:pPr>
            <w:r w:rsidRPr="00795FD5">
              <w:rPr>
                <w:b/>
              </w:rPr>
              <w:t>ИЗБИРАТЕЛЬНЫЕ УЧАСТКИ</w:t>
            </w:r>
          </w:p>
        </w:tc>
      </w:tr>
      <w:tr w:rsidR="000457C1" w:rsidRPr="00795FD5" w:rsidTr="00D0434E">
        <w:tblPrEx>
          <w:tblCellMar>
            <w:top w:w="0" w:type="dxa"/>
            <w:bottom w:w="0" w:type="dxa"/>
          </w:tblCellMar>
        </w:tblPrEx>
        <w:tc>
          <w:tcPr>
            <w:tcW w:w="692" w:type="dxa"/>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widowControl w:val="0"/>
              <w:autoSpaceDE w:val="0"/>
              <w:autoSpaceDN w:val="0"/>
              <w:adjustRightInd w:val="0"/>
              <w:spacing w:line="260" w:lineRule="exact"/>
              <w:jc w:val="both"/>
            </w:pPr>
            <w:r w:rsidRPr="00795FD5">
              <w:t xml:space="preserve">Уточнение перечня избирательных участков и их границ в случаях, предусмотренных Федеральным </w:t>
            </w:r>
            <w:hyperlink r:id="rId7" w:history="1">
              <w:proofErr w:type="gramStart"/>
              <w:r w:rsidRPr="00795FD5">
                <w:t>законом</w:t>
              </w:r>
            </w:hyperlink>
            <w:r w:rsidRPr="00795FD5">
              <w:rPr>
                <w:vertAlign w:val="superscript"/>
              </w:rPr>
              <w:footnoteReference w:id="2"/>
            </w:r>
            <w:r w:rsidRPr="00795FD5">
              <w:t xml:space="preserve">  (</w:t>
            </w:r>
            <w:proofErr w:type="gramEnd"/>
            <w:r w:rsidRPr="00795FD5">
              <w:t>ч. 1 ст. 10 ЗО, ст. 19 ФЗ)</w:t>
            </w:r>
          </w:p>
        </w:tc>
        <w:tc>
          <w:tcPr>
            <w:tcW w:w="2696" w:type="dxa"/>
            <w:shd w:val="clear" w:color="auto" w:fill="auto"/>
          </w:tcPr>
          <w:p w:rsidR="000457C1" w:rsidRPr="00795FD5" w:rsidRDefault="000457C1" w:rsidP="00D0434E">
            <w:pPr>
              <w:widowControl w:val="0"/>
              <w:autoSpaceDE w:val="0"/>
              <w:autoSpaceDN w:val="0"/>
              <w:adjustRightInd w:val="0"/>
              <w:spacing w:line="260" w:lineRule="exact"/>
              <w:jc w:val="center"/>
              <w:rPr>
                <w:rFonts w:cs="Arial"/>
              </w:rPr>
            </w:pPr>
            <w:r w:rsidRPr="00795FD5">
              <w:t xml:space="preserve">Не позднее чем </w:t>
            </w:r>
            <w:r w:rsidRPr="00795FD5">
              <w:br/>
              <w:t xml:space="preserve">за 70 дней до дня </w:t>
            </w:r>
            <w:r w:rsidRPr="00795FD5">
              <w:br/>
              <w:t xml:space="preserve">голосования </w:t>
            </w:r>
            <w:r w:rsidRPr="00795FD5">
              <w:br/>
            </w:r>
            <w:r w:rsidRPr="00795FD5">
              <w:rPr>
                <w:i/>
              </w:rPr>
              <w:t xml:space="preserve">(не позднее </w:t>
            </w:r>
            <w:r w:rsidRPr="00795FD5">
              <w:rPr>
                <w:i/>
              </w:rPr>
              <w:br/>
              <w:t>5 июля 2025 года)</w:t>
            </w:r>
          </w:p>
        </w:tc>
        <w:tc>
          <w:tcPr>
            <w:tcW w:w="2411" w:type="dxa"/>
          </w:tcPr>
          <w:p w:rsidR="000457C1" w:rsidRPr="00795FD5" w:rsidRDefault="000457C1" w:rsidP="00D0434E">
            <w:pPr>
              <w:widowControl w:val="0"/>
              <w:jc w:val="center"/>
            </w:pPr>
            <w:r w:rsidRPr="00795FD5">
              <w:t>Глава муниципаль</w:t>
            </w:r>
            <w:r>
              <w:t xml:space="preserve">ного округа </w:t>
            </w:r>
            <w:r w:rsidRPr="00795FD5">
              <w:t xml:space="preserve">(далее – глава) </w:t>
            </w:r>
            <w:r w:rsidRPr="00795FD5">
              <w:br/>
              <w:t xml:space="preserve">по согласованию </w:t>
            </w:r>
            <w:r w:rsidRPr="00795FD5">
              <w:br/>
              <w:t>с ТИК</w:t>
            </w:r>
          </w:p>
        </w:tc>
      </w:tr>
      <w:tr w:rsidR="000457C1" w:rsidRPr="00795FD5" w:rsidTr="00D0434E">
        <w:tblPrEx>
          <w:tblCellMar>
            <w:top w:w="0" w:type="dxa"/>
            <w:bottom w:w="0" w:type="dxa"/>
          </w:tblCellMar>
        </w:tblPrEx>
        <w:trPr>
          <w:trHeight w:val="2583"/>
        </w:trPr>
        <w:tc>
          <w:tcPr>
            <w:tcW w:w="692" w:type="dxa"/>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widowControl w:val="0"/>
              <w:ind w:left="57" w:right="40"/>
              <w:jc w:val="both"/>
              <w:rPr>
                <w:color w:val="000000"/>
              </w:rPr>
            </w:pPr>
            <w:r w:rsidRPr="00795FD5">
              <w:t xml:space="preserve">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помещений для голосования и номеров телефонов участковых избирательных комиссий (далее – УИК) </w:t>
            </w:r>
            <w:r w:rsidRPr="00795FD5">
              <w:rPr>
                <w:color w:val="000000"/>
              </w:rPr>
              <w:t>(ч. 5 ст. 10 ЗО)</w:t>
            </w:r>
          </w:p>
        </w:tc>
        <w:tc>
          <w:tcPr>
            <w:tcW w:w="2696" w:type="dxa"/>
            <w:shd w:val="clear" w:color="auto" w:fill="auto"/>
          </w:tcPr>
          <w:p w:rsidR="000457C1" w:rsidRPr="00795FD5" w:rsidRDefault="000457C1" w:rsidP="00D0434E">
            <w:pPr>
              <w:widowControl w:val="0"/>
              <w:ind w:left="57" w:right="40"/>
              <w:jc w:val="center"/>
            </w:pPr>
            <w:r w:rsidRPr="00795FD5">
              <w:t xml:space="preserve">Не позднее чем </w:t>
            </w:r>
            <w:r w:rsidRPr="00795FD5">
              <w:br/>
              <w:t xml:space="preserve">за 40 дней до дня </w:t>
            </w:r>
            <w:r w:rsidRPr="00795FD5">
              <w:br/>
              <w:t>голосования</w:t>
            </w:r>
          </w:p>
          <w:p w:rsidR="000457C1" w:rsidRPr="00795FD5" w:rsidRDefault="000457C1" w:rsidP="00D0434E">
            <w:pPr>
              <w:widowControl w:val="0"/>
              <w:ind w:left="57" w:right="40"/>
              <w:jc w:val="center"/>
              <w:rPr>
                <w:i/>
              </w:rPr>
            </w:pPr>
            <w:r w:rsidRPr="00795FD5">
              <w:rPr>
                <w:i/>
              </w:rPr>
              <w:t>(</w:t>
            </w:r>
            <w:proofErr w:type="gramStart"/>
            <w:r w:rsidRPr="00795FD5">
              <w:rPr>
                <w:i/>
              </w:rPr>
              <w:t>не</w:t>
            </w:r>
            <w:proofErr w:type="gramEnd"/>
            <w:r w:rsidRPr="00795FD5">
              <w:rPr>
                <w:i/>
              </w:rPr>
              <w:t xml:space="preserve"> позднее </w:t>
            </w:r>
            <w:r w:rsidRPr="00795FD5">
              <w:rPr>
                <w:i/>
              </w:rPr>
              <w:br/>
              <w:t>4 августа 2025 года)</w:t>
            </w:r>
            <w:r w:rsidRPr="00795FD5">
              <w:rPr>
                <w:i/>
                <w:vertAlign w:val="superscript"/>
              </w:rPr>
              <w:footnoteReference w:id="3"/>
            </w:r>
            <w:r w:rsidRPr="00795FD5">
              <w:rPr>
                <w:i/>
              </w:rPr>
              <w:t xml:space="preserve"> </w:t>
            </w:r>
          </w:p>
        </w:tc>
        <w:tc>
          <w:tcPr>
            <w:tcW w:w="2411" w:type="dxa"/>
          </w:tcPr>
          <w:p w:rsidR="000457C1" w:rsidRPr="00795FD5" w:rsidRDefault="000457C1" w:rsidP="00D0434E">
            <w:pPr>
              <w:widowControl w:val="0"/>
              <w:ind w:left="57" w:right="40"/>
              <w:jc w:val="center"/>
            </w:pPr>
            <w:r w:rsidRPr="00795FD5">
              <w:t xml:space="preserve">Глава </w:t>
            </w:r>
          </w:p>
          <w:p w:rsidR="000457C1" w:rsidRPr="00795FD5" w:rsidRDefault="000457C1" w:rsidP="00D0434E">
            <w:pPr>
              <w:widowControl w:val="0"/>
              <w:ind w:left="57" w:right="40"/>
              <w:jc w:val="center"/>
            </w:pPr>
          </w:p>
        </w:tc>
      </w:tr>
      <w:tr w:rsidR="000457C1" w:rsidRPr="00795FD5" w:rsidTr="00D0434E">
        <w:tblPrEx>
          <w:tblCellMar>
            <w:top w:w="0" w:type="dxa"/>
            <w:bottom w:w="0" w:type="dxa"/>
          </w:tblCellMar>
        </w:tblPrEx>
        <w:tc>
          <w:tcPr>
            <w:tcW w:w="10341" w:type="dxa"/>
            <w:gridSpan w:val="6"/>
          </w:tcPr>
          <w:p w:rsidR="000457C1" w:rsidRPr="00795FD5" w:rsidRDefault="000457C1" w:rsidP="00D0434E">
            <w:pPr>
              <w:widowControl w:val="0"/>
              <w:jc w:val="center"/>
              <w:rPr>
                <w:b/>
                <w:spacing w:val="-4"/>
              </w:rPr>
            </w:pPr>
            <w:r w:rsidRPr="00795FD5">
              <w:rPr>
                <w:b/>
                <w:spacing w:val="-4"/>
              </w:rPr>
              <w:t>СПИСКИ ИЗБИРАТЕЛЕЙ</w:t>
            </w:r>
          </w:p>
        </w:tc>
      </w:tr>
      <w:tr w:rsidR="000457C1" w:rsidRPr="00795FD5" w:rsidTr="00D0434E">
        <w:tblPrEx>
          <w:tblCellMar>
            <w:top w:w="0" w:type="dxa"/>
            <w:bottom w:w="0" w:type="dxa"/>
          </w:tblCellMar>
        </w:tblPrEx>
        <w:tc>
          <w:tcPr>
            <w:tcW w:w="692" w:type="dxa"/>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widowControl w:val="0"/>
              <w:ind w:left="57" w:right="40"/>
              <w:jc w:val="both"/>
            </w:pPr>
            <w:r w:rsidRPr="00795FD5">
              <w:t>Представление сведений об избирателях в ТИК (ч. 3 ст. 12 ЗО)</w:t>
            </w:r>
          </w:p>
        </w:tc>
        <w:tc>
          <w:tcPr>
            <w:tcW w:w="2696" w:type="dxa"/>
          </w:tcPr>
          <w:p w:rsidR="000457C1" w:rsidRPr="00795FD5" w:rsidRDefault="000457C1" w:rsidP="00D0434E">
            <w:pPr>
              <w:widowControl w:val="0"/>
              <w:ind w:left="57" w:right="40"/>
              <w:jc w:val="center"/>
              <w:rPr>
                <w:i/>
              </w:rPr>
            </w:pPr>
            <w:r w:rsidRPr="00795FD5">
              <w:t>Сразу после назначения выборов</w:t>
            </w:r>
          </w:p>
        </w:tc>
        <w:tc>
          <w:tcPr>
            <w:tcW w:w="2411" w:type="dxa"/>
          </w:tcPr>
          <w:p w:rsidR="000457C1" w:rsidRPr="00795FD5" w:rsidRDefault="000457C1" w:rsidP="00D0434E">
            <w:pPr>
              <w:widowControl w:val="0"/>
              <w:autoSpaceDE w:val="0"/>
              <w:autoSpaceDN w:val="0"/>
              <w:adjustRightInd w:val="0"/>
              <w:ind w:left="57"/>
              <w:jc w:val="center"/>
              <w:rPr>
                <w:spacing w:val="-4"/>
              </w:rPr>
            </w:pPr>
            <w:r w:rsidRPr="00795FD5">
              <w:rPr>
                <w:spacing w:val="-4"/>
              </w:rPr>
              <w:t>Глава, командир воинской части</w:t>
            </w:r>
          </w:p>
        </w:tc>
      </w:tr>
      <w:tr w:rsidR="000457C1" w:rsidRPr="00795FD5" w:rsidTr="00D0434E">
        <w:tblPrEx>
          <w:tblCellMar>
            <w:top w:w="0" w:type="dxa"/>
            <w:bottom w:w="0" w:type="dxa"/>
          </w:tblCellMar>
        </w:tblPrEx>
        <w:tc>
          <w:tcPr>
            <w:tcW w:w="692" w:type="dxa"/>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ind w:left="57" w:right="40"/>
              <w:jc w:val="both"/>
            </w:pPr>
            <w:r w:rsidRPr="00795FD5">
              <w:t xml:space="preserve">Информирование ТИК об изменениях </w:t>
            </w:r>
            <w:r w:rsidRPr="00795FD5">
              <w:br/>
              <w:t>в ранее представленных для составления списков избирателей сведениях об избирателях (распоряжение Пред</w:t>
            </w:r>
            <w:r w:rsidRPr="00795FD5">
              <w:softHyphen/>
              <w:t>седателя Правительства Кировской области</w:t>
            </w:r>
            <w:r w:rsidRPr="00795FD5">
              <w:rPr>
                <w:vertAlign w:val="superscript"/>
              </w:rPr>
              <w:footnoteReference w:id="4"/>
            </w:r>
            <w:r w:rsidRPr="00795FD5">
              <w:t>)</w:t>
            </w:r>
          </w:p>
        </w:tc>
        <w:tc>
          <w:tcPr>
            <w:tcW w:w="2696" w:type="dxa"/>
          </w:tcPr>
          <w:p w:rsidR="000457C1" w:rsidRPr="00795FD5" w:rsidRDefault="000457C1" w:rsidP="00D0434E">
            <w:pPr>
              <w:ind w:left="57" w:right="40"/>
              <w:jc w:val="center"/>
            </w:pPr>
            <w:r w:rsidRPr="00795FD5">
              <w:t xml:space="preserve">Ежедневно </w:t>
            </w:r>
            <w:r w:rsidRPr="00795FD5">
              <w:br/>
              <w:t>со дня представления сведений</w:t>
            </w:r>
          </w:p>
        </w:tc>
        <w:tc>
          <w:tcPr>
            <w:tcW w:w="2411" w:type="dxa"/>
          </w:tcPr>
          <w:p w:rsidR="000457C1" w:rsidRPr="00795FD5" w:rsidRDefault="000457C1" w:rsidP="00D0434E">
            <w:pPr>
              <w:ind w:left="57" w:right="40"/>
              <w:jc w:val="center"/>
            </w:pPr>
            <w:r w:rsidRPr="00795FD5">
              <w:t xml:space="preserve">Глава </w:t>
            </w:r>
          </w:p>
        </w:tc>
      </w:tr>
      <w:tr w:rsidR="000457C1" w:rsidRPr="00795FD5" w:rsidTr="00D0434E">
        <w:tblPrEx>
          <w:tblCellMar>
            <w:top w:w="0" w:type="dxa"/>
            <w:bottom w:w="0" w:type="dxa"/>
          </w:tblCellMar>
        </w:tblPrEx>
        <w:tc>
          <w:tcPr>
            <w:tcW w:w="692" w:type="dxa"/>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Pr>
          <w:p w:rsidR="000457C1" w:rsidRPr="00795FD5" w:rsidRDefault="000457C1" w:rsidP="00D0434E">
            <w:pPr>
              <w:ind w:left="57" w:right="40"/>
              <w:jc w:val="both"/>
            </w:pPr>
            <w:r w:rsidRPr="00795FD5">
              <w:t>Составление списков избирателей отдельно по каждому избирательному участку (ч. 1 ст. 12 ЗО)</w:t>
            </w:r>
          </w:p>
        </w:tc>
        <w:tc>
          <w:tcPr>
            <w:tcW w:w="2696" w:type="dxa"/>
          </w:tcPr>
          <w:p w:rsidR="000457C1" w:rsidRPr="00795FD5" w:rsidRDefault="000457C1" w:rsidP="00D0434E">
            <w:pPr>
              <w:ind w:left="57" w:right="40"/>
              <w:jc w:val="center"/>
              <w:rPr>
                <w:i/>
              </w:rPr>
            </w:pPr>
            <w:proofErr w:type="gramStart"/>
            <w:r w:rsidRPr="00795FD5">
              <w:t>не</w:t>
            </w:r>
            <w:proofErr w:type="gramEnd"/>
            <w:r w:rsidRPr="00795FD5">
              <w:t xml:space="preserve"> позднее чем за 11 дней до дня голосования </w:t>
            </w:r>
            <w:r w:rsidRPr="00795FD5">
              <w:br/>
            </w:r>
            <w:r w:rsidRPr="00795FD5">
              <w:rPr>
                <w:i/>
              </w:rPr>
              <w:t xml:space="preserve">(не позднее </w:t>
            </w:r>
            <w:r w:rsidRPr="00795FD5">
              <w:rPr>
                <w:i/>
              </w:rPr>
              <w:br/>
              <w:t>2 сентября 2025 года)</w:t>
            </w:r>
          </w:p>
        </w:tc>
        <w:tc>
          <w:tcPr>
            <w:tcW w:w="2411" w:type="dxa"/>
          </w:tcPr>
          <w:p w:rsidR="000457C1" w:rsidRPr="00795FD5" w:rsidRDefault="000457C1" w:rsidP="00D0434E">
            <w:pPr>
              <w:ind w:left="57" w:right="40"/>
              <w:jc w:val="center"/>
            </w:pPr>
            <w:r w:rsidRPr="00795FD5">
              <w:t>ТИК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t>Передача по акту первого экземпляра списка избирателей в соответствующую УИК (ч. 6 ст. 12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 xml:space="preserve">Не позднее чем </w:t>
            </w:r>
            <w:r w:rsidRPr="00795FD5">
              <w:br/>
              <w:t xml:space="preserve">за 10 дней до дня голосования </w:t>
            </w:r>
            <w:r w:rsidRPr="00795FD5">
              <w:br/>
            </w:r>
            <w:r w:rsidRPr="00795FD5">
              <w:rPr>
                <w:i/>
              </w:rPr>
              <w:t xml:space="preserve">(не позднее </w:t>
            </w:r>
            <w:r w:rsidRPr="00795FD5">
              <w:rPr>
                <w:i/>
              </w:rPr>
              <w:br/>
              <w:t>3 сентября 2025 года)</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ТИК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rPr>
                <w:spacing w:val="-4"/>
              </w:rPr>
            </w:pPr>
            <w:r w:rsidRPr="00795FD5">
              <w:rPr>
                <w:spacing w:val="-4"/>
              </w:rPr>
              <w:t xml:space="preserve">Представление списка избирателей для ознакомления избирателей и дополнительного уточнения, </w:t>
            </w:r>
            <w:r w:rsidRPr="00795FD5">
              <w:t>направление избирателям приглашений для ознакомления и дополнительного уточнения списков избирателей</w:t>
            </w:r>
            <w:r w:rsidRPr="00795FD5">
              <w:rPr>
                <w:spacing w:val="-4"/>
              </w:rPr>
              <w:t xml:space="preserve"> (ч. 7 ст. 12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rPr>
                <w:i/>
              </w:rPr>
            </w:pPr>
            <w:r w:rsidRPr="00795FD5">
              <w:t xml:space="preserve">За 10 дней </w:t>
            </w:r>
            <w:r w:rsidRPr="00795FD5">
              <w:br/>
              <w:t xml:space="preserve">до дня голосования </w:t>
            </w:r>
            <w:r w:rsidRPr="00795FD5">
              <w:br/>
            </w:r>
            <w:r w:rsidRPr="00795FD5">
              <w:rPr>
                <w:i/>
              </w:rPr>
              <w:t xml:space="preserve">(с 3 сентября </w:t>
            </w:r>
            <w:r w:rsidRPr="00795FD5">
              <w:rPr>
                <w:i/>
              </w:rPr>
              <w:br/>
              <w:t>2025 года)</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УИК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t xml:space="preserve">Уточнение списка избирателей </w:t>
            </w:r>
            <w:r w:rsidRPr="00795FD5">
              <w:br/>
              <w:t>(ч. 2 ст. 14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 xml:space="preserve">После получения </w:t>
            </w:r>
            <w:r w:rsidRPr="00795FD5">
              <w:br/>
              <w:t xml:space="preserve">списка избирателей </w:t>
            </w:r>
            <w:r w:rsidRPr="00795FD5">
              <w:br/>
              <w:t xml:space="preserve">из ТИК </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УИК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rPr>
                <w:color w:val="000000"/>
              </w:rPr>
              <w:t>Рассмотрение заявлений граждан о включении их в список избирателей, о любой ошибке или неточности в сведениях о них, внесенных в список избирателей (ч. 2 ст. 14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rPr>
                <w:color w:val="000000"/>
              </w:rPr>
              <w:t xml:space="preserve">В течение 24 часов, </w:t>
            </w:r>
            <w:r w:rsidRPr="00795FD5">
              <w:rPr>
                <w:color w:val="000000"/>
              </w:rPr>
              <w:br/>
              <w:t xml:space="preserve">а в день голосования </w:t>
            </w:r>
            <w:r w:rsidRPr="00795FD5">
              <w:rPr>
                <w:color w:val="000000"/>
              </w:rPr>
              <w:br/>
              <w:t xml:space="preserve">в течение двух часов </w:t>
            </w:r>
            <w:r w:rsidRPr="00795FD5">
              <w:rPr>
                <w:color w:val="000000"/>
              </w:rPr>
              <w:br/>
              <w:t xml:space="preserve">с момента обращения, но не позднее момента окончания </w:t>
            </w:r>
            <w:r w:rsidRPr="00795FD5">
              <w:rPr>
                <w:color w:val="000000"/>
              </w:rPr>
              <w:lastRenderedPageBreak/>
              <w:t>голосования</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lastRenderedPageBreak/>
              <w:t>УИК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rPr>
                <w:color w:val="000000"/>
              </w:rPr>
              <w:t>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 (ч. 2 ст. 14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rPr>
                <w:color w:val="000000"/>
              </w:rPr>
              <w:t>В трехдневный срок, а за три и менее дня до дня голосования и в день голосования - немедленно</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ТИК, суд по месту нахождения УИК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rPr>
                <w:color w:val="000000"/>
                <w:highlight w:val="cyan"/>
              </w:rPr>
            </w:pPr>
            <w:r w:rsidRPr="00795FD5">
              <w:t>Брошюрование отдельных книг списка избирателей (в случае разделения списка на отдельные книги) (ч. 6 ст. 12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rPr>
                <w:color w:val="000000"/>
                <w:highlight w:val="cyan"/>
              </w:rPr>
            </w:pPr>
            <w:r w:rsidRPr="00795FD5">
              <w:t xml:space="preserve">Не позднее дня, предшествующего дню голосования </w:t>
            </w:r>
            <w:r w:rsidRPr="00795FD5">
              <w:br/>
            </w:r>
            <w:r w:rsidRPr="00795FD5">
              <w:rPr>
                <w:i/>
                <w:spacing w:val="-4"/>
              </w:rPr>
              <w:t xml:space="preserve">(не позднее </w:t>
            </w:r>
            <w:r w:rsidRPr="00795FD5">
              <w:rPr>
                <w:i/>
                <w:spacing w:val="-4"/>
              </w:rPr>
              <w:br/>
            </w:r>
            <w:r w:rsidRPr="00795FD5">
              <w:rPr>
                <w:i/>
              </w:rPr>
              <w:t>13 сентября 2025 года)</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rPr>
                <w:highlight w:val="cyan"/>
              </w:rPr>
            </w:pPr>
            <w:r w:rsidRPr="00795FD5">
              <w:t>Председатель УИК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9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42"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t>Подписание выверенного и уточненного списка избирателей и заверение печатью УИК (ч. 7 ст. 12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right="40"/>
              <w:jc w:val="center"/>
            </w:pPr>
            <w:r w:rsidRPr="00795FD5">
              <w:t xml:space="preserve">Не позднее 18.00 дня, предшествующего дню голосования </w:t>
            </w:r>
            <w:r w:rsidRPr="00795FD5">
              <w:br/>
            </w:r>
            <w:r w:rsidRPr="00795FD5">
              <w:rPr>
                <w:i/>
              </w:rPr>
              <w:t xml:space="preserve">(не позднее 18.00 </w:t>
            </w:r>
            <w:r w:rsidRPr="00795FD5">
              <w:rPr>
                <w:i/>
              </w:rPr>
              <w:br/>
              <w:t>13 сентября 2025 года)</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Председатель и секретарь УИК</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43"/>
        </w:trPr>
        <w:tc>
          <w:tcPr>
            <w:tcW w:w="10341" w:type="dxa"/>
            <w:gridSpan w:val="6"/>
            <w:tcBorders>
              <w:top w:val="single" w:sz="4" w:space="0" w:color="auto"/>
              <w:left w:val="single" w:sz="4" w:space="0" w:color="auto"/>
              <w:bottom w:val="single" w:sz="4" w:space="0" w:color="auto"/>
              <w:right w:val="single" w:sz="4" w:space="0" w:color="auto"/>
            </w:tcBorders>
            <w:vAlign w:val="center"/>
          </w:tcPr>
          <w:p w:rsidR="000457C1" w:rsidRPr="00795FD5" w:rsidRDefault="000457C1" w:rsidP="00D0434E">
            <w:pPr>
              <w:keepNext/>
              <w:ind w:left="57" w:right="40"/>
              <w:jc w:val="center"/>
              <w:outlineLvl w:val="5"/>
              <w:rPr>
                <w:b/>
                <w:bCs/>
              </w:rPr>
            </w:pPr>
            <w:r w:rsidRPr="00795FD5">
              <w:rPr>
                <w:b/>
                <w:bCs/>
              </w:rPr>
              <w:t>ИЗБИРАТЕЛЬНЫЕ КОМИССИИ</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t>Формирование окружных избирательных комиссий или возложение их полномочий на иные избирательные комиссии (при проведении выборов депутатов представительных органов) (ст. 17 ЗО)</w:t>
            </w:r>
          </w:p>
        </w:tc>
        <w:tc>
          <w:tcPr>
            <w:tcW w:w="2696"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К началу избирательной кампании</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 xml:space="preserve">ТИК </w:t>
            </w:r>
          </w:p>
          <w:p w:rsidR="000457C1" w:rsidRPr="00795FD5" w:rsidRDefault="000457C1" w:rsidP="00D0434E">
            <w:pPr>
              <w:widowControl w:val="0"/>
              <w:ind w:left="57" w:right="40"/>
              <w:jc w:val="center"/>
            </w:pP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85"/>
        </w:trPr>
        <w:tc>
          <w:tcPr>
            <w:tcW w:w="1034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457C1" w:rsidRPr="00795FD5" w:rsidRDefault="000457C1" w:rsidP="00D0434E">
            <w:pPr>
              <w:keepNext/>
              <w:widowControl w:val="0"/>
              <w:ind w:left="57" w:right="40"/>
              <w:jc w:val="center"/>
              <w:outlineLvl w:val="0"/>
              <w:rPr>
                <w:b/>
                <w:bCs/>
              </w:rPr>
            </w:pPr>
            <w:r w:rsidRPr="00795FD5">
              <w:rPr>
                <w:b/>
                <w:bCs/>
              </w:rPr>
              <w:t>ИЗБИРАТЕЛЬНЫЕ ОБЪЕДИНЕНИЯ</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468"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spacing w:line="280" w:lineRule="exact"/>
              <w:ind w:left="57" w:right="-36"/>
              <w:jc w:val="both"/>
            </w:pPr>
            <w:r w:rsidRPr="00795FD5">
              <w:t>Составление списка политических партий, их региональных отделений и иных структурных подразделений, а также иных общественных объединений и их структурных подразделений, имеющих право принимать участие в выборах, размещение его на официальном сайте в информационно-телекоммуникационной сети «Интернет», а также направление указанного списка в ТИК (ч. 2 ст. 25</w:t>
            </w:r>
            <w:r w:rsidRPr="00795FD5">
              <w:rPr>
                <w:vertAlign w:val="superscript"/>
              </w:rPr>
              <w:t>1</w:t>
            </w:r>
            <w:r w:rsidRPr="00795FD5">
              <w:t xml:space="preserve"> ЗО)</w:t>
            </w:r>
          </w:p>
        </w:tc>
        <w:tc>
          <w:tcPr>
            <w:tcW w:w="2760"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 xml:space="preserve">Не позднее чем </w:t>
            </w:r>
            <w:r w:rsidRPr="00795FD5">
              <w:br/>
              <w:t xml:space="preserve">через 3 дня со дня официального опубликования (публикации) решения </w:t>
            </w:r>
            <w:r w:rsidRPr="00795FD5">
              <w:br/>
              <w:t>о назначении выборов</w:t>
            </w:r>
          </w:p>
          <w:p w:rsidR="000457C1" w:rsidRPr="00795FD5" w:rsidRDefault="000457C1" w:rsidP="00D0434E">
            <w:pPr>
              <w:widowControl w:val="0"/>
              <w:ind w:left="57" w:right="40"/>
              <w:jc w:val="center"/>
            </w:pP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Управление Министерства юстиции Российской Федерации по Кировской области</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468"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57" w:right="40"/>
              <w:jc w:val="both"/>
            </w:pPr>
            <w:r w:rsidRPr="00795FD5">
              <w:t>Публикация предвыборной программы не менее чем в одном муниципальном (государственном) периодическом печатном издании и размещение ее в информационно-телекоммуникационной сети «Интернет» (ч. 10 ст. 38 ЗО)</w:t>
            </w:r>
          </w:p>
        </w:tc>
        <w:tc>
          <w:tcPr>
            <w:tcW w:w="2760"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57" w:right="40"/>
              <w:jc w:val="center"/>
              <w:rPr>
                <w:i/>
              </w:rPr>
            </w:pPr>
            <w:r w:rsidRPr="00795FD5">
              <w:t xml:space="preserve">Не позднее чем </w:t>
            </w:r>
            <w:r w:rsidRPr="00795FD5">
              <w:br/>
              <w:t xml:space="preserve">за 10 дней до дня </w:t>
            </w:r>
            <w:r w:rsidRPr="00795FD5">
              <w:br/>
              <w:t xml:space="preserve">голосования </w:t>
            </w:r>
            <w:r w:rsidRPr="00795FD5">
              <w:br/>
            </w:r>
            <w:r w:rsidRPr="00795FD5">
              <w:rPr>
                <w:bCs/>
                <w:i/>
                <w:spacing w:val="-4"/>
              </w:rPr>
              <w:t xml:space="preserve">(не позднее </w:t>
            </w:r>
            <w:r w:rsidRPr="00795FD5">
              <w:rPr>
                <w:bCs/>
                <w:i/>
                <w:spacing w:val="-4"/>
              </w:rPr>
              <w:br/>
              <w:t>3 сентября 2025 года)</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57" w:right="40"/>
              <w:jc w:val="center"/>
              <w:rPr>
                <w:color w:val="000000"/>
              </w:rPr>
            </w:pPr>
            <w:r w:rsidRPr="00795FD5">
              <w:rPr>
                <w:color w:val="000000"/>
              </w:rPr>
              <w:t>Политическая партия, выдвинувшая кандидата</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341" w:type="dxa"/>
            <w:gridSpan w:val="6"/>
            <w:tcBorders>
              <w:top w:val="single" w:sz="4" w:space="0" w:color="auto"/>
              <w:left w:val="single" w:sz="4" w:space="0" w:color="auto"/>
              <w:bottom w:val="single" w:sz="4" w:space="0" w:color="auto"/>
              <w:right w:val="single" w:sz="4" w:space="0" w:color="auto"/>
            </w:tcBorders>
          </w:tcPr>
          <w:p w:rsidR="000457C1" w:rsidRPr="00795FD5" w:rsidRDefault="000457C1" w:rsidP="00D0434E">
            <w:pPr>
              <w:spacing w:before="80" w:after="80"/>
              <w:ind w:left="57" w:right="40"/>
              <w:jc w:val="center"/>
            </w:pPr>
            <w:r w:rsidRPr="00795FD5">
              <w:rPr>
                <w:b/>
              </w:rPr>
              <w:t>НАБЛЮДАТЕЛИ. ПРЕДСТАВИТЕЛИ СРЕДСТВ МАССОВОЙ ИНФОРМАЦИИ</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468"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42" w:right="33"/>
              <w:jc w:val="both"/>
            </w:pPr>
            <w:r w:rsidRPr="00795FD5">
              <w:t xml:space="preserve">Представление в соответствующую ТИК списка наблюдателей, назначенных </w:t>
            </w:r>
            <w:r w:rsidRPr="00795FD5">
              <w:br/>
              <w:t>в участковые и территориальные избирательные комиссии (ч. 5</w:t>
            </w:r>
            <w:r w:rsidRPr="00795FD5">
              <w:rPr>
                <w:vertAlign w:val="superscript"/>
              </w:rPr>
              <w:t>1</w:t>
            </w:r>
            <w:r w:rsidRPr="00795FD5">
              <w:t xml:space="preserve"> ст. 24 ЗО)</w:t>
            </w:r>
          </w:p>
        </w:tc>
        <w:tc>
          <w:tcPr>
            <w:tcW w:w="2760"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jc w:val="center"/>
              <w:rPr>
                <w:spacing w:val="-2"/>
              </w:rPr>
            </w:pPr>
            <w:r w:rsidRPr="00795FD5">
              <w:rPr>
                <w:spacing w:val="-2"/>
              </w:rPr>
              <w:t xml:space="preserve">Не позднее чем за </w:t>
            </w:r>
          </w:p>
          <w:p w:rsidR="000457C1" w:rsidRPr="00795FD5" w:rsidRDefault="000457C1" w:rsidP="00D0434E">
            <w:pPr>
              <w:widowControl w:val="0"/>
              <w:jc w:val="center"/>
              <w:rPr>
                <w:spacing w:val="-2"/>
              </w:rPr>
            </w:pPr>
            <w:r w:rsidRPr="00795FD5">
              <w:rPr>
                <w:spacing w:val="-2"/>
              </w:rPr>
              <w:t>3 дня до дня (первого дня)</w:t>
            </w:r>
            <w:r w:rsidRPr="00795FD5">
              <w:rPr>
                <w:spacing w:val="-2"/>
                <w:vertAlign w:val="superscript"/>
              </w:rPr>
              <w:footnoteReference w:id="5"/>
            </w:r>
            <w:r w:rsidRPr="00795FD5">
              <w:rPr>
                <w:spacing w:val="-2"/>
              </w:rPr>
              <w:t xml:space="preserve"> голосования </w:t>
            </w:r>
            <w:r w:rsidRPr="00795FD5">
              <w:rPr>
                <w:spacing w:val="-2"/>
              </w:rPr>
              <w:br/>
            </w:r>
            <w:r w:rsidRPr="00795FD5">
              <w:rPr>
                <w:bCs/>
                <w:i/>
                <w:spacing w:val="-2"/>
              </w:rPr>
              <w:t xml:space="preserve">(не позднее </w:t>
            </w:r>
            <w:r w:rsidRPr="00795FD5">
              <w:rPr>
                <w:bCs/>
                <w:i/>
                <w:spacing w:val="-2"/>
              </w:rPr>
              <w:br/>
            </w:r>
            <w:r w:rsidRPr="00795FD5">
              <w:rPr>
                <w:bCs/>
                <w:i/>
                <w:spacing w:val="-2"/>
              </w:rPr>
              <w:lastRenderedPageBreak/>
              <w:t>10 сентября 2025 года)</w:t>
            </w:r>
            <w:r w:rsidRPr="00795FD5">
              <w:rPr>
                <w:spacing w:val="-2"/>
              </w:rPr>
              <w:t xml:space="preserve"> (досрочного голосования – </w:t>
            </w:r>
            <w:r w:rsidRPr="00795FD5">
              <w:rPr>
                <w:i/>
                <w:spacing w:val="-2"/>
              </w:rPr>
              <w:t>не позднее 30 августа 2025 года</w:t>
            </w:r>
            <w:r w:rsidRPr="00795FD5">
              <w:rPr>
                <w:spacing w:val="-2"/>
              </w:rPr>
              <w:t xml:space="preserve">) </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jc w:val="center"/>
            </w:pPr>
            <w:r w:rsidRPr="00795FD5">
              <w:lastRenderedPageBreak/>
              <w:t xml:space="preserve">Избирательное объединение, зарегистрированный кандидат, субъекты </w:t>
            </w:r>
            <w:r w:rsidRPr="00795FD5">
              <w:lastRenderedPageBreak/>
              <w:t>общественного контроля</w:t>
            </w:r>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468"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42" w:right="33"/>
              <w:jc w:val="both"/>
            </w:pPr>
            <w:r w:rsidRPr="00795FD5">
              <w:t>Представление наблюдателем направления, выданного избирательным объединением, зарегистрированным кандидатом, субъектами общественного контроля в комиссию, в которую назначен наблюдатель (ч. 6 ст. 24 ЗО)</w:t>
            </w:r>
          </w:p>
        </w:tc>
        <w:tc>
          <w:tcPr>
            <w:tcW w:w="2760"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right="-109"/>
              <w:jc w:val="center"/>
              <w:rPr>
                <w:bCs/>
                <w:i/>
                <w:spacing w:val="-2"/>
              </w:rPr>
            </w:pPr>
            <w:r w:rsidRPr="00795FD5">
              <w:rPr>
                <w:spacing w:val="-2"/>
              </w:rPr>
              <w:t xml:space="preserve">В день, предшествующий дню голосования (досрочного голосования) либо непосредственно </w:t>
            </w:r>
            <w:r w:rsidRPr="00795FD5">
              <w:rPr>
                <w:spacing w:val="-2"/>
              </w:rPr>
              <w:br/>
              <w:t xml:space="preserve">в день голосования (досрочного голосования) </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jc w:val="center"/>
            </w:pPr>
            <w:r w:rsidRPr="00795FD5">
              <w:t xml:space="preserve">Наблюдатели, указанные в списках, представленных </w:t>
            </w:r>
            <w:r w:rsidRPr="00795FD5">
              <w:br/>
              <w:t xml:space="preserve">в соответствующие </w:t>
            </w:r>
            <w:proofErr w:type="spellStart"/>
            <w:r w:rsidRPr="00795FD5">
              <w:t>ТИКи</w:t>
            </w:r>
            <w:proofErr w:type="spellEnd"/>
          </w:p>
        </w:tc>
      </w:tr>
      <w:tr w:rsidR="000457C1" w:rsidRPr="00795FD5" w:rsidTr="00D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2"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468"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42" w:right="33"/>
              <w:jc w:val="both"/>
            </w:pPr>
            <w:r w:rsidRPr="00795FD5">
              <w:t>Подача заявок на аккредитацию в соответствующую комиссию для осуществления полномочий, указанных в частях 1</w:t>
            </w:r>
            <w:r w:rsidRPr="00795FD5">
              <w:rPr>
                <w:vertAlign w:val="superscript"/>
              </w:rPr>
              <w:t>2</w:t>
            </w:r>
            <w:r w:rsidRPr="00795FD5">
              <w:t>, 3, 11</w:t>
            </w:r>
            <w:r w:rsidRPr="00795FD5">
              <w:rPr>
                <w:vertAlign w:val="superscript"/>
              </w:rPr>
              <w:t>1</w:t>
            </w:r>
            <w:r w:rsidRPr="00795FD5">
              <w:t xml:space="preserve"> ст. 24 ЗО (ч. 11</w:t>
            </w:r>
            <w:r w:rsidRPr="00795FD5">
              <w:rPr>
                <w:vertAlign w:val="superscript"/>
              </w:rPr>
              <w:t>2</w:t>
            </w:r>
            <w:r w:rsidRPr="00795FD5">
              <w:t xml:space="preserve">, ст. 24 ЗО) </w:t>
            </w:r>
          </w:p>
        </w:tc>
        <w:tc>
          <w:tcPr>
            <w:tcW w:w="2760"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jc w:val="center"/>
              <w:rPr>
                <w:spacing w:val="-2"/>
              </w:rPr>
            </w:pPr>
            <w:r w:rsidRPr="00795FD5">
              <w:rPr>
                <w:spacing w:val="-2"/>
              </w:rPr>
              <w:t xml:space="preserve">Не позднее чем </w:t>
            </w:r>
            <w:r w:rsidRPr="00795FD5">
              <w:rPr>
                <w:spacing w:val="-2"/>
              </w:rPr>
              <w:br/>
              <w:t xml:space="preserve">за 7 дней до дня (первого дня) голосования </w:t>
            </w:r>
            <w:r w:rsidRPr="00795FD5">
              <w:rPr>
                <w:spacing w:val="-2"/>
              </w:rPr>
              <w:br/>
            </w:r>
            <w:r w:rsidRPr="00795FD5">
              <w:rPr>
                <w:bCs/>
                <w:i/>
                <w:spacing w:val="-2"/>
              </w:rPr>
              <w:t>(не позднее 6 сентября 2025 года)</w:t>
            </w:r>
          </w:p>
          <w:p w:rsidR="000457C1" w:rsidRPr="00795FD5" w:rsidRDefault="000457C1" w:rsidP="00D0434E">
            <w:pPr>
              <w:widowControl w:val="0"/>
              <w:jc w:val="center"/>
              <w:rPr>
                <w:spacing w:val="-2"/>
              </w:rPr>
            </w:pPr>
            <w:r w:rsidRPr="00795FD5">
              <w:rPr>
                <w:spacing w:val="-2"/>
              </w:rPr>
              <w:t>(</w:t>
            </w:r>
            <w:proofErr w:type="gramStart"/>
            <w:r w:rsidRPr="00795FD5">
              <w:rPr>
                <w:spacing w:val="-2"/>
              </w:rPr>
              <w:t>досрочного</w:t>
            </w:r>
            <w:proofErr w:type="gramEnd"/>
            <w:r w:rsidRPr="00795FD5">
              <w:rPr>
                <w:spacing w:val="-2"/>
              </w:rPr>
              <w:t xml:space="preserve"> голосования – </w:t>
            </w:r>
            <w:r w:rsidRPr="00795FD5">
              <w:rPr>
                <w:i/>
                <w:spacing w:val="-2"/>
              </w:rPr>
              <w:t>не позднее 26 августа 2025 года</w:t>
            </w:r>
            <w:r w:rsidRPr="00795FD5">
              <w:rPr>
                <w:spacing w:val="-2"/>
              </w:rPr>
              <w:t xml:space="preserve">) </w:t>
            </w:r>
          </w:p>
        </w:tc>
        <w:tc>
          <w:tcPr>
            <w:tcW w:w="2411"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jc w:val="center"/>
            </w:pPr>
            <w:r w:rsidRPr="00795FD5">
              <w:t>Редакции СМИ</w:t>
            </w:r>
          </w:p>
        </w:tc>
      </w:tr>
      <w:tr w:rsidR="000457C1" w:rsidRPr="00795FD5" w:rsidTr="00D0434E">
        <w:tblPrEx>
          <w:tblCellMar>
            <w:top w:w="0" w:type="dxa"/>
            <w:bottom w:w="0" w:type="dxa"/>
          </w:tblCellMar>
        </w:tblPrEx>
        <w:trPr>
          <w:trHeight w:val="312"/>
        </w:trPr>
        <w:tc>
          <w:tcPr>
            <w:tcW w:w="10341" w:type="dxa"/>
            <w:gridSpan w:val="6"/>
            <w:vAlign w:val="center"/>
          </w:tcPr>
          <w:p w:rsidR="000457C1" w:rsidRPr="00795FD5" w:rsidRDefault="000457C1" w:rsidP="00D0434E">
            <w:pPr>
              <w:ind w:left="57" w:right="40"/>
              <w:jc w:val="center"/>
              <w:rPr>
                <w:b/>
              </w:rPr>
            </w:pPr>
            <w:r w:rsidRPr="00795FD5">
              <w:br w:type="page"/>
            </w:r>
            <w:r w:rsidRPr="00795FD5">
              <w:rPr>
                <w:b/>
              </w:rPr>
              <w:t>ВЫДВИЖЕНИЕ И РЕГИСТРАЦИЯ КАНДИДАТОВ</w:t>
            </w:r>
          </w:p>
        </w:tc>
      </w:tr>
      <w:tr w:rsidR="000457C1" w:rsidRPr="00795FD5" w:rsidTr="00D0434E">
        <w:tblPrEx>
          <w:tblCellMar>
            <w:top w:w="0" w:type="dxa"/>
            <w:bottom w:w="0" w:type="dxa"/>
          </w:tblCellMar>
        </w:tblPrEx>
        <w:trPr>
          <w:trHeight w:val="1561"/>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ind w:left="57" w:right="40"/>
              <w:jc w:val="both"/>
            </w:pPr>
            <w:r w:rsidRPr="00795FD5">
              <w:t>Извещение ТИК о проведении мероприятий, связанных с выдвижением кандидатов (</w:t>
            </w:r>
            <w:proofErr w:type="spellStart"/>
            <w:r w:rsidRPr="00795FD5">
              <w:t>пп</w:t>
            </w:r>
            <w:proofErr w:type="spellEnd"/>
            <w:r w:rsidRPr="00795FD5">
              <w:t>. «в» п. 1 ст. 27 Федерального закона от 11.07.2001 № 95-ФЗ «О политических партиях»)</w:t>
            </w:r>
          </w:p>
          <w:p w:rsidR="000457C1" w:rsidRPr="00795FD5" w:rsidRDefault="000457C1" w:rsidP="00D0434E">
            <w:pPr>
              <w:widowControl w:val="0"/>
              <w:ind w:left="57" w:right="40"/>
              <w:jc w:val="both"/>
            </w:pPr>
          </w:p>
          <w:p w:rsidR="000457C1" w:rsidRPr="00795FD5" w:rsidRDefault="000457C1" w:rsidP="00D0434E">
            <w:pPr>
              <w:widowControl w:val="0"/>
              <w:ind w:left="57" w:right="40"/>
              <w:jc w:val="both"/>
            </w:pPr>
          </w:p>
        </w:tc>
        <w:tc>
          <w:tcPr>
            <w:tcW w:w="2696" w:type="dxa"/>
          </w:tcPr>
          <w:p w:rsidR="000457C1" w:rsidRPr="00795FD5" w:rsidRDefault="000457C1" w:rsidP="00D0434E">
            <w:pPr>
              <w:widowControl w:val="0"/>
              <w:ind w:left="57" w:right="40"/>
              <w:jc w:val="center"/>
            </w:pPr>
            <w:r w:rsidRPr="00795FD5">
              <w:t xml:space="preserve">Не позднее чем </w:t>
            </w:r>
            <w:r w:rsidRPr="00795FD5">
              <w:br/>
              <w:t xml:space="preserve">за один день до дня проведения мероприятия при его проведении в пределах населенного пункта, </w:t>
            </w:r>
            <w:r w:rsidRPr="00795FD5">
              <w:br/>
              <w:t>в котором расположена избирательная комиссия, и не позднее чем за три дня – при его проведении за пределами указанного населенного пункта</w:t>
            </w:r>
          </w:p>
        </w:tc>
        <w:tc>
          <w:tcPr>
            <w:tcW w:w="2411" w:type="dxa"/>
          </w:tcPr>
          <w:p w:rsidR="000457C1" w:rsidRPr="00795FD5" w:rsidRDefault="000457C1" w:rsidP="00D0434E">
            <w:pPr>
              <w:widowControl w:val="0"/>
              <w:ind w:left="57" w:right="40"/>
              <w:jc w:val="center"/>
            </w:pPr>
            <w:r w:rsidRPr="00795FD5">
              <w:t>Избирательное объединение</w:t>
            </w:r>
          </w:p>
        </w:tc>
      </w:tr>
      <w:tr w:rsidR="000457C1" w:rsidRPr="00795FD5" w:rsidTr="00D0434E">
        <w:tblPrEx>
          <w:tblCellMar>
            <w:top w:w="0" w:type="dxa"/>
            <w:bottom w:w="0" w:type="dxa"/>
          </w:tblCellMar>
        </w:tblPrEx>
        <w:trPr>
          <w:trHeight w:val="1561"/>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ind w:left="57" w:right="40"/>
              <w:jc w:val="both"/>
            </w:pPr>
            <w:r w:rsidRPr="00795FD5">
              <w:t xml:space="preserve">Выдвижение </w:t>
            </w:r>
            <w:r w:rsidRPr="00795FD5">
              <w:rPr>
                <w:color w:val="000000"/>
              </w:rPr>
              <w:t>кандидатов в депутаты представительного органа муниципального образования в порядке самовыдвижения (ч. 4 ст. 28,</w:t>
            </w:r>
            <w:r w:rsidRPr="00795FD5">
              <w:t xml:space="preserve"> ч. 1 ст. 30</w:t>
            </w:r>
            <w:r w:rsidRPr="00795FD5">
              <w:rPr>
                <w:vertAlign w:val="superscript"/>
              </w:rPr>
              <w:t xml:space="preserve">2 </w:t>
            </w:r>
            <w:r w:rsidRPr="00795FD5">
              <w:t>ЗО)</w:t>
            </w:r>
          </w:p>
        </w:tc>
        <w:tc>
          <w:tcPr>
            <w:tcW w:w="2696" w:type="dxa"/>
          </w:tcPr>
          <w:p w:rsidR="000457C1" w:rsidRPr="00795FD5" w:rsidRDefault="000457C1" w:rsidP="00D0434E">
            <w:pPr>
              <w:ind w:left="57" w:right="40"/>
              <w:jc w:val="center"/>
              <w:rPr>
                <w:iCs/>
              </w:rPr>
            </w:pPr>
            <w:r w:rsidRPr="00795FD5">
              <w:rPr>
                <w:iCs/>
              </w:rPr>
              <w:t xml:space="preserve">Со дня официального опубликования (публикации) решения о назначении выборов, но не ранее официального опубликования (публикации) схемы одномандатных и (или) многомандатных избирательных округов и не позднее чем за 45 дней до дня голосования до 18 часов по местному времени </w:t>
            </w:r>
            <w:r w:rsidRPr="00795FD5">
              <w:rPr>
                <w:iCs/>
              </w:rPr>
              <w:br/>
            </w:r>
            <w:r w:rsidRPr="00795FD5">
              <w:rPr>
                <w:bCs/>
                <w:i/>
                <w:iCs/>
                <w:spacing w:val="-4"/>
                <w:lang w:val="x-none" w:eastAsia="x-none"/>
              </w:rPr>
              <w:t xml:space="preserve">(не позднее </w:t>
            </w:r>
            <w:r w:rsidRPr="00795FD5">
              <w:rPr>
                <w:bCs/>
                <w:i/>
                <w:iCs/>
                <w:spacing w:val="-4"/>
                <w:szCs w:val="20"/>
                <w:lang w:eastAsia="x-none"/>
              </w:rPr>
              <w:t xml:space="preserve">30 июля </w:t>
            </w:r>
            <w:r w:rsidRPr="00795FD5">
              <w:rPr>
                <w:bCs/>
                <w:i/>
                <w:iCs/>
                <w:spacing w:val="-4"/>
                <w:lang w:val="x-none" w:eastAsia="x-none"/>
              </w:rPr>
              <w:t>2025 года</w:t>
            </w:r>
            <w:r w:rsidRPr="00795FD5">
              <w:rPr>
                <w:bCs/>
                <w:i/>
                <w:iCs/>
                <w:spacing w:val="-4"/>
                <w:lang w:eastAsia="x-none"/>
              </w:rPr>
              <w:t xml:space="preserve"> </w:t>
            </w:r>
            <w:r w:rsidRPr="00795FD5">
              <w:rPr>
                <w:i/>
                <w:iCs/>
              </w:rPr>
              <w:t>до 18 часов)</w:t>
            </w:r>
          </w:p>
        </w:tc>
        <w:tc>
          <w:tcPr>
            <w:tcW w:w="2411" w:type="dxa"/>
          </w:tcPr>
          <w:p w:rsidR="000457C1" w:rsidRPr="00795FD5" w:rsidRDefault="000457C1" w:rsidP="00D0434E">
            <w:pPr>
              <w:widowControl w:val="0"/>
              <w:ind w:left="57" w:right="40"/>
              <w:jc w:val="center"/>
            </w:pPr>
            <w:r w:rsidRPr="00795FD5">
              <w:t>Граждане Российской Федерации, обладающие пассивным избирательным правом</w:t>
            </w:r>
          </w:p>
        </w:tc>
      </w:tr>
      <w:tr w:rsidR="000457C1" w:rsidRPr="00795FD5" w:rsidTr="00D0434E">
        <w:tblPrEx>
          <w:tblCellMar>
            <w:top w:w="0" w:type="dxa"/>
            <w:bottom w:w="0" w:type="dxa"/>
          </w:tblCellMar>
        </w:tblPrEx>
        <w:trPr>
          <w:trHeight w:val="471"/>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ind w:left="57" w:right="40"/>
              <w:jc w:val="both"/>
            </w:pPr>
            <w:r w:rsidRPr="00795FD5">
              <w:t>Выдвижение избирательным объединением кандидатов в депутаты представительного органа муниципального образования по одномандатным (многомандатным) избирательным округам (</w:t>
            </w:r>
            <w:r w:rsidRPr="00795FD5">
              <w:rPr>
                <w:color w:val="000000"/>
              </w:rPr>
              <w:t>ч. 4 ст. 29</w:t>
            </w:r>
            <w:r w:rsidRPr="00795FD5">
              <w:rPr>
                <w:color w:val="000000"/>
                <w:vertAlign w:val="superscript"/>
              </w:rPr>
              <w:t>1</w:t>
            </w:r>
            <w:r w:rsidRPr="00795FD5">
              <w:t>, ч. 1 ст. 30</w:t>
            </w:r>
            <w:r w:rsidRPr="00795FD5">
              <w:rPr>
                <w:vertAlign w:val="superscript"/>
              </w:rPr>
              <w:t>2</w:t>
            </w:r>
            <w:r w:rsidRPr="00795FD5">
              <w:t xml:space="preserve"> ЗО)</w:t>
            </w:r>
          </w:p>
        </w:tc>
        <w:tc>
          <w:tcPr>
            <w:tcW w:w="2696" w:type="dxa"/>
          </w:tcPr>
          <w:p w:rsidR="000457C1" w:rsidRPr="00795FD5" w:rsidRDefault="000457C1" w:rsidP="00D0434E">
            <w:pPr>
              <w:ind w:left="57" w:right="40"/>
              <w:jc w:val="center"/>
              <w:rPr>
                <w:iCs/>
              </w:rPr>
            </w:pPr>
            <w:r w:rsidRPr="00795FD5">
              <w:rPr>
                <w:iCs/>
              </w:rPr>
              <w:t xml:space="preserve">Со дня официального опубликования (публикации) решения о назначении выборов, но не ранее официального опубликования (публикации) схемы одномандатных и (или) многомандатных избирательных округов и не позднее чем за 45 дней до дня голосования до 18 часов по местному времени </w:t>
            </w:r>
            <w:r w:rsidRPr="00795FD5">
              <w:rPr>
                <w:iCs/>
              </w:rPr>
              <w:br/>
            </w:r>
            <w:r w:rsidRPr="00795FD5">
              <w:rPr>
                <w:bCs/>
                <w:i/>
                <w:iCs/>
                <w:spacing w:val="-4"/>
                <w:lang w:val="x-none" w:eastAsia="x-none"/>
              </w:rPr>
              <w:t xml:space="preserve">(не позднее </w:t>
            </w:r>
            <w:r w:rsidRPr="00795FD5">
              <w:rPr>
                <w:bCs/>
                <w:i/>
                <w:iCs/>
                <w:spacing w:val="-4"/>
                <w:szCs w:val="20"/>
                <w:lang w:eastAsia="x-none"/>
              </w:rPr>
              <w:t xml:space="preserve">30 июля </w:t>
            </w:r>
            <w:r w:rsidRPr="00795FD5">
              <w:rPr>
                <w:bCs/>
                <w:i/>
                <w:iCs/>
                <w:spacing w:val="-4"/>
                <w:lang w:val="x-none" w:eastAsia="x-none"/>
              </w:rPr>
              <w:t>2025 года</w:t>
            </w:r>
            <w:r w:rsidRPr="00795FD5">
              <w:rPr>
                <w:bCs/>
                <w:i/>
                <w:iCs/>
                <w:spacing w:val="-4"/>
                <w:lang w:eastAsia="x-none"/>
              </w:rPr>
              <w:t xml:space="preserve"> </w:t>
            </w:r>
            <w:r w:rsidRPr="00795FD5">
              <w:rPr>
                <w:i/>
                <w:iCs/>
              </w:rPr>
              <w:t>до 18 часов)</w:t>
            </w:r>
          </w:p>
        </w:tc>
        <w:tc>
          <w:tcPr>
            <w:tcW w:w="2411" w:type="dxa"/>
          </w:tcPr>
          <w:p w:rsidR="000457C1" w:rsidRPr="00795FD5" w:rsidRDefault="000457C1" w:rsidP="00D0434E">
            <w:pPr>
              <w:widowControl w:val="0"/>
              <w:ind w:left="57" w:right="40"/>
              <w:jc w:val="center"/>
            </w:pPr>
            <w:r w:rsidRPr="00795FD5">
              <w:t>Избирательные объединения</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jc w:val="both"/>
            </w:pPr>
            <w:r w:rsidRPr="00795FD5">
              <w:t>Представление в ТИК документов кандидата, выдвинутого в порядке самовыдвижения (ч. 1, 8 ст. 30</w:t>
            </w:r>
            <w:r w:rsidRPr="00795FD5">
              <w:rPr>
                <w:vertAlign w:val="superscript"/>
              </w:rPr>
              <w:t xml:space="preserve">2 </w:t>
            </w:r>
            <w:r w:rsidRPr="00795FD5">
              <w:t>ЗО)</w:t>
            </w:r>
          </w:p>
        </w:tc>
        <w:tc>
          <w:tcPr>
            <w:tcW w:w="2696" w:type="dxa"/>
          </w:tcPr>
          <w:p w:rsidR="000457C1" w:rsidRPr="00795FD5" w:rsidRDefault="000457C1" w:rsidP="00D0434E">
            <w:pPr>
              <w:jc w:val="center"/>
              <w:rPr>
                <w:iCs/>
                <w:lang w:val="x-none" w:eastAsia="x-none"/>
              </w:rPr>
            </w:pPr>
            <w:r w:rsidRPr="00795FD5">
              <w:rPr>
                <w:iCs/>
                <w:color w:val="000000"/>
                <w:lang w:val="x-none" w:eastAsia="x-none"/>
              </w:rPr>
              <w:t xml:space="preserve">Не позднее чем </w:t>
            </w:r>
            <w:r w:rsidRPr="00795FD5">
              <w:rPr>
                <w:iCs/>
                <w:color w:val="000000"/>
                <w:lang w:eastAsia="x-none"/>
              </w:rPr>
              <w:br/>
            </w:r>
            <w:r w:rsidRPr="00795FD5">
              <w:rPr>
                <w:iCs/>
                <w:color w:val="000000"/>
                <w:lang w:val="x-none" w:eastAsia="x-none"/>
              </w:rPr>
              <w:t xml:space="preserve">за 45 дней до дня голосования </w:t>
            </w:r>
            <w:r w:rsidRPr="00795FD5">
              <w:rPr>
                <w:iCs/>
                <w:color w:val="000000"/>
                <w:lang w:eastAsia="x-none"/>
              </w:rPr>
              <w:br/>
            </w:r>
            <w:r w:rsidRPr="00795FD5">
              <w:rPr>
                <w:iCs/>
                <w:color w:val="000000"/>
                <w:lang w:val="x-none" w:eastAsia="x-none"/>
              </w:rPr>
              <w:t xml:space="preserve">в рабочее время до </w:t>
            </w:r>
            <w:r w:rsidRPr="00795FD5">
              <w:rPr>
                <w:iCs/>
                <w:color w:val="000000"/>
                <w:lang w:eastAsia="x-none"/>
              </w:rPr>
              <w:br/>
            </w:r>
            <w:r w:rsidRPr="00795FD5">
              <w:rPr>
                <w:iCs/>
                <w:color w:val="000000"/>
                <w:lang w:val="x-none" w:eastAsia="x-none"/>
              </w:rPr>
              <w:t>18 часов по местному времени</w:t>
            </w:r>
            <w:r w:rsidRPr="00795FD5">
              <w:rPr>
                <w:iCs/>
                <w:color w:val="000000"/>
                <w:lang w:val="x-none" w:eastAsia="x-none"/>
              </w:rPr>
              <w:br/>
            </w:r>
            <w:r w:rsidRPr="00795FD5">
              <w:rPr>
                <w:bCs/>
                <w:i/>
                <w:iCs/>
                <w:spacing w:val="-4"/>
                <w:lang w:val="x-none" w:eastAsia="x-none"/>
              </w:rPr>
              <w:t xml:space="preserve">(не позднее </w:t>
            </w:r>
            <w:r w:rsidRPr="00795FD5">
              <w:rPr>
                <w:bCs/>
                <w:i/>
                <w:iCs/>
                <w:spacing w:val="-4"/>
                <w:lang w:eastAsia="x-none"/>
              </w:rPr>
              <w:br/>
            </w:r>
            <w:r w:rsidRPr="00795FD5">
              <w:rPr>
                <w:bCs/>
                <w:i/>
                <w:iCs/>
                <w:spacing w:val="-4"/>
                <w:szCs w:val="20"/>
                <w:lang w:eastAsia="x-none"/>
              </w:rPr>
              <w:t>30 июля</w:t>
            </w:r>
            <w:r w:rsidRPr="00795FD5">
              <w:rPr>
                <w:bCs/>
                <w:i/>
                <w:iCs/>
                <w:spacing w:val="-4"/>
                <w:lang w:val="x-none" w:eastAsia="x-none"/>
              </w:rPr>
              <w:t xml:space="preserve"> 2025 года</w:t>
            </w:r>
            <w:r w:rsidRPr="00795FD5">
              <w:rPr>
                <w:bCs/>
                <w:i/>
                <w:iCs/>
                <w:spacing w:val="-4"/>
                <w:lang w:eastAsia="x-none"/>
              </w:rPr>
              <w:t xml:space="preserve"> </w:t>
            </w:r>
            <w:r w:rsidRPr="00795FD5">
              <w:rPr>
                <w:bCs/>
                <w:i/>
                <w:iCs/>
                <w:spacing w:val="-4"/>
                <w:lang w:eastAsia="x-none"/>
              </w:rPr>
              <w:br/>
              <w:t>до 18 часов</w:t>
            </w:r>
            <w:r w:rsidRPr="00795FD5">
              <w:rPr>
                <w:bCs/>
                <w:i/>
                <w:iCs/>
                <w:spacing w:val="-4"/>
                <w:lang w:val="x-none" w:eastAsia="x-none"/>
              </w:rPr>
              <w:t>)</w:t>
            </w:r>
          </w:p>
        </w:tc>
        <w:tc>
          <w:tcPr>
            <w:tcW w:w="2411" w:type="dxa"/>
          </w:tcPr>
          <w:p w:rsidR="000457C1" w:rsidRPr="00795FD5" w:rsidRDefault="000457C1" w:rsidP="00D0434E">
            <w:pPr>
              <w:widowControl w:val="0"/>
              <w:jc w:val="center"/>
            </w:pPr>
            <w:r w:rsidRPr="00795FD5">
              <w:t xml:space="preserve">Кандидаты, </w:t>
            </w:r>
            <w:r w:rsidRPr="00795FD5">
              <w:rPr>
                <w:color w:val="000000"/>
              </w:rPr>
              <w:t>а в случае, если кандидат болен или содержится в местах содержания под стражей подозреваемых и обвиняемых – иные лица по его просьбе (в случае удостоверения подлинности подписи кандидата)</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jc w:val="both"/>
            </w:pPr>
            <w:r w:rsidRPr="00795FD5">
              <w:t>Представление в ТИК документов кандидата, выдвинутого избирательным объединением по одномандатному (многомандатному) избирательному округу (ч. 1, 8 ст. 30</w:t>
            </w:r>
            <w:r w:rsidRPr="00795FD5">
              <w:rPr>
                <w:vertAlign w:val="superscript"/>
              </w:rPr>
              <w:t>2</w:t>
            </w:r>
            <w:r w:rsidRPr="00795FD5">
              <w:t xml:space="preserve"> ЗО)</w:t>
            </w:r>
          </w:p>
        </w:tc>
        <w:tc>
          <w:tcPr>
            <w:tcW w:w="2696" w:type="dxa"/>
          </w:tcPr>
          <w:p w:rsidR="000457C1" w:rsidRPr="00795FD5" w:rsidRDefault="000457C1" w:rsidP="00D0434E">
            <w:pPr>
              <w:jc w:val="center"/>
              <w:rPr>
                <w:iCs/>
                <w:color w:val="000000"/>
                <w:lang w:val="x-none" w:eastAsia="x-none"/>
              </w:rPr>
            </w:pPr>
            <w:r w:rsidRPr="00795FD5">
              <w:rPr>
                <w:iCs/>
                <w:color w:val="000000"/>
                <w:lang w:val="x-none" w:eastAsia="x-none"/>
              </w:rPr>
              <w:t xml:space="preserve">Не позднее чем </w:t>
            </w:r>
            <w:r w:rsidRPr="00795FD5">
              <w:rPr>
                <w:iCs/>
                <w:color w:val="000000"/>
                <w:lang w:eastAsia="x-none"/>
              </w:rPr>
              <w:br/>
            </w:r>
            <w:r w:rsidRPr="00795FD5">
              <w:rPr>
                <w:iCs/>
                <w:color w:val="000000"/>
                <w:lang w:val="x-none" w:eastAsia="x-none"/>
              </w:rPr>
              <w:t xml:space="preserve">за 45 дней до дня голосования </w:t>
            </w:r>
            <w:r w:rsidRPr="00795FD5">
              <w:rPr>
                <w:iCs/>
                <w:color w:val="000000"/>
                <w:lang w:eastAsia="x-none"/>
              </w:rPr>
              <w:br/>
            </w:r>
            <w:r w:rsidRPr="00795FD5">
              <w:rPr>
                <w:iCs/>
                <w:color w:val="000000"/>
                <w:lang w:val="x-none" w:eastAsia="x-none"/>
              </w:rPr>
              <w:t xml:space="preserve">в рабочее время до </w:t>
            </w:r>
            <w:r w:rsidRPr="00795FD5">
              <w:rPr>
                <w:iCs/>
                <w:color w:val="000000"/>
                <w:lang w:eastAsia="x-none"/>
              </w:rPr>
              <w:br/>
            </w:r>
            <w:r w:rsidRPr="00795FD5">
              <w:rPr>
                <w:iCs/>
                <w:color w:val="000000"/>
                <w:lang w:val="x-none" w:eastAsia="x-none"/>
              </w:rPr>
              <w:t>18 часов по местному времени</w:t>
            </w:r>
            <w:r w:rsidRPr="00795FD5">
              <w:rPr>
                <w:iCs/>
                <w:color w:val="000000"/>
                <w:lang w:val="x-none" w:eastAsia="x-none"/>
              </w:rPr>
              <w:br/>
            </w:r>
            <w:r w:rsidRPr="00795FD5">
              <w:rPr>
                <w:i/>
                <w:iCs/>
                <w:color w:val="000000"/>
                <w:lang w:val="x-none" w:eastAsia="x-none"/>
              </w:rPr>
              <w:t>(</w:t>
            </w:r>
            <w:r w:rsidRPr="00795FD5">
              <w:rPr>
                <w:bCs/>
                <w:i/>
                <w:iCs/>
                <w:spacing w:val="-4"/>
                <w:lang w:val="x-none" w:eastAsia="x-none"/>
              </w:rPr>
              <w:t xml:space="preserve">не позднее </w:t>
            </w:r>
            <w:r w:rsidRPr="00795FD5">
              <w:rPr>
                <w:bCs/>
                <w:i/>
                <w:iCs/>
                <w:spacing w:val="-4"/>
                <w:lang w:eastAsia="x-none"/>
              </w:rPr>
              <w:br/>
            </w:r>
            <w:r w:rsidRPr="00795FD5">
              <w:rPr>
                <w:bCs/>
                <w:i/>
                <w:iCs/>
                <w:spacing w:val="-4"/>
                <w:szCs w:val="20"/>
                <w:lang w:eastAsia="x-none"/>
              </w:rPr>
              <w:t xml:space="preserve">30 июля </w:t>
            </w:r>
            <w:r w:rsidRPr="00795FD5">
              <w:rPr>
                <w:bCs/>
                <w:i/>
                <w:iCs/>
                <w:spacing w:val="-4"/>
                <w:lang w:val="x-none" w:eastAsia="x-none"/>
              </w:rPr>
              <w:t>2025 года</w:t>
            </w:r>
            <w:r w:rsidRPr="00795FD5">
              <w:rPr>
                <w:bCs/>
                <w:i/>
                <w:iCs/>
                <w:spacing w:val="-4"/>
                <w:lang w:eastAsia="x-none"/>
              </w:rPr>
              <w:br/>
              <w:t>до 18 часов</w:t>
            </w:r>
            <w:r w:rsidRPr="00795FD5">
              <w:rPr>
                <w:i/>
                <w:iCs/>
                <w:color w:val="000000"/>
                <w:lang w:val="x-none" w:eastAsia="x-none"/>
              </w:rPr>
              <w:t>)</w:t>
            </w:r>
            <w:r w:rsidRPr="00795FD5">
              <w:rPr>
                <w:i/>
                <w:iCs/>
                <w:color w:val="000000"/>
                <w:lang w:val="x-none" w:eastAsia="x-none"/>
              </w:rPr>
              <w:br/>
            </w:r>
          </w:p>
        </w:tc>
        <w:tc>
          <w:tcPr>
            <w:tcW w:w="2411" w:type="dxa"/>
          </w:tcPr>
          <w:p w:rsidR="000457C1" w:rsidRPr="00795FD5" w:rsidRDefault="000457C1" w:rsidP="00D0434E">
            <w:pPr>
              <w:widowControl w:val="0"/>
              <w:jc w:val="center"/>
            </w:pPr>
            <w:r w:rsidRPr="00795FD5">
              <w:t xml:space="preserve">Кандидаты, </w:t>
            </w:r>
            <w:r w:rsidRPr="00795FD5">
              <w:rPr>
                <w:color w:val="000000"/>
              </w:rPr>
              <w:t>а в случае, если кандидат болен или содержится в местах содержания под стражей подозреваемых и обвиняемых – иные лица по его просьбе (в случае удостоверения подлинности подписи кандидата)</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ind w:left="57" w:right="40"/>
              <w:jc w:val="both"/>
              <w:rPr>
                <w:color w:val="000000"/>
              </w:rPr>
            </w:pPr>
            <w:r w:rsidRPr="00795FD5">
              <w:rPr>
                <w:color w:val="000000"/>
              </w:rPr>
              <w:t>Выдача письменного подтверждения кандидатам, избирательным объединениям о получении документов о выдвижении кандидатов (ч. 10 ст. 30</w:t>
            </w:r>
            <w:r w:rsidRPr="00795FD5">
              <w:rPr>
                <w:color w:val="000000"/>
                <w:vertAlign w:val="superscript"/>
              </w:rPr>
              <w:t>2</w:t>
            </w:r>
            <w:r w:rsidRPr="00795FD5">
              <w:rPr>
                <w:color w:val="000000"/>
              </w:rPr>
              <w:t xml:space="preserve"> ЗО)</w:t>
            </w:r>
          </w:p>
        </w:tc>
        <w:tc>
          <w:tcPr>
            <w:tcW w:w="2696" w:type="dxa"/>
          </w:tcPr>
          <w:p w:rsidR="000457C1" w:rsidRPr="00795FD5" w:rsidRDefault="000457C1" w:rsidP="00D0434E">
            <w:pPr>
              <w:jc w:val="center"/>
              <w:rPr>
                <w:iCs/>
                <w:color w:val="000000"/>
                <w:lang w:val="x-none" w:eastAsia="x-none"/>
              </w:rPr>
            </w:pPr>
            <w:r w:rsidRPr="00795FD5">
              <w:rPr>
                <w:iCs/>
              </w:rPr>
              <w:t xml:space="preserve">Незамедлительно после представления </w:t>
            </w:r>
            <w:r w:rsidRPr="00795FD5">
              <w:rPr>
                <w:iCs/>
              </w:rPr>
              <w:br/>
              <w:t>и приема документов</w:t>
            </w:r>
          </w:p>
        </w:tc>
        <w:tc>
          <w:tcPr>
            <w:tcW w:w="2411" w:type="dxa"/>
          </w:tcPr>
          <w:p w:rsidR="000457C1" w:rsidRPr="00795FD5" w:rsidRDefault="000457C1" w:rsidP="00D0434E">
            <w:pPr>
              <w:widowControl w:val="0"/>
              <w:ind w:right="-111"/>
              <w:jc w:val="center"/>
            </w:pPr>
            <w:r w:rsidRPr="00795FD5">
              <w:t>ТИК, избирательная комиссия, на которую возложены полномочия окружной комиссии (далее – 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t xml:space="preserve">Представление документов для регистрации кандидата в </w:t>
            </w:r>
            <w:r w:rsidRPr="00795FD5">
              <w:lastRenderedPageBreak/>
              <w:t>соответствующую избирательную комиссию (ч. 3 ст. 30</w:t>
            </w:r>
            <w:r w:rsidRPr="00795FD5">
              <w:rPr>
                <w:vertAlign w:val="superscript"/>
              </w:rPr>
              <w:t>7</w:t>
            </w:r>
            <w:r w:rsidRPr="00795FD5">
              <w:t xml:space="preserve"> ЗО)</w:t>
            </w:r>
          </w:p>
        </w:tc>
        <w:tc>
          <w:tcPr>
            <w:tcW w:w="2696" w:type="dxa"/>
          </w:tcPr>
          <w:p w:rsidR="000457C1" w:rsidRPr="00795FD5" w:rsidRDefault="000457C1" w:rsidP="00D0434E">
            <w:pPr>
              <w:ind w:left="57" w:right="40"/>
              <w:jc w:val="center"/>
              <w:rPr>
                <w:iCs/>
              </w:rPr>
            </w:pPr>
            <w:r w:rsidRPr="00795FD5">
              <w:rPr>
                <w:iCs/>
              </w:rPr>
              <w:lastRenderedPageBreak/>
              <w:t xml:space="preserve">Не позднее чем за </w:t>
            </w:r>
          </w:p>
          <w:p w:rsidR="000457C1" w:rsidRPr="00795FD5" w:rsidRDefault="000457C1" w:rsidP="00D0434E">
            <w:pPr>
              <w:ind w:left="57" w:right="40"/>
              <w:jc w:val="center"/>
              <w:rPr>
                <w:iCs/>
                <w:color w:val="000000"/>
              </w:rPr>
            </w:pPr>
            <w:r w:rsidRPr="00795FD5">
              <w:lastRenderedPageBreak/>
              <w:t>40 дней до дня голо</w:t>
            </w:r>
            <w:r w:rsidRPr="00795FD5">
              <w:softHyphen/>
              <w:t xml:space="preserve">сования до 18 часов </w:t>
            </w:r>
            <w:r w:rsidRPr="00795FD5">
              <w:br/>
              <w:t xml:space="preserve">по местному времени </w:t>
            </w:r>
            <w:r w:rsidRPr="00795FD5">
              <w:br/>
            </w:r>
            <w:r w:rsidRPr="00795FD5">
              <w:rPr>
                <w:i/>
                <w:iCs/>
              </w:rPr>
              <w:t>(</w:t>
            </w:r>
            <w:r w:rsidRPr="00795FD5">
              <w:rPr>
                <w:bCs/>
                <w:i/>
                <w:spacing w:val="-4"/>
              </w:rPr>
              <w:t>не позднее 4 августа 2025 года до 18.00)</w:t>
            </w:r>
          </w:p>
        </w:tc>
        <w:tc>
          <w:tcPr>
            <w:tcW w:w="2411" w:type="dxa"/>
          </w:tcPr>
          <w:p w:rsidR="000457C1" w:rsidRPr="00795FD5" w:rsidRDefault="000457C1" w:rsidP="00D0434E">
            <w:pPr>
              <w:widowControl w:val="0"/>
              <w:jc w:val="center"/>
            </w:pPr>
            <w:r w:rsidRPr="00795FD5">
              <w:lastRenderedPageBreak/>
              <w:t>Кандидат</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rPr>
                <w:color w:val="000000"/>
              </w:rPr>
              <w:t xml:space="preserve">Направление в соответствующие органы представлений о проверке достоверности сведений о кандидатах </w:t>
            </w:r>
            <w:r w:rsidRPr="00795FD5">
              <w:t>(ч. 4 ст. 30</w:t>
            </w:r>
            <w:r w:rsidRPr="00795FD5">
              <w:rPr>
                <w:vertAlign w:val="superscript"/>
              </w:rPr>
              <w:t>9</w:t>
            </w:r>
            <w:r w:rsidRPr="00795FD5">
              <w:t xml:space="preserve"> ЗО</w:t>
            </w:r>
            <w:r w:rsidRPr="00795FD5">
              <w:rPr>
                <w:color w:val="000000"/>
              </w:rPr>
              <w:t>)</w:t>
            </w:r>
          </w:p>
        </w:tc>
        <w:tc>
          <w:tcPr>
            <w:tcW w:w="2696" w:type="dxa"/>
          </w:tcPr>
          <w:p w:rsidR="000457C1" w:rsidRPr="00795FD5" w:rsidRDefault="000457C1" w:rsidP="00D0434E">
            <w:pPr>
              <w:ind w:left="57" w:right="40"/>
              <w:jc w:val="center"/>
              <w:rPr>
                <w:iCs/>
                <w:color w:val="000000"/>
              </w:rPr>
            </w:pPr>
            <w:r w:rsidRPr="00795FD5">
              <w:rPr>
                <w:color w:val="000000"/>
              </w:rPr>
              <w:t>После представления соответствующих сведений кандидатом</w:t>
            </w:r>
          </w:p>
        </w:tc>
        <w:tc>
          <w:tcPr>
            <w:tcW w:w="2411" w:type="dxa"/>
          </w:tcPr>
          <w:p w:rsidR="000457C1" w:rsidRPr="00795FD5" w:rsidRDefault="000457C1" w:rsidP="00D0434E">
            <w:pPr>
              <w:widowControl w:val="0"/>
              <w:jc w:val="center"/>
            </w:pPr>
            <w:r w:rsidRPr="00795FD5">
              <w:t>ТИК, 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t>Извещение кандидата о выявлении неполноты сведений о кандидате, отсутствии каких-либо документов, или несоблюдении требований закона к оформлению документов и о дне заседания избирательной комиссии, на котором будет рассматриваться вопрос о регистрации (ч. 2 ст. 30</w:t>
            </w:r>
            <w:r w:rsidRPr="00795FD5">
              <w:rPr>
                <w:vertAlign w:val="superscript"/>
              </w:rPr>
              <w:t>10</w:t>
            </w:r>
            <w:r w:rsidRPr="00795FD5">
              <w:t xml:space="preserve"> ЗО)</w:t>
            </w:r>
          </w:p>
        </w:tc>
        <w:tc>
          <w:tcPr>
            <w:tcW w:w="2696" w:type="dxa"/>
          </w:tcPr>
          <w:p w:rsidR="000457C1" w:rsidRPr="00795FD5" w:rsidRDefault="000457C1" w:rsidP="00D0434E">
            <w:pPr>
              <w:ind w:left="57" w:right="40"/>
              <w:jc w:val="center"/>
              <w:rPr>
                <w:iCs/>
                <w:color w:val="000000"/>
              </w:rPr>
            </w:pPr>
            <w:r w:rsidRPr="00795FD5">
              <w:t xml:space="preserve">Не позднее чем </w:t>
            </w:r>
            <w:r w:rsidRPr="00795FD5">
              <w:br/>
              <w:t>за 3 дня до дня заседания избирательной комиссии, на котором должен рассматриваться вопрос о регистрации кандидата</w:t>
            </w:r>
          </w:p>
        </w:tc>
        <w:tc>
          <w:tcPr>
            <w:tcW w:w="2411" w:type="dxa"/>
          </w:tcPr>
          <w:p w:rsidR="000457C1" w:rsidRPr="00795FD5" w:rsidRDefault="000457C1" w:rsidP="00D0434E">
            <w:pPr>
              <w:widowControl w:val="0"/>
              <w:jc w:val="center"/>
            </w:pPr>
            <w:r w:rsidRPr="00795FD5">
              <w:t>ТИК, 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suppressAutoHyphens/>
              <w:adjustRightInd w:val="0"/>
              <w:ind w:left="57" w:right="40"/>
              <w:jc w:val="both"/>
            </w:pPr>
            <w:r w:rsidRPr="00795FD5">
              <w:t>Внесение уточнений и дополнений в документы, содержащие сведения о кандидате, представление отсутствующей копии документа, предусмотренного Законом области (ч. 2 ст. 30</w:t>
            </w:r>
            <w:r w:rsidRPr="00795FD5">
              <w:rPr>
                <w:vertAlign w:val="superscript"/>
              </w:rPr>
              <w:t>10</w:t>
            </w:r>
            <w:r w:rsidRPr="00795FD5">
              <w:t xml:space="preserve"> ЗО)</w:t>
            </w:r>
          </w:p>
          <w:p w:rsidR="000457C1" w:rsidRPr="00795FD5" w:rsidRDefault="000457C1" w:rsidP="00D0434E">
            <w:pPr>
              <w:widowControl w:val="0"/>
              <w:autoSpaceDE w:val="0"/>
              <w:autoSpaceDN w:val="0"/>
              <w:adjustRightInd w:val="0"/>
              <w:jc w:val="both"/>
            </w:pPr>
          </w:p>
        </w:tc>
        <w:tc>
          <w:tcPr>
            <w:tcW w:w="2696" w:type="dxa"/>
          </w:tcPr>
          <w:p w:rsidR="000457C1" w:rsidRPr="00795FD5" w:rsidRDefault="000457C1" w:rsidP="00D0434E">
            <w:pPr>
              <w:ind w:left="57" w:right="40"/>
              <w:jc w:val="center"/>
              <w:rPr>
                <w:iCs/>
                <w:color w:val="000000"/>
              </w:rPr>
            </w:pPr>
            <w:r w:rsidRPr="00795FD5">
              <w:t xml:space="preserve">Не позднее чем </w:t>
            </w:r>
            <w:r w:rsidRPr="00795FD5">
              <w:br/>
              <w:t xml:space="preserve">за 1 день до дня заседания избирательной комиссии, на котором должен рассматриваться вопрос о регистрации кандидата </w:t>
            </w:r>
          </w:p>
        </w:tc>
        <w:tc>
          <w:tcPr>
            <w:tcW w:w="2411" w:type="dxa"/>
          </w:tcPr>
          <w:p w:rsidR="000457C1" w:rsidRPr="00795FD5" w:rsidRDefault="000457C1" w:rsidP="00D0434E">
            <w:pPr>
              <w:widowControl w:val="0"/>
              <w:jc w:val="center"/>
            </w:pPr>
            <w:r w:rsidRPr="00795FD5">
              <w:t>Кандидат, избирательное объедение</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t>Принятие решения о регистрации кандидата с указанием даты и времени регистрации либо об отказе в регистрации (ч. 1 ст. 30</w:t>
            </w:r>
            <w:r w:rsidRPr="00795FD5">
              <w:rPr>
                <w:vertAlign w:val="superscript"/>
              </w:rPr>
              <w:t>10</w:t>
            </w:r>
            <w:r w:rsidRPr="00795FD5">
              <w:t xml:space="preserve"> ЗО)</w:t>
            </w:r>
          </w:p>
        </w:tc>
        <w:tc>
          <w:tcPr>
            <w:tcW w:w="2696" w:type="dxa"/>
          </w:tcPr>
          <w:p w:rsidR="000457C1" w:rsidRPr="00795FD5" w:rsidRDefault="000457C1" w:rsidP="00D0434E">
            <w:pPr>
              <w:widowControl w:val="0"/>
              <w:ind w:left="57" w:right="40"/>
              <w:jc w:val="center"/>
              <w:rPr>
                <w:iCs/>
                <w:color w:val="000000"/>
              </w:rPr>
            </w:pPr>
            <w:r w:rsidRPr="00795FD5">
              <w:t>В течение 10 дней со дня приема документов, необходимых для регистрации кандидата</w:t>
            </w:r>
          </w:p>
        </w:tc>
        <w:tc>
          <w:tcPr>
            <w:tcW w:w="2411" w:type="dxa"/>
          </w:tcPr>
          <w:p w:rsidR="000457C1" w:rsidRPr="00795FD5" w:rsidRDefault="000457C1" w:rsidP="00D0434E">
            <w:pPr>
              <w:widowControl w:val="0"/>
              <w:jc w:val="center"/>
            </w:pPr>
            <w:r w:rsidRPr="00795FD5">
              <w:rPr>
                <w:lang w:val="en-US"/>
              </w:rPr>
              <w:t xml:space="preserve">ТИК, </w:t>
            </w:r>
            <w:r w:rsidRPr="00795FD5">
              <w:t>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t>Выдача зарегистрированному кандидату удостоверения о регистрации (ч. 10 ст. 30</w:t>
            </w:r>
            <w:r w:rsidRPr="00795FD5">
              <w:rPr>
                <w:vertAlign w:val="superscript"/>
              </w:rPr>
              <w:t>10</w:t>
            </w:r>
            <w:r w:rsidRPr="00795FD5">
              <w:t xml:space="preserve"> ЗО)</w:t>
            </w:r>
          </w:p>
        </w:tc>
        <w:tc>
          <w:tcPr>
            <w:tcW w:w="2696" w:type="dxa"/>
          </w:tcPr>
          <w:p w:rsidR="000457C1" w:rsidRPr="00795FD5" w:rsidRDefault="000457C1" w:rsidP="00D0434E">
            <w:pPr>
              <w:ind w:left="57" w:right="40"/>
              <w:jc w:val="center"/>
              <w:rPr>
                <w:iCs/>
                <w:color w:val="000000"/>
              </w:rPr>
            </w:pPr>
            <w:r w:rsidRPr="00795FD5">
              <w:t>После принятия решения о регистрации</w:t>
            </w:r>
          </w:p>
        </w:tc>
        <w:tc>
          <w:tcPr>
            <w:tcW w:w="2411" w:type="dxa"/>
          </w:tcPr>
          <w:p w:rsidR="000457C1" w:rsidRPr="00795FD5" w:rsidRDefault="000457C1" w:rsidP="00D0434E">
            <w:pPr>
              <w:widowControl w:val="0"/>
              <w:jc w:val="center"/>
            </w:pPr>
            <w:r w:rsidRPr="00795FD5">
              <w:t>ТИК, 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t>Выдача кандидату в случае отказа в регистрации кандидата копии решения избирательной комиссии с изложением оснований отказа (ч. 3 ст. 30</w:t>
            </w:r>
            <w:r w:rsidRPr="00795FD5">
              <w:rPr>
                <w:vertAlign w:val="superscript"/>
              </w:rPr>
              <w:t>10</w:t>
            </w:r>
            <w:r w:rsidRPr="00795FD5">
              <w:t xml:space="preserve"> ЗО)</w:t>
            </w:r>
          </w:p>
        </w:tc>
        <w:tc>
          <w:tcPr>
            <w:tcW w:w="2696" w:type="dxa"/>
          </w:tcPr>
          <w:p w:rsidR="000457C1" w:rsidRPr="00795FD5" w:rsidRDefault="000457C1" w:rsidP="00D0434E">
            <w:pPr>
              <w:ind w:left="57" w:right="40"/>
              <w:jc w:val="center"/>
              <w:rPr>
                <w:iCs/>
                <w:color w:val="000000"/>
              </w:rPr>
            </w:pPr>
            <w:r w:rsidRPr="00795FD5">
              <w:t>В течение одних суток с момента принятия решения</w:t>
            </w:r>
          </w:p>
        </w:tc>
        <w:tc>
          <w:tcPr>
            <w:tcW w:w="2411" w:type="dxa"/>
          </w:tcPr>
          <w:p w:rsidR="000457C1" w:rsidRPr="00795FD5" w:rsidRDefault="000457C1" w:rsidP="00D0434E">
            <w:pPr>
              <w:widowControl w:val="0"/>
              <w:jc w:val="center"/>
            </w:pPr>
            <w:r w:rsidRPr="00795FD5">
              <w:t>ТИК, 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widowControl w:val="0"/>
              <w:autoSpaceDE w:val="0"/>
              <w:autoSpaceDN w:val="0"/>
              <w:adjustRightInd w:val="0"/>
              <w:jc w:val="both"/>
            </w:pPr>
            <w:r w:rsidRPr="00795FD5">
              <w:t>Передача в СМИ сведений о кандидатах, выдвинутых по избирательным округам (ч. 11 ст. 30</w:t>
            </w:r>
            <w:r w:rsidRPr="00795FD5">
              <w:rPr>
                <w:vertAlign w:val="superscript"/>
              </w:rPr>
              <w:t>10</w:t>
            </w:r>
            <w:r w:rsidRPr="00795FD5">
              <w:t xml:space="preserve"> ЗО)</w:t>
            </w:r>
          </w:p>
        </w:tc>
        <w:tc>
          <w:tcPr>
            <w:tcW w:w="2696" w:type="dxa"/>
          </w:tcPr>
          <w:p w:rsidR="000457C1" w:rsidRPr="00795FD5" w:rsidRDefault="000457C1" w:rsidP="00D0434E">
            <w:pPr>
              <w:ind w:left="57" w:right="40"/>
              <w:jc w:val="center"/>
            </w:pPr>
            <w:r w:rsidRPr="00795FD5">
              <w:t>Не позднее чем через 48 часов после регистрации</w:t>
            </w:r>
          </w:p>
        </w:tc>
        <w:tc>
          <w:tcPr>
            <w:tcW w:w="2411" w:type="dxa"/>
          </w:tcPr>
          <w:p w:rsidR="000457C1" w:rsidRPr="00795FD5" w:rsidRDefault="000457C1" w:rsidP="00D0434E">
            <w:pPr>
              <w:widowControl w:val="0"/>
              <w:jc w:val="center"/>
            </w:pPr>
            <w:r w:rsidRPr="00795FD5">
              <w:t>ТИК, ОИК</w:t>
            </w:r>
          </w:p>
        </w:tc>
      </w:tr>
      <w:tr w:rsidR="000457C1" w:rsidRPr="00795FD5" w:rsidTr="00D0434E">
        <w:tblPrEx>
          <w:tblCellMar>
            <w:top w:w="0" w:type="dxa"/>
            <w:bottom w:w="0" w:type="dxa"/>
          </w:tblCellMar>
        </w:tblPrEx>
        <w:trPr>
          <w:trHeight w:val="20"/>
        </w:trPr>
        <w:tc>
          <w:tcPr>
            <w:tcW w:w="10341" w:type="dxa"/>
            <w:gridSpan w:val="6"/>
          </w:tcPr>
          <w:p w:rsidR="000457C1" w:rsidRPr="00795FD5" w:rsidRDefault="000457C1" w:rsidP="00D0434E">
            <w:pPr>
              <w:widowControl w:val="0"/>
              <w:jc w:val="center"/>
            </w:pPr>
            <w:r w:rsidRPr="00795FD5">
              <w:rPr>
                <w:b/>
                <w:bCs/>
              </w:rPr>
              <w:t>СТАТУС КАНДИДАТОВ</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ind w:left="57" w:right="40"/>
              <w:jc w:val="both"/>
            </w:pPr>
            <w:r w:rsidRPr="00795FD5">
              <w:t>Регистрация доверенных лиц, назначенных кандидатом, избирательным объединением (ч. 1 ст. 30</w:t>
            </w:r>
            <w:r w:rsidRPr="00795FD5">
              <w:rPr>
                <w:vertAlign w:val="superscript"/>
              </w:rPr>
              <w:t>13</w:t>
            </w:r>
            <w:r w:rsidRPr="00795FD5">
              <w:t xml:space="preserve"> ЗО)</w:t>
            </w:r>
          </w:p>
          <w:p w:rsidR="000457C1" w:rsidRPr="00795FD5" w:rsidRDefault="000457C1" w:rsidP="00D0434E">
            <w:pPr>
              <w:ind w:left="57" w:right="40"/>
              <w:jc w:val="both"/>
            </w:pPr>
          </w:p>
        </w:tc>
        <w:tc>
          <w:tcPr>
            <w:tcW w:w="2696" w:type="dxa"/>
          </w:tcPr>
          <w:p w:rsidR="000457C1" w:rsidRPr="00795FD5" w:rsidRDefault="000457C1" w:rsidP="00D0434E">
            <w:pPr>
              <w:ind w:left="57" w:right="40"/>
              <w:jc w:val="center"/>
              <w:rPr>
                <w:sz w:val="20"/>
                <w:szCs w:val="20"/>
              </w:rPr>
            </w:pPr>
            <w:r w:rsidRPr="00795FD5">
              <w:rPr>
                <w:sz w:val="20"/>
                <w:szCs w:val="20"/>
              </w:rPr>
              <w:t xml:space="preserve">В течение 5 дней </w:t>
            </w:r>
            <w:r w:rsidRPr="00795FD5">
              <w:rPr>
                <w:sz w:val="20"/>
                <w:szCs w:val="20"/>
              </w:rPr>
              <w:br/>
              <w:t xml:space="preserve">со дня поступления письменного заявления кандидата (представления избирательного объединения) </w:t>
            </w:r>
          </w:p>
          <w:p w:rsidR="000457C1" w:rsidRPr="00795FD5" w:rsidRDefault="000457C1" w:rsidP="00D0434E">
            <w:pPr>
              <w:ind w:left="57" w:right="40"/>
              <w:jc w:val="center"/>
            </w:pPr>
            <w:proofErr w:type="gramStart"/>
            <w:r w:rsidRPr="00795FD5">
              <w:rPr>
                <w:sz w:val="20"/>
                <w:szCs w:val="20"/>
              </w:rPr>
              <w:t>о</w:t>
            </w:r>
            <w:proofErr w:type="gramEnd"/>
            <w:r w:rsidRPr="00795FD5">
              <w:rPr>
                <w:sz w:val="20"/>
                <w:szCs w:val="20"/>
              </w:rPr>
              <w:t xml:space="preserve"> назначении доверенных лиц</w:t>
            </w:r>
          </w:p>
        </w:tc>
        <w:tc>
          <w:tcPr>
            <w:tcW w:w="2411" w:type="dxa"/>
          </w:tcPr>
          <w:p w:rsidR="000457C1" w:rsidRPr="00795FD5" w:rsidRDefault="000457C1" w:rsidP="00D0434E">
            <w:pPr>
              <w:widowControl w:val="0"/>
              <w:suppressAutoHyphens/>
              <w:adjustRightInd w:val="0"/>
              <w:ind w:left="57" w:right="40"/>
              <w:jc w:val="center"/>
            </w:pPr>
            <w:r w:rsidRPr="00795FD5">
              <w:t>ТИК, ОИК</w:t>
            </w:r>
          </w:p>
        </w:tc>
      </w:tr>
      <w:tr w:rsidR="000457C1" w:rsidRPr="00795FD5" w:rsidTr="00D0434E">
        <w:tblPrEx>
          <w:tblCellMar>
            <w:top w:w="0" w:type="dxa"/>
            <w:bottom w:w="0" w:type="dxa"/>
          </w:tblCellMar>
        </w:tblPrEx>
        <w:trPr>
          <w:trHeight w:val="20"/>
        </w:trPr>
        <w:tc>
          <w:tcPr>
            <w:tcW w:w="702" w:type="dxa"/>
            <w:gridSpan w:val="2"/>
          </w:tcPr>
          <w:p w:rsidR="000457C1" w:rsidRPr="00795FD5" w:rsidRDefault="000457C1" w:rsidP="000457C1">
            <w:pPr>
              <w:widowControl w:val="0"/>
              <w:numPr>
                <w:ilvl w:val="0"/>
                <w:numId w:val="1"/>
              </w:numPr>
              <w:tabs>
                <w:tab w:val="clear" w:pos="660"/>
                <w:tab w:val="num" w:pos="360"/>
              </w:tabs>
              <w:ind w:left="-57" w:right="-57"/>
              <w:jc w:val="center"/>
            </w:pPr>
          </w:p>
        </w:tc>
        <w:tc>
          <w:tcPr>
            <w:tcW w:w="4532" w:type="dxa"/>
            <w:gridSpan w:val="2"/>
          </w:tcPr>
          <w:p w:rsidR="000457C1" w:rsidRPr="00795FD5" w:rsidRDefault="000457C1" w:rsidP="00D0434E">
            <w:pPr>
              <w:ind w:left="57" w:right="40"/>
              <w:jc w:val="both"/>
            </w:pPr>
            <w:bookmarkStart w:id="0" w:name="_GoBack"/>
            <w:bookmarkEnd w:id="0"/>
          </w:p>
        </w:tc>
        <w:tc>
          <w:tcPr>
            <w:tcW w:w="2696" w:type="dxa"/>
          </w:tcPr>
          <w:p w:rsidR="000457C1" w:rsidRPr="00795FD5" w:rsidRDefault="000457C1" w:rsidP="00D0434E">
            <w:pPr>
              <w:ind w:left="57" w:right="40"/>
              <w:jc w:val="center"/>
            </w:pPr>
          </w:p>
        </w:tc>
        <w:tc>
          <w:tcPr>
            <w:tcW w:w="2411" w:type="dxa"/>
          </w:tcPr>
          <w:p w:rsidR="000457C1" w:rsidRPr="00795FD5" w:rsidRDefault="000457C1" w:rsidP="00D0434E">
            <w:pPr>
              <w:widowControl w:val="0"/>
              <w:suppressAutoHyphens/>
              <w:adjustRightInd w:val="0"/>
              <w:ind w:left="57" w:right="40"/>
              <w:jc w:val="center"/>
            </w:pPr>
            <w:r w:rsidRPr="00795FD5">
              <w:rPr>
                <w:spacing w:val="-4"/>
              </w:rPr>
              <w:t>ТИК, ОИК</w:t>
            </w:r>
          </w:p>
        </w:tc>
      </w:tr>
    </w:tbl>
    <w:p w:rsidR="000457C1" w:rsidRPr="004401DA" w:rsidRDefault="000457C1" w:rsidP="000457C1">
      <w:pPr>
        <w:rPr>
          <w:vanish/>
        </w:rPr>
      </w:pPr>
    </w:p>
    <w:tbl>
      <w:tblPr>
        <w:tblpPr w:leftFromText="180" w:rightFromText="180" w:horzAnchor="margin" w:tblpXSpec="center" w:tblpY="356"/>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4426"/>
        <w:gridCol w:w="2711"/>
        <w:gridCol w:w="2424"/>
      </w:tblGrid>
      <w:tr w:rsidR="000457C1" w:rsidRPr="00795FD5" w:rsidTr="00D0434E">
        <w:tblPrEx>
          <w:tblCellMar>
            <w:top w:w="0" w:type="dxa"/>
            <w:bottom w:w="0" w:type="dxa"/>
          </w:tblCellMar>
        </w:tblPrEx>
        <w:trPr>
          <w:trHeight w:val="61"/>
        </w:trPr>
        <w:tc>
          <w:tcPr>
            <w:tcW w:w="837" w:type="dxa"/>
          </w:tcPr>
          <w:p w:rsidR="000457C1" w:rsidRPr="00795FD5" w:rsidRDefault="000457C1" w:rsidP="000457C1">
            <w:pPr>
              <w:widowControl w:val="0"/>
              <w:numPr>
                <w:ilvl w:val="0"/>
                <w:numId w:val="1"/>
              </w:numPr>
              <w:tabs>
                <w:tab w:val="clear" w:pos="660"/>
                <w:tab w:val="num" w:pos="360"/>
              </w:tabs>
              <w:ind w:left="-57" w:right="-57"/>
              <w:jc w:val="center"/>
            </w:pPr>
          </w:p>
        </w:tc>
        <w:tc>
          <w:tcPr>
            <w:tcW w:w="4426" w:type="dxa"/>
          </w:tcPr>
          <w:p w:rsidR="000457C1" w:rsidRPr="00795FD5" w:rsidRDefault="000457C1" w:rsidP="00D0434E">
            <w:pPr>
              <w:ind w:left="57" w:right="40"/>
              <w:jc w:val="both"/>
              <w:rPr>
                <w:color w:val="C45911"/>
              </w:rPr>
            </w:pPr>
            <w:r w:rsidRPr="00795FD5">
              <w:t>Представление в ТИК заверенной копии приказа (распоряжения) об освобождении кандидата на время его участия в выборах от выполнения служебных обязанностей (ч. 7 ст. 33 ЗО)</w:t>
            </w:r>
          </w:p>
          <w:p w:rsidR="000457C1" w:rsidRPr="00795FD5" w:rsidRDefault="000457C1" w:rsidP="00D0434E">
            <w:pPr>
              <w:ind w:left="57" w:right="40"/>
              <w:jc w:val="both"/>
            </w:pPr>
          </w:p>
        </w:tc>
        <w:tc>
          <w:tcPr>
            <w:tcW w:w="2711" w:type="dxa"/>
          </w:tcPr>
          <w:p w:rsidR="000457C1" w:rsidRPr="00795FD5" w:rsidRDefault="000457C1" w:rsidP="00D0434E">
            <w:pPr>
              <w:ind w:left="57" w:right="40"/>
              <w:jc w:val="center"/>
            </w:pPr>
            <w:r w:rsidRPr="00795FD5">
              <w:t xml:space="preserve">Не позднее чем </w:t>
            </w:r>
            <w:r w:rsidRPr="00795FD5">
              <w:br/>
              <w:t>через 5 дней со дня регистрации</w:t>
            </w:r>
          </w:p>
          <w:p w:rsidR="000457C1" w:rsidRPr="00795FD5" w:rsidRDefault="000457C1" w:rsidP="00D0434E">
            <w:pPr>
              <w:ind w:left="57" w:right="40"/>
              <w:jc w:val="center"/>
            </w:pPr>
          </w:p>
        </w:tc>
        <w:tc>
          <w:tcPr>
            <w:tcW w:w="2424" w:type="dxa"/>
          </w:tcPr>
          <w:p w:rsidR="000457C1" w:rsidRPr="00795FD5" w:rsidRDefault="000457C1" w:rsidP="00D0434E">
            <w:pPr>
              <w:widowControl w:val="0"/>
              <w:suppressAutoHyphens/>
              <w:adjustRightInd w:val="0"/>
              <w:ind w:left="57" w:right="40"/>
              <w:jc w:val="center"/>
            </w:pPr>
            <w:r w:rsidRPr="00795FD5">
              <w:rPr>
                <w:spacing w:val="-4"/>
              </w:rPr>
              <w:t xml:space="preserve">Зарегистрированные </w:t>
            </w:r>
            <w:r w:rsidRPr="00795FD5">
              <w:t>кандидаты, находящиеся на государственной или муниципальной службе либо рабо</w:t>
            </w:r>
            <w:r w:rsidRPr="00795FD5">
              <w:softHyphen/>
              <w:t>тающие в организациях, осуществляющих выпуск СМИ</w:t>
            </w:r>
          </w:p>
        </w:tc>
      </w:tr>
      <w:tr w:rsidR="000457C1" w:rsidRPr="00795FD5" w:rsidTr="00D0434E">
        <w:tblPrEx>
          <w:tblCellMar>
            <w:top w:w="0" w:type="dxa"/>
            <w:bottom w:w="0" w:type="dxa"/>
          </w:tblCellMar>
        </w:tblPrEx>
        <w:trPr>
          <w:trHeight w:val="61"/>
        </w:trPr>
        <w:tc>
          <w:tcPr>
            <w:tcW w:w="837" w:type="dxa"/>
            <w:tcBorders>
              <w:bottom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426" w:type="dxa"/>
            <w:tcBorders>
              <w:bottom w:val="single" w:sz="4" w:space="0" w:color="auto"/>
            </w:tcBorders>
          </w:tcPr>
          <w:p w:rsidR="000457C1" w:rsidRPr="00795FD5" w:rsidRDefault="000457C1" w:rsidP="00D0434E">
            <w:pPr>
              <w:ind w:left="57" w:right="40"/>
              <w:jc w:val="both"/>
            </w:pPr>
            <w:r w:rsidRPr="00795FD5">
              <w:t xml:space="preserve">Реализация права кандидата, выдвинутого непосредственно, </w:t>
            </w:r>
            <w:r w:rsidRPr="00795FD5">
              <w:br/>
              <w:t xml:space="preserve">на снятие своей кандидатуры </w:t>
            </w:r>
            <w:r w:rsidRPr="00795FD5">
              <w:br/>
              <w:t>(ч. 1 ст. 30</w:t>
            </w:r>
            <w:r w:rsidRPr="00795FD5">
              <w:rPr>
                <w:vertAlign w:val="superscript"/>
              </w:rPr>
              <w:t>11</w:t>
            </w:r>
            <w:r w:rsidRPr="00795FD5">
              <w:t xml:space="preserve"> ЗО)</w:t>
            </w:r>
          </w:p>
        </w:tc>
        <w:tc>
          <w:tcPr>
            <w:tcW w:w="2711" w:type="dxa"/>
            <w:tcBorders>
              <w:bottom w:val="single" w:sz="4" w:space="0" w:color="auto"/>
            </w:tcBorders>
          </w:tcPr>
          <w:p w:rsidR="000457C1" w:rsidRPr="00795FD5" w:rsidRDefault="000457C1" w:rsidP="00D0434E">
            <w:pPr>
              <w:ind w:left="57" w:right="-87"/>
              <w:jc w:val="center"/>
            </w:pPr>
            <w:r w:rsidRPr="00795FD5">
              <w:t xml:space="preserve">Не позднее чем </w:t>
            </w:r>
            <w:r w:rsidRPr="00795FD5">
              <w:br/>
              <w:t xml:space="preserve">за 5 дней до дня (первого дня) голосования </w:t>
            </w:r>
            <w:r w:rsidRPr="00795FD5">
              <w:br/>
            </w:r>
            <w:r w:rsidRPr="00795FD5">
              <w:rPr>
                <w:i/>
                <w:spacing w:val="-4"/>
              </w:rPr>
              <w:t>(не позднее 8 сентября 2025 года),</w:t>
            </w:r>
            <w:r w:rsidRPr="00795FD5">
              <w:rPr>
                <w:i/>
              </w:rPr>
              <w:t xml:space="preserve"> </w:t>
            </w:r>
            <w:r w:rsidRPr="00795FD5">
              <w:rPr>
                <w:i/>
              </w:rPr>
              <w:br/>
            </w:r>
            <w:r w:rsidRPr="00795FD5">
              <w:t xml:space="preserve">а при наличии вынуждающих к тому обстоятельств – не позднее чем за один день до дня (первого дня) голосования </w:t>
            </w:r>
            <w:r w:rsidRPr="00795FD5">
              <w:br/>
            </w:r>
            <w:r w:rsidRPr="00795FD5">
              <w:rPr>
                <w:i/>
              </w:rPr>
              <w:t xml:space="preserve">(не позднее </w:t>
            </w:r>
            <w:r w:rsidRPr="00795FD5">
              <w:rPr>
                <w:i/>
              </w:rPr>
              <w:br/>
            </w:r>
            <w:r w:rsidRPr="00795FD5">
              <w:rPr>
                <w:i/>
                <w:spacing w:val="-4"/>
              </w:rPr>
              <w:t>12 сентября 2025 года)</w:t>
            </w:r>
          </w:p>
        </w:tc>
        <w:tc>
          <w:tcPr>
            <w:tcW w:w="2424" w:type="dxa"/>
            <w:tcBorders>
              <w:bottom w:val="single" w:sz="4" w:space="0" w:color="auto"/>
            </w:tcBorders>
          </w:tcPr>
          <w:p w:rsidR="000457C1" w:rsidRPr="00795FD5" w:rsidRDefault="000457C1" w:rsidP="00D0434E">
            <w:pPr>
              <w:widowControl w:val="0"/>
              <w:suppressAutoHyphens/>
              <w:adjustRightInd w:val="0"/>
              <w:ind w:left="57" w:right="40"/>
              <w:jc w:val="center"/>
            </w:pPr>
            <w:r w:rsidRPr="00795FD5">
              <w:rPr>
                <w:spacing w:val="-4"/>
              </w:rPr>
              <w:t>Зарегистрированный кан</w:t>
            </w:r>
            <w:r w:rsidRPr="00795FD5">
              <w:t>дидат</w:t>
            </w:r>
          </w:p>
        </w:tc>
      </w:tr>
      <w:tr w:rsidR="000457C1" w:rsidRPr="00795FD5" w:rsidTr="00D0434E">
        <w:tblPrEx>
          <w:tblCellMar>
            <w:top w:w="0" w:type="dxa"/>
            <w:bottom w:w="0" w:type="dxa"/>
          </w:tblCellMar>
        </w:tblPrEx>
        <w:trPr>
          <w:trHeight w:val="1759"/>
        </w:trPr>
        <w:tc>
          <w:tcPr>
            <w:tcW w:w="837" w:type="dxa"/>
            <w:tcBorders>
              <w:bottom w:val="nil"/>
            </w:tcBorders>
          </w:tcPr>
          <w:p w:rsidR="000457C1" w:rsidRPr="00795FD5" w:rsidRDefault="000457C1" w:rsidP="000457C1">
            <w:pPr>
              <w:widowControl w:val="0"/>
              <w:numPr>
                <w:ilvl w:val="0"/>
                <w:numId w:val="1"/>
              </w:numPr>
              <w:tabs>
                <w:tab w:val="clear" w:pos="660"/>
                <w:tab w:val="num" w:pos="360"/>
              </w:tabs>
              <w:ind w:left="-57" w:right="-57"/>
              <w:jc w:val="center"/>
            </w:pPr>
          </w:p>
        </w:tc>
        <w:tc>
          <w:tcPr>
            <w:tcW w:w="4426" w:type="dxa"/>
            <w:tcBorders>
              <w:bottom w:val="nil"/>
            </w:tcBorders>
          </w:tcPr>
          <w:p w:rsidR="000457C1" w:rsidRPr="00795FD5" w:rsidRDefault="000457C1" w:rsidP="00D0434E">
            <w:pPr>
              <w:ind w:left="57" w:right="40"/>
              <w:jc w:val="both"/>
            </w:pPr>
            <w:r w:rsidRPr="00795FD5">
              <w:t>Реализация права избирательного объединения отозвать выдвинутого им кандидата, выдвинутого по одномандатному (многомандатному) избирательному округу (ч. 3 ст. 30</w:t>
            </w:r>
            <w:r w:rsidRPr="00795FD5">
              <w:rPr>
                <w:vertAlign w:val="superscript"/>
              </w:rPr>
              <w:t>11</w:t>
            </w:r>
            <w:r w:rsidRPr="00795FD5">
              <w:t xml:space="preserve"> ЗО)</w:t>
            </w:r>
          </w:p>
        </w:tc>
        <w:tc>
          <w:tcPr>
            <w:tcW w:w="2711" w:type="dxa"/>
            <w:tcBorders>
              <w:bottom w:val="nil"/>
            </w:tcBorders>
          </w:tcPr>
          <w:p w:rsidR="000457C1" w:rsidRPr="00795FD5" w:rsidRDefault="000457C1" w:rsidP="00D0434E">
            <w:pPr>
              <w:ind w:left="57" w:right="-87"/>
              <w:jc w:val="center"/>
            </w:pPr>
            <w:r w:rsidRPr="00795FD5">
              <w:t xml:space="preserve">Не позднее чем </w:t>
            </w:r>
            <w:r w:rsidRPr="00795FD5">
              <w:br/>
              <w:t xml:space="preserve">за 5 дней до дня (первого дня) голосования </w:t>
            </w:r>
            <w:r w:rsidRPr="00795FD5">
              <w:br/>
            </w:r>
            <w:r w:rsidRPr="00795FD5">
              <w:rPr>
                <w:i/>
                <w:spacing w:val="-4"/>
              </w:rPr>
              <w:t>(не позднее 8 сентября 2025 года)</w:t>
            </w:r>
          </w:p>
        </w:tc>
        <w:tc>
          <w:tcPr>
            <w:tcW w:w="2424" w:type="dxa"/>
            <w:tcBorders>
              <w:bottom w:val="nil"/>
            </w:tcBorders>
          </w:tcPr>
          <w:p w:rsidR="000457C1" w:rsidRPr="00795FD5" w:rsidRDefault="000457C1" w:rsidP="00D0434E">
            <w:pPr>
              <w:widowControl w:val="0"/>
              <w:suppressAutoHyphens/>
              <w:adjustRightInd w:val="0"/>
              <w:ind w:left="57" w:right="40"/>
              <w:jc w:val="center"/>
              <w:rPr>
                <w:spacing w:val="-4"/>
              </w:rPr>
            </w:pPr>
            <w:r w:rsidRPr="00795FD5">
              <w:t xml:space="preserve">Избирательное </w:t>
            </w:r>
            <w:r w:rsidRPr="00795FD5">
              <w:br/>
              <w:t>объединение</w:t>
            </w:r>
          </w:p>
        </w:tc>
      </w:tr>
    </w:tbl>
    <w:p w:rsidR="000457C1" w:rsidRPr="004401DA" w:rsidRDefault="000457C1" w:rsidP="000457C1">
      <w:pPr>
        <w:rPr>
          <w:vanish/>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4336"/>
        <w:gridCol w:w="60"/>
        <w:gridCol w:w="2546"/>
        <w:gridCol w:w="148"/>
        <w:gridCol w:w="19"/>
        <w:gridCol w:w="2390"/>
      </w:tblGrid>
      <w:tr w:rsidR="000457C1" w:rsidRPr="00795FD5" w:rsidTr="00D0434E">
        <w:tblPrEx>
          <w:tblCellMar>
            <w:top w:w="0" w:type="dxa"/>
            <w:bottom w:w="0" w:type="dxa"/>
          </w:tblCellMar>
        </w:tblPrEx>
        <w:trPr>
          <w:cantSplit/>
          <w:trHeight w:val="505"/>
          <w:jc w:val="center"/>
        </w:trPr>
        <w:tc>
          <w:tcPr>
            <w:tcW w:w="10341" w:type="dxa"/>
            <w:gridSpan w:val="7"/>
            <w:vAlign w:val="center"/>
          </w:tcPr>
          <w:p w:rsidR="000457C1" w:rsidRPr="00795FD5" w:rsidRDefault="000457C1" w:rsidP="00D0434E">
            <w:pPr>
              <w:keepNext/>
              <w:widowControl w:val="0"/>
              <w:ind w:left="57" w:right="40"/>
              <w:jc w:val="center"/>
              <w:outlineLvl w:val="6"/>
              <w:rPr>
                <w:b/>
              </w:rPr>
            </w:pPr>
            <w:r w:rsidRPr="00795FD5">
              <w:rPr>
                <w:b/>
              </w:rPr>
              <w:lastRenderedPageBreak/>
              <w:t>ИНФОРМИРОВАНИЕ ИЗБИРАТЕЛЕЙ И ПРЕДВЫБОРНАЯ АГИТАЦИЯ</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widowControl w:val="0"/>
              <w:ind w:left="57" w:right="40"/>
              <w:jc w:val="both"/>
            </w:pPr>
            <w:r w:rsidRPr="00795FD5">
              <w:t>Размещение на стендах в помещениях УИК информации о зарегистрированных кандидатах (ч. 12 ст. 30</w:t>
            </w:r>
            <w:r w:rsidRPr="00795FD5">
              <w:rPr>
                <w:vertAlign w:val="superscript"/>
              </w:rPr>
              <w:t>10</w:t>
            </w:r>
            <w:r w:rsidRPr="00795FD5">
              <w:t>, ч. 3, 4 ст. 55 ЗО)</w:t>
            </w:r>
          </w:p>
        </w:tc>
        <w:tc>
          <w:tcPr>
            <w:tcW w:w="2694" w:type="dxa"/>
            <w:gridSpan w:val="2"/>
          </w:tcPr>
          <w:p w:rsidR="000457C1" w:rsidRPr="00795FD5" w:rsidRDefault="000457C1" w:rsidP="00D0434E">
            <w:pPr>
              <w:ind w:left="57" w:right="40"/>
              <w:jc w:val="center"/>
              <w:rPr>
                <w:bCs/>
                <w:i/>
                <w:iCs/>
              </w:rPr>
            </w:pPr>
            <w:r w:rsidRPr="00795FD5">
              <w:t xml:space="preserve">Не позднее чем за 10 дней до дня голосования </w:t>
            </w:r>
            <w:r w:rsidRPr="00795FD5">
              <w:br/>
            </w:r>
            <w:r w:rsidRPr="00795FD5">
              <w:rPr>
                <w:i/>
              </w:rPr>
              <w:t xml:space="preserve">(не позднее </w:t>
            </w:r>
            <w:r w:rsidRPr="00795FD5">
              <w:rPr>
                <w:i/>
              </w:rPr>
              <w:br/>
              <w:t>3 сентября 2025 года)</w:t>
            </w:r>
          </w:p>
        </w:tc>
        <w:tc>
          <w:tcPr>
            <w:tcW w:w="2409" w:type="dxa"/>
            <w:gridSpan w:val="2"/>
          </w:tcPr>
          <w:p w:rsidR="000457C1" w:rsidRPr="00795FD5" w:rsidRDefault="000457C1" w:rsidP="00D0434E">
            <w:pPr>
              <w:widowControl w:val="0"/>
              <w:ind w:left="57" w:right="40"/>
              <w:jc w:val="center"/>
              <w:rPr>
                <w:bCs/>
                <w:i/>
                <w:iCs/>
              </w:rPr>
            </w:pPr>
            <w:r w:rsidRPr="00795FD5">
              <w:t>УИК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widowControl w:val="0"/>
              <w:ind w:left="57" w:right="40"/>
              <w:jc w:val="both"/>
            </w:pPr>
            <w:r w:rsidRPr="00795FD5">
              <w:t>Размещение на стендах в помещениях УИК информации об отмене регистрации зарегистрированных кандидатов (в случае отмены регистрации), о снятии зарегистрированным кандидатом своей кандидатуры (в случае снятия) (ч. 12 ст. 30</w:t>
            </w:r>
            <w:r w:rsidRPr="00795FD5">
              <w:rPr>
                <w:vertAlign w:val="superscript"/>
              </w:rPr>
              <w:t>10</w:t>
            </w:r>
            <w:r w:rsidRPr="00795FD5">
              <w:t xml:space="preserve"> ЗО)</w:t>
            </w:r>
          </w:p>
        </w:tc>
        <w:tc>
          <w:tcPr>
            <w:tcW w:w="2694" w:type="dxa"/>
            <w:gridSpan w:val="2"/>
          </w:tcPr>
          <w:p w:rsidR="000457C1" w:rsidRPr="00795FD5" w:rsidRDefault="000457C1" w:rsidP="00D0434E">
            <w:pPr>
              <w:widowControl w:val="0"/>
              <w:ind w:left="57" w:right="40"/>
              <w:jc w:val="center"/>
            </w:pPr>
            <w:r w:rsidRPr="00795FD5">
              <w:t>После отмены регистрации, снятия кандидатуры</w:t>
            </w:r>
          </w:p>
        </w:tc>
        <w:tc>
          <w:tcPr>
            <w:tcW w:w="2409" w:type="dxa"/>
            <w:gridSpan w:val="2"/>
          </w:tcPr>
          <w:p w:rsidR="000457C1" w:rsidRPr="00795FD5" w:rsidRDefault="000457C1" w:rsidP="00D0434E">
            <w:pPr>
              <w:widowControl w:val="0"/>
              <w:ind w:left="57" w:right="40"/>
              <w:jc w:val="center"/>
            </w:pPr>
            <w:r w:rsidRPr="00795FD5">
              <w:t>УИК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widowControl w:val="0"/>
              <w:ind w:left="57" w:right="40"/>
              <w:jc w:val="both"/>
            </w:pPr>
            <w:r w:rsidRPr="00795FD5">
              <w:t>Агитационный период (ч. 1 ст. 39 ЗО)</w:t>
            </w:r>
          </w:p>
        </w:tc>
        <w:tc>
          <w:tcPr>
            <w:tcW w:w="2694" w:type="dxa"/>
            <w:gridSpan w:val="2"/>
          </w:tcPr>
          <w:p w:rsidR="000457C1" w:rsidRPr="00795FD5" w:rsidRDefault="000457C1" w:rsidP="00D0434E">
            <w:pPr>
              <w:ind w:left="30" w:right="40"/>
              <w:jc w:val="center"/>
              <w:rPr>
                <w:bCs/>
              </w:rPr>
            </w:pPr>
            <w:r w:rsidRPr="00795FD5">
              <w:t xml:space="preserve">Для избирательного объединения - со дня принятия им решения о выдвижении кандидата (кандидатов); для </w:t>
            </w:r>
            <w:r w:rsidRPr="00795FD5">
              <w:lastRenderedPageBreak/>
              <w:t xml:space="preserve">кандидата – со дня представления кандидатом в избирательную комиссию заявления о согласии баллотироваться и прекращается в ноль часов по местному времени дня, предшествующего дню голосования </w:t>
            </w:r>
            <w:r w:rsidRPr="00795FD5">
              <w:br/>
            </w:r>
            <w:r w:rsidRPr="00795FD5">
              <w:rPr>
                <w:i/>
                <w:iCs/>
                <w:szCs w:val="20"/>
              </w:rPr>
              <w:t xml:space="preserve">(в ноль часов </w:t>
            </w:r>
            <w:r w:rsidRPr="00795FD5">
              <w:rPr>
                <w:i/>
                <w:iCs/>
                <w:szCs w:val="20"/>
              </w:rPr>
              <w:br/>
              <w:t>13 сентября 2025 года)</w:t>
            </w:r>
            <w:r w:rsidRPr="00795FD5">
              <w:t xml:space="preserve"> (при многодневном голосовании - ноль часов первого дня голосования) </w:t>
            </w:r>
          </w:p>
        </w:tc>
        <w:tc>
          <w:tcPr>
            <w:tcW w:w="2409" w:type="dxa"/>
            <w:gridSpan w:val="2"/>
          </w:tcPr>
          <w:p w:rsidR="000457C1" w:rsidRPr="00795FD5" w:rsidRDefault="000457C1" w:rsidP="00D0434E">
            <w:pPr>
              <w:widowControl w:val="0"/>
              <w:ind w:left="57" w:right="40"/>
              <w:jc w:val="center"/>
            </w:pPr>
            <w:r w:rsidRPr="00795FD5">
              <w:lastRenderedPageBreak/>
              <w:t>Граждане Россий</w:t>
            </w:r>
            <w:r w:rsidRPr="00795FD5">
              <w:softHyphen/>
              <w:t>ской Федерации, кандидаты, избирательные объединения</w:t>
            </w:r>
          </w:p>
        </w:tc>
      </w:tr>
      <w:tr w:rsidR="000457C1" w:rsidRPr="00795FD5" w:rsidTr="00D0434E">
        <w:tblPrEx>
          <w:tblCellMar>
            <w:top w:w="0" w:type="dxa"/>
            <w:bottom w:w="0" w:type="dxa"/>
          </w:tblCellMar>
        </w:tblPrEx>
        <w:trPr>
          <w:jc w:val="center"/>
        </w:trPr>
        <w:tc>
          <w:tcPr>
            <w:tcW w:w="84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34"/>
              <w:jc w:val="both"/>
            </w:pPr>
            <w:r w:rsidRPr="00795FD5">
              <w:t xml:space="preserve">Опубликование сведений о размере (в валюте РФ) и других условиях оплаты работ или услуг по изготовлению печатных агитационных материалов и представление их в ТИК, а также представление в ТИК сведений, содержащих наименование, юридический адрес и идентификационный номер налогоплательщика организации </w:t>
            </w:r>
            <w:r w:rsidRPr="00795FD5">
              <w:rPr>
                <w:spacing w:val="-4"/>
              </w:rPr>
              <w:t>(ФИО индивидуального предпринимателя, наименование субъекта РФ, района, города, иного населенного пункта, где находится его место жительства) (ч. 8 ст. 44 ЗО)</w:t>
            </w:r>
          </w:p>
        </w:tc>
        <w:tc>
          <w:tcPr>
            <w:tcW w:w="2694" w:type="dxa"/>
            <w:gridSpan w:val="2"/>
          </w:tcPr>
          <w:p w:rsidR="000457C1" w:rsidRPr="00795FD5" w:rsidRDefault="000457C1" w:rsidP="00D0434E">
            <w:pPr>
              <w:ind w:left="57" w:right="40"/>
              <w:jc w:val="center"/>
            </w:pPr>
            <w:r w:rsidRPr="00795FD5">
              <w:t>Не позднее чем через 30 дней со дня официального опубли</w:t>
            </w:r>
            <w:r w:rsidRPr="00795FD5">
              <w:softHyphen/>
              <w:t>кования решения о назначении выборов</w:t>
            </w:r>
          </w:p>
          <w:p w:rsidR="000457C1" w:rsidRPr="00795FD5" w:rsidRDefault="000457C1" w:rsidP="00D0434E">
            <w:pPr>
              <w:ind w:left="57" w:right="40"/>
              <w:jc w:val="center"/>
              <w:rPr>
                <w:i/>
                <w:iCs/>
                <w:color w:val="FF0000"/>
              </w:rPr>
            </w:pPr>
          </w:p>
        </w:tc>
        <w:tc>
          <w:tcPr>
            <w:tcW w:w="2409" w:type="dxa"/>
            <w:gridSpan w:val="2"/>
          </w:tcPr>
          <w:p w:rsidR="000457C1" w:rsidRPr="00795FD5" w:rsidRDefault="000457C1" w:rsidP="00D0434E">
            <w:pPr>
              <w:widowControl w:val="0"/>
              <w:ind w:left="57" w:right="40"/>
              <w:jc w:val="center"/>
            </w:pPr>
            <w:r w:rsidRPr="00795FD5">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0457C1" w:rsidRPr="00795FD5" w:rsidTr="00D0434E">
        <w:tblPrEx>
          <w:tblCellMar>
            <w:top w:w="0" w:type="dxa"/>
            <w:bottom w:w="0" w:type="dxa"/>
          </w:tblCellMar>
        </w:tblPrEx>
        <w:trPr>
          <w:jc w:val="center"/>
        </w:trPr>
        <w:tc>
          <w:tcPr>
            <w:tcW w:w="84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 xml:space="preserve">Проведение предвыборной агитации на каналах организаций телерадиовещания, в периодических печатных изданиях и в сетевых изданиях </w:t>
            </w:r>
            <w:r w:rsidRPr="00795FD5">
              <w:rPr>
                <w:color w:val="000000"/>
              </w:rPr>
              <w:t>(ч. 2 ст. 39 ЗО)</w:t>
            </w:r>
          </w:p>
        </w:tc>
        <w:tc>
          <w:tcPr>
            <w:tcW w:w="2694" w:type="dxa"/>
            <w:gridSpan w:val="2"/>
          </w:tcPr>
          <w:p w:rsidR="000457C1" w:rsidRPr="00795FD5" w:rsidRDefault="000457C1" w:rsidP="00D0434E">
            <w:pPr>
              <w:ind w:left="57" w:right="40"/>
              <w:jc w:val="center"/>
            </w:pPr>
            <w:r w:rsidRPr="00795FD5">
              <w:t xml:space="preserve">За 28 дней до дня голосования и прекращается в ноль часов по местному времени дня, предшествующего дню голосования (при многодневном голосовании - ноль часов по местному времени первого дня голосования) </w:t>
            </w:r>
          </w:p>
          <w:p w:rsidR="000457C1" w:rsidRPr="00795FD5" w:rsidRDefault="000457C1" w:rsidP="00D0434E">
            <w:pPr>
              <w:ind w:left="57" w:right="40"/>
              <w:jc w:val="center"/>
              <w:rPr>
                <w:i/>
                <w:spacing w:val="-4"/>
              </w:rPr>
            </w:pPr>
            <w:r w:rsidRPr="00795FD5">
              <w:rPr>
                <w:i/>
                <w:spacing w:val="-4"/>
              </w:rPr>
              <w:t>(</w:t>
            </w:r>
            <w:proofErr w:type="gramStart"/>
            <w:r w:rsidRPr="00795FD5">
              <w:rPr>
                <w:i/>
                <w:spacing w:val="-4"/>
              </w:rPr>
              <w:t>с</w:t>
            </w:r>
            <w:proofErr w:type="gramEnd"/>
            <w:r w:rsidRPr="00795FD5">
              <w:rPr>
                <w:i/>
                <w:spacing w:val="-4"/>
              </w:rPr>
              <w:t xml:space="preserve"> 16 августа до 00 часов 13 сентября 2025 года (первого дня голосования)</w:t>
            </w:r>
          </w:p>
        </w:tc>
        <w:tc>
          <w:tcPr>
            <w:tcW w:w="2409" w:type="dxa"/>
            <w:gridSpan w:val="2"/>
          </w:tcPr>
          <w:p w:rsidR="000457C1" w:rsidRPr="00795FD5" w:rsidRDefault="000457C1" w:rsidP="00D0434E">
            <w:pPr>
              <w:ind w:left="57" w:right="40"/>
              <w:jc w:val="center"/>
            </w:pPr>
            <w:r w:rsidRPr="00795FD5">
              <w:rPr>
                <w:spacing w:val="-4"/>
              </w:rPr>
              <w:t>Зарегистрированные</w:t>
            </w:r>
            <w:r w:rsidRPr="00795FD5">
              <w:t xml:space="preserve"> кандидаты</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 xml:space="preserve">Предоставление в ТИК перечня муниципальных (либо, при их отсутствии, региональных </w:t>
            </w:r>
            <w:r w:rsidRPr="00795FD5">
              <w:lastRenderedPageBreak/>
              <w:t xml:space="preserve">государственных) организаций телерадиовещания и периодических печатных изданий (ч. 7 ст. 37 ЗО) </w:t>
            </w:r>
          </w:p>
        </w:tc>
        <w:tc>
          <w:tcPr>
            <w:tcW w:w="2694" w:type="dxa"/>
            <w:gridSpan w:val="2"/>
          </w:tcPr>
          <w:p w:rsidR="000457C1" w:rsidRPr="00795FD5" w:rsidRDefault="000457C1" w:rsidP="00D0434E">
            <w:pPr>
              <w:ind w:left="57" w:right="40"/>
              <w:jc w:val="center"/>
            </w:pPr>
            <w:r w:rsidRPr="00795FD5">
              <w:lastRenderedPageBreak/>
              <w:t xml:space="preserve">Не позднее чем </w:t>
            </w:r>
            <w:r w:rsidRPr="00795FD5">
              <w:br/>
              <w:t xml:space="preserve">на десятый день после дня официального </w:t>
            </w:r>
            <w:r w:rsidRPr="00795FD5">
              <w:lastRenderedPageBreak/>
              <w:t>опубликования (публикации) решения о назначении выборов</w:t>
            </w:r>
          </w:p>
          <w:p w:rsidR="000457C1" w:rsidRPr="00795FD5" w:rsidRDefault="000457C1" w:rsidP="00D0434E">
            <w:pPr>
              <w:ind w:left="57" w:right="40"/>
              <w:jc w:val="center"/>
            </w:pPr>
          </w:p>
        </w:tc>
        <w:tc>
          <w:tcPr>
            <w:tcW w:w="2409" w:type="dxa"/>
            <w:gridSpan w:val="2"/>
          </w:tcPr>
          <w:p w:rsidR="000457C1" w:rsidRPr="00795FD5" w:rsidRDefault="000457C1" w:rsidP="00D0434E">
            <w:pPr>
              <w:ind w:left="57" w:right="40"/>
              <w:jc w:val="center"/>
            </w:pPr>
            <w:r w:rsidRPr="00795FD5">
              <w:lastRenderedPageBreak/>
              <w:t xml:space="preserve">Управление Федеральной службы по надзору </w:t>
            </w:r>
            <w:r w:rsidRPr="00795FD5">
              <w:lastRenderedPageBreak/>
              <w:t>в сфере связи, информационных технологий и массовых коммуникаций по Кировской области</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Публикация перечня муниципальных (либо, при их отсутствии, региональных государственных) организаций телерадиовещания и периодических печатных изданий (ч. 6 ст. 37 ЗО)</w:t>
            </w:r>
          </w:p>
        </w:tc>
        <w:tc>
          <w:tcPr>
            <w:tcW w:w="2694" w:type="dxa"/>
            <w:gridSpan w:val="2"/>
          </w:tcPr>
          <w:p w:rsidR="000457C1" w:rsidRPr="00795FD5" w:rsidRDefault="000457C1" w:rsidP="00D0434E">
            <w:pPr>
              <w:ind w:left="57" w:right="40"/>
              <w:jc w:val="center"/>
            </w:pPr>
            <w:r w:rsidRPr="00795FD5">
              <w:t xml:space="preserve">Не позднее чем </w:t>
            </w:r>
          </w:p>
          <w:p w:rsidR="000457C1" w:rsidRPr="00795FD5" w:rsidRDefault="000457C1" w:rsidP="00D0434E">
            <w:pPr>
              <w:ind w:left="57" w:right="40"/>
              <w:jc w:val="center"/>
            </w:pPr>
            <w:proofErr w:type="gramStart"/>
            <w:r w:rsidRPr="00795FD5">
              <w:t>на</w:t>
            </w:r>
            <w:proofErr w:type="gramEnd"/>
            <w:r w:rsidRPr="00795FD5">
              <w:t xml:space="preserve"> 15 день после дня официального опубликования (публикации) решения о назначении выборов</w:t>
            </w:r>
          </w:p>
          <w:p w:rsidR="000457C1" w:rsidRPr="00795FD5" w:rsidRDefault="000457C1" w:rsidP="00D0434E">
            <w:pPr>
              <w:ind w:left="57" w:right="40"/>
              <w:jc w:val="center"/>
            </w:pPr>
          </w:p>
        </w:tc>
        <w:tc>
          <w:tcPr>
            <w:tcW w:w="2409" w:type="dxa"/>
            <w:gridSpan w:val="2"/>
          </w:tcPr>
          <w:p w:rsidR="000457C1" w:rsidRPr="00795FD5" w:rsidRDefault="000457C1" w:rsidP="00D0434E">
            <w:pPr>
              <w:widowControl w:val="0"/>
              <w:ind w:left="57" w:right="40"/>
              <w:jc w:val="center"/>
            </w:pPr>
            <w:r w:rsidRPr="00795FD5">
              <w:t>ТИК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 xml:space="preserve">Опубликование сведений о размере и других условиях оплаты эфирного времени, печатной площади, услуг по размещению агитационных материалов </w:t>
            </w:r>
          </w:p>
          <w:p w:rsidR="000457C1" w:rsidRPr="00795FD5" w:rsidRDefault="000457C1" w:rsidP="00D0434E">
            <w:pPr>
              <w:ind w:left="57" w:right="40"/>
              <w:jc w:val="both"/>
            </w:pPr>
            <w:r w:rsidRPr="00795FD5">
              <w:t>(</w:t>
            </w:r>
            <w:proofErr w:type="gramStart"/>
            <w:r w:rsidRPr="00795FD5">
              <w:t>ч.</w:t>
            </w:r>
            <w:proofErr w:type="gramEnd"/>
            <w:r w:rsidRPr="00795FD5">
              <w:t> 8 ст. 40 ЗО)</w:t>
            </w:r>
          </w:p>
        </w:tc>
        <w:tc>
          <w:tcPr>
            <w:tcW w:w="2694" w:type="dxa"/>
            <w:gridSpan w:val="2"/>
          </w:tcPr>
          <w:p w:rsidR="000457C1" w:rsidRPr="00795FD5" w:rsidRDefault="000457C1" w:rsidP="00D0434E">
            <w:pPr>
              <w:ind w:left="57" w:right="40"/>
              <w:jc w:val="center"/>
            </w:pPr>
            <w:r w:rsidRPr="00795FD5">
              <w:t>Не позднее чем через 30 дней со дня официального опубликования (публикации) решения о назначении выборов</w:t>
            </w:r>
          </w:p>
          <w:p w:rsidR="000457C1" w:rsidRPr="00795FD5" w:rsidRDefault="000457C1" w:rsidP="00D0434E">
            <w:pPr>
              <w:ind w:left="57" w:right="40"/>
              <w:jc w:val="center"/>
            </w:pPr>
          </w:p>
        </w:tc>
        <w:tc>
          <w:tcPr>
            <w:tcW w:w="2409" w:type="dxa"/>
            <w:gridSpan w:val="2"/>
          </w:tcPr>
          <w:p w:rsidR="000457C1" w:rsidRPr="00795FD5" w:rsidRDefault="000457C1" w:rsidP="00D0434E">
            <w:pPr>
              <w:ind w:left="57" w:right="40"/>
              <w:jc w:val="center"/>
            </w:pPr>
            <w:r w:rsidRPr="00795FD5">
              <w:t>Организации телерадиовещания, редакции периодических печатных изданий, редакции сетевого издания</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jc w:val="both"/>
            </w:pPr>
            <w:r w:rsidRPr="00795FD5">
              <w:t>Представление в ТИК сведений, указанных в п. </w:t>
            </w:r>
            <w:r>
              <w:t>48</w:t>
            </w:r>
            <w:r w:rsidRPr="00795FD5">
              <w:t xml:space="preserve"> настоящего плана, а также информации о дате и об источнике их опубликования, о регистрационном номере и дате выдачи свидетельства о регистрации СМИ,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(ч. 8 ст. 40 ЗО)</w:t>
            </w:r>
          </w:p>
        </w:tc>
        <w:tc>
          <w:tcPr>
            <w:tcW w:w="2694" w:type="dxa"/>
            <w:gridSpan w:val="2"/>
          </w:tcPr>
          <w:p w:rsidR="000457C1" w:rsidRPr="00795FD5" w:rsidRDefault="000457C1" w:rsidP="00D0434E">
            <w:pPr>
              <w:ind w:left="57" w:right="40"/>
              <w:jc w:val="center"/>
            </w:pPr>
            <w:r w:rsidRPr="00795FD5">
              <w:t>Не позднее чем через 30 дней со дня официального опубликования (публикации) решения о назначении выборов</w:t>
            </w:r>
          </w:p>
          <w:p w:rsidR="000457C1" w:rsidRPr="00795FD5" w:rsidRDefault="000457C1" w:rsidP="00D0434E">
            <w:pPr>
              <w:ind w:left="57" w:right="40"/>
              <w:jc w:val="center"/>
            </w:pPr>
          </w:p>
        </w:tc>
        <w:tc>
          <w:tcPr>
            <w:tcW w:w="2409" w:type="dxa"/>
            <w:gridSpan w:val="2"/>
          </w:tcPr>
          <w:p w:rsidR="000457C1" w:rsidRPr="00795FD5" w:rsidRDefault="000457C1" w:rsidP="00D0434E">
            <w:pPr>
              <w:ind w:left="57" w:right="40"/>
              <w:jc w:val="center"/>
            </w:pPr>
            <w:r w:rsidRPr="00795FD5">
              <w:t>Организации телерадиовещания, редакции периодических печатных изданий, редакции сетевого издания</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Публикация информации об общем объеме печатной площади, которую муниципальное периодическое печатное издание безвозмездно предоставляет для целей предвыборной агитации (ч. 2 ст. 42 ЗО)</w:t>
            </w:r>
          </w:p>
        </w:tc>
        <w:tc>
          <w:tcPr>
            <w:tcW w:w="2694" w:type="dxa"/>
            <w:gridSpan w:val="2"/>
          </w:tcPr>
          <w:p w:rsidR="000457C1" w:rsidRPr="00795FD5" w:rsidRDefault="000457C1" w:rsidP="00D0434E">
            <w:pPr>
              <w:ind w:left="57" w:right="40"/>
              <w:jc w:val="center"/>
            </w:pPr>
            <w:r w:rsidRPr="00795FD5">
              <w:t xml:space="preserve">Не позднее чем </w:t>
            </w:r>
            <w:r w:rsidRPr="00795FD5">
              <w:br/>
              <w:t xml:space="preserve">через 30 дней после официального опубликования (публикации) решения о назначении выборов </w:t>
            </w:r>
          </w:p>
        </w:tc>
        <w:tc>
          <w:tcPr>
            <w:tcW w:w="2409" w:type="dxa"/>
            <w:gridSpan w:val="2"/>
          </w:tcPr>
          <w:p w:rsidR="000457C1" w:rsidRPr="00795FD5" w:rsidRDefault="000457C1" w:rsidP="00D0434E">
            <w:pPr>
              <w:ind w:left="57" w:right="40"/>
              <w:jc w:val="center"/>
            </w:pPr>
            <w:r w:rsidRPr="00795FD5">
              <w:t>Редакции муниципальных периодических печатных изданий</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Проведение жеребьевки в целях распределения бесплатной печатной площади</w:t>
            </w:r>
            <w:r w:rsidRPr="00795FD5">
              <w:rPr>
                <w:vertAlign w:val="superscript"/>
              </w:rPr>
              <w:footnoteReference w:id="6"/>
            </w:r>
            <w:r w:rsidRPr="00795FD5">
              <w:t xml:space="preserve"> и установления дат предоставления бесплатной печатной площади для агитационных материалов, определение дат опубликования агитационных материалов за плату (ч. 4, 8 ст. 42 ЗО)</w:t>
            </w:r>
          </w:p>
        </w:tc>
        <w:tc>
          <w:tcPr>
            <w:tcW w:w="2694" w:type="dxa"/>
            <w:gridSpan w:val="2"/>
          </w:tcPr>
          <w:p w:rsidR="000457C1" w:rsidRPr="00795FD5" w:rsidRDefault="000457C1" w:rsidP="00D0434E">
            <w:pPr>
              <w:ind w:left="57" w:right="40"/>
              <w:jc w:val="center"/>
            </w:pPr>
            <w:r w:rsidRPr="00795FD5">
              <w:t xml:space="preserve">По завершении регистрации кандидатов, но не позднее чем за 30 дней до дня голосования </w:t>
            </w:r>
            <w:r w:rsidRPr="00795FD5">
              <w:br/>
              <w:t>(</w:t>
            </w:r>
            <w:r w:rsidRPr="00795FD5">
              <w:rPr>
                <w:i/>
              </w:rPr>
              <w:t xml:space="preserve">не позднее </w:t>
            </w:r>
            <w:r w:rsidRPr="00795FD5">
              <w:rPr>
                <w:i/>
              </w:rPr>
              <w:br/>
              <w:t>14 августа 2025 года)</w:t>
            </w:r>
          </w:p>
        </w:tc>
        <w:tc>
          <w:tcPr>
            <w:tcW w:w="2409" w:type="dxa"/>
            <w:gridSpan w:val="2"/>
          </w:tcPr>
          <w:p w:rsidR="000457C1" w:rsidRPr="00795FD5" w:rsidRDefault="000457C1" w:rsidP="00D0434E">
            <w:pPr>
              <w:ind w:left="57" w:right="40"/>
              <w:jc w:val="center"/>
            </w:pPr>
            <w:r w:rsidRPr="00795FD5">
              <w:t xml:space="preserve">Редакции соответствующих периодических печатных изданий, </w:t>
            </w:r>
            <w:r w:rsidRPr="00795FD5">
              <w:rPr>
                <w:spacing w:val="-4"/>
              </w:rPr>
              <w:t>зарегистрированные</w:t>
            </w:r>
            <w:r w:rsidRPr="00795FD5">
              <w:t xml:space="preserve"> кандидаты</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jc w:val="both"/>
            </w:pPr>
            <w:r w:rsidRPr="00795FD5">
              <w:t xml:space="preserve">Представление филиалу ПАО «Сбербанк России» в Кировской области платежного документа о перечислении средств в оплату </w:t>
            </w:r>
            <w:r w:rsidRPr="00795FD5">
              <w:lastRenderedPageBreak/>
              <w:t>стоимости эфирного времени, печатной площади в полном объеме (ч. 16 ст. 41, ч. 11 ст. 42 ЗО)</w:t>
            </w:r>
          </w:p>
        </w:tc>
        <w:tc>
          <w:tcPr>
            <w:tcW w:w="2694" w:type="dxa"/>
            <w:gridSpan w:val="2"/>
          </w:tcPr>
          <w:p w:rsidR="000457C1" w:rsidRPr="00795FD5" w:rsidRDefault="000457C1" w:rsidP="00D0434E">
            <w:pPr>
              <w:ind w:left="57" w:right="40"/>
              <w:jc w:val="center"/>
            </w:pPr>
            <w:r w:rsidRPr="00795FD5">
              <w:lastRenderedPageBreak/>
              <w:t xml:space="preserve">Не позднее чем </w:t>
            </w:r>
            <w:r w:rsidRPr="00795FD5">
              <w:br/>
              <w:t>за 2 дня до дня пре</w:t>
            </w:r>
            <w:r w:rsidRPr="00795FD5">
              <w:softHyphen/>
              <w:t xml:space="preserve">доставления эфирного </w:t>
            </w:r>
            <w:r w:rsidRPr="00795FD5">
              <w:lastRenderedPageBreak/>
              <w:t>времени, до опублико</w:t>
            </w:r>
            <w:r w:rsidRPr="00795FD5">
              <w:softHyphen/>
              <w:t>вания агитационного материала</w:t>
            </w:r>
          </w:p>
        </w:tc>
        <w:tc>
          <w:tcPr>
            <w:tcW w:w="2409" w:type="dxa"/>
            <w:gridSpan w:val="2"/>
          </w:tcPr>
          <w:p w:rsidR="000457C1" w:rsidRPr="00795FD5" w:rsidRDefault="000457C1" w:rsidP="00D0434E">
            <w:pPr>
              <w:ind w:left="57" w:right="40"/>
              <w:jc w:val="center"/>
              <w:rPr>
                <w:spacing w:val="-4"/>
              </w:rPr>
            </w:pPr>
            <w:r w:rsidRPr="00795FD5">
              <w:rPr>
                <w:spacing w:val="-4"/>
              </w:rPr>
              <w:lastRenderedPageBreak/>
              <w:t>Зарегистрированный кандидат</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Представление копии платежного документа с отметкой филиала «Сбербанк России» в Кировской области в организацию телерадиовещания, редакцию периодического печатного издания (ч. 16 ст. 41, ч. 11 ст. 42 ЗО)</w:t>
            </w:r>
          </w:p>
        </w:tc>
        <w:tc>
          <w:tcPr>
            <w:tcW w:w="2694" w:type="dxa"/>
            <w:gridSpan w:val="2"/>
          </w:tcPr>
          <w:p w:rsidR="000457C1" w:rsidRPr="00795FD5" w:rsidRDefault="000457C1" w:rsidP="00D0434E">
            <w:pPr>
              <w:ind w:left="57" w:right="40"/>
              <w:jc w:val="center"/>
            </w:pPr>
            <w:r w:rsidRPr="00795FD5">
              <w:t>До предоставления эфирного времени, печатной площади</w:t>
            </w:r>
          </w:p>
        </w:tc>
        <w:tc>
          <w:tcPr>
            <w:tcW w:w="2409" w:type="dxa"/>
            <w:gridSpan w:val="2"/>
          </w:tcPr>
          <w:p w:rsidR="000457C1" w:rsidRPr="00795FD5" w:rsidRDefault="000457C1" w:rsidP="00D0434E">
            <w:pPr>
              <w:ind w:left="57" w:right="40"/>
              <w:jc w:val="center"/>
              <w:rPr>
                <w:spacing w:val="-4"/>
              </w:rPr>
            </w:pPr>
            <w:r w:rsidRPr="00795FD5">
              <w:rPr>
                <w:spacing w:val="-4"/>
              </w:rPr>
              <w:t>Зарегистрированный кандидат</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Установление времени предоставления помещений для проведения встреч зарегистрированных кандидатов, доверенных лиц кандидатов с избирателями (ч. 1, 1</w:t>
            </w:r>
            <w:r w:rsidRPr="00795FD5">
              <w:rPr>
                <w:vertAlign w:val="superscript"/>
              </w:rPr>
              <w:t>2</w:t>
            </w:r>
            <w:r w:rsidRPr="00795FD5">
              <w:t xml:space="preserve"> ст. 43 ЗО)</w:t>
            </w:r>
          </w:p>
        </w:tc>
        <w:tc>
          <w:tcPr>
            <w:tcW w:w="2694" w:type="dxa"/>
            <w:gridSpan w:val="2"/>
          </w:tcPr>
          <w:p w:rsidR="000457C1" w:rsidRPr="00795FD5" w:rsidRDefault="000457C1" w:rsidP="00D0434E">
            <w:pPr>
              <w:widowControl w:val="0"/>
              <w:ind w:left="57" w:right="40"/>
              <w:jc w:val="center"/>
            </w:pPr>
            <w:r w:rsidRPr="00795FD5">
              <w:t>После официального опубликования (публикации) решения о назначении выборов</w:t>
            </w:r>
          </w:p>
        </w:tc>
        <w:tc>
          <w:tcPr>
            <w:tcW w:w="2409" w:type="dxa"/>
            <w:gridSpan w:val="2"/>
          </w:tcPr>
          <w:p w:rsidR="000457C1" w:rsidRPr="00795FD5" w:rsidRDefault="000457C1" w:rsidP="00D0434E">
            <w:pPr>
              <w:widowControl w:val="0"/>
              <w:ind w:left="57" w:right="40"/>
              <w:jc w:val="center"/>
            </w:pPr>
            <w:r w:rsidRPr="00795FD5">
              <w:t>ТИК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widowControl w:val="0"/>
              <w:ind w:left="57" w:right="40"/>
              <w:jc w:val="both"/>
            </w:pPr>
            <w:r w:rsidRPr="00795FD5">
              <w:t xml:space="preserve">Рассмотрение заявок о выделении помещений для проведения встреч зарегистрированных кандидатов, их доверенных лиц с избирателями на время, установленное ТИК </w:t>
            </w:r>
            <w:r w:rsidRPr="00795FD5">
              <w:br/>
              <w:t>(ч. 2 ст. 43 ЗО)</w:t>
            </w:r>
          </w:p>
          <w:p w:rsidR="000457C1" w:rsidRPr="00795FD5" w:rsidRDefault="000457C1" w:rsidP="00D0434E">
            <w:pPr>
              <w:widowControl w:val="0"/>
              <w:ind w:left="57" w:right="40"/>
              <w:jc w:val="both"/>
              <w:rPr>
                <w:color w:val="C45911"/>
              </w:rPr>
            </w:pPr>
          </w:p>
        </w:tc>
        <w:tc>
          <w:tcPr>
            <w:tcW w:w="2694" w:type="dxa"/>
            <w:gridSpan w:val="2"/>
          </w:tcPr>
          <w:p w:rsidR="000457C1" w:rsidRPr="00795FD5" w:rsidRDefault="000457C1" w:rsidP="00D0434E">
            <w:pPr>
              <w:widowControl w:val="0"/>
              <w:ind w:left="57" w:right="40"/>
              <w:jc w:val="center"/>
            </w:pPr>
            <w:r w:rsidRPr="00795FD5">
              <w:t xml:space="preserve">В течение 3 дней </w:t>
            </w:r>
            <w:r w:rsidRPr="00795FD5">
              <w:br/>
              <w:t>со дня подачи указанных заявок</w:t>
            </w:r>
          </w:p>
          <w:p w:rsidR="000457C1" w:rsidRPr="00795FD5" w:rsidRDefault="000457C1" w:rsidP="00D0434E">
            <w:pPr>
              <w:widowControl w:val="0"/>
              <w:ind w:left="57" w:right="40"/>
              <w:jc w:val="center"/>
            </w:pPr>
          </w:p>
          <w:p w:rsidR="000457C1" w:rsidRPr="00795FD5" w:rsidRDefault="000457C1" w:rsidP="00D0434E">
            <w:pPr>
              <w:widowControl w:val="0"/>
              <w:ind w:left="57" w:right="40"/>
              <w:rPr>
                <w:i/>
                <w:iCs/>
              </w:rPr>
            </w:pPr>
          </w:p>
        </w:tc>
        <w:tc>
          <w:tcPr>
            <w:tcW w:w="2409" w:type="dxa"/>
            <w:gridSpan w:val="2"/>
          </w:tcPr>
          <w:p w:rsidR="000457C1" w:rsidRPr="00795FD5" w:rsidRDefault="000457C1" w:rsidP="00D0434E">
            <w:pPr>
              <w:widowControl w:val="0"/>
              <w:spacing w:line="280" w:lineRule="exact"/>
              <w:ind w:left="57" w:right="40"/>
              <w:jc w:val="center"/>
            </w:pPr>
            <w:r w:rsidRPr="00795FD5">
              <w:t>Собственники, владельцы помещений, находящихся в государственной или муниципальной собственности, в том числе организации, имеющие на день официального (публикации) опубликования решения о назна</w:t>
            </w:r>
            <w:r w:rsidRPr="00795FD5">
              <w:softHyphen/>
              <w:t>чении выборов, в уставном капитале долю РФ, субъектов РФ и (или) муниципальных образований, превышающую 30%</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widowControl w:val="0"/>
              <w:ind w:left="57" w:right="40"/>
              <w:jc w:val="both"/>
            </w:pPr>
            <w:r w:rsidRPr="00795FD5">
              <w:t>Направление уведомления в письменной форме избирательной комиссии, определяющей результаты выборов в округе, о факте предоставления помещения, об условиях, на которых оно было предоставлено, а также о том, когда это помещение может быть предоставлено другим зарегистрированным кандидатам (ч. 2 ст. 43 ЗО)</w:t>
            </w:r>
          </w:p>
        </w:tc>
        <w:tc>
          <w:tcPr>
            <w:tcW w:w="2694" w:type="dxa"/>
            <w:gridSpan w:val="2"/>
          </w:tcPr>
          <w:p w:rsidR="000457C1" w:rsidRPr="00795FD5" w:rsidRDefault="000457C1" w:rsidP="00D0434E">
            <w:pPr>
              <w:widowControl w:val="0"/>
              <w:ind w:left="57" w:right="40"/>
              <w:jc w:val="center"/>
            </w:pPr>
            <w:r w:rsidRPr="00795FD5">
              <w:t>Не позднее дня, следующего за днем предоставления помещения</w:t>
            </w:r>
          </w:p>
        </w:tc>
        <w:tc>
          <w:tcPr>
            <w:tcW w:w="2409" w:type="dxa"/>
            <w:gridSpan w:val="2"/>
          </w:tcPr>
          <w:p w:rsidR="000457C1" w:rsidRPr="00795FD5" w:rsidRDefault="000457C1" w:rsidP="00D0434E">
            <w:pPr>
              <w:widowControl w:val="0"/>
              <w:spacing w:line="280" w:lineRule="exact"/>
              <w:ind w:left="57" w:right="40"/>
              <w:jc w:val="center"/>
            </w:pPr>
            <w:r w:rsidRPr="00795FD5">
              <w:t xml:space="preserve">Собственники, владельцы помещений, находящихся в государственной или муниципальной собственности, в том числе организации, имеющие на день официального (публикации) опубликования решения о назначении выборов, в </w:t>
            </w:r>
            <w:r w:rsidRPr="00795FD5">
              <w:lastRenderedPageBreak/>
              <w:t>уставном капитале долю РФ, субъектов РФ и (или) муниципальных образований, превышающую 30%</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spacing w:line="280" w:lineRule="exact"/>
              <w:ind w:left="-57" w:right="-57"/>
              <w:jc w:val="center"/>
            </w:pPr>
          </w:p>
        </w:tc>
        <w:tc>
          <w:tcPr>
            <w:tcW w:w="4396" w:type="dxa"/>
            <w:gridSpan w:val="2"/>
          </w:tcPr>
          <w:p w:rsidR="000457C1" w:rsidRPr="00795FD5" w:rsidRDefault="000457C1" w:rsidP="00D0434E">
            <w:pPr>
              <w:widowControl w:val="0"/>
              <w:spacing w:line="280" w:lineRule="exact"/>
              <w:ind w:left="57"/>
              <w:jc w:val="both"/>
            </w:pPr>
            <w:r w:rsidRPr="00795FD5">
              <w:t>Размещение информации о факте предоставления помещения кандидату в информационно-телекоммуникационной сети Интернет или доведение ее иным способом до сведения других зарегистрированных кандидатов (ч. 3 ст. 43 ЗО)</w:t>
            </w:r>
          </w:p>
        </w:tc>
        <w:tc>
          <w:tcPr>
            <w:tcW w:w="2694" w:type="dxa"/>
            <w:gridSpan w:val="2"/>
          </w:tcPr>
          <w:p w:rsidR="000457C1" w:rsidRPr="00795FD5" w:rsidRDefault="000457C1" w:rsidP="00D0434E">
            <w:pPr>
              <w:widowControl w:val="0"/>
              <w:ind w:left="57" w:right="40"/>
              <w:jc w:val="center"/>
            </w:pPr>
            <w:r w:rsidRPr="00795FD5">
              <w:t xml:space="preserve">В течение 2 суток </w:t>
            </w:r>
            <w:r w:rsidRPr="00795FD5">
              <w:br/>
              <w:t>с момента получения уведомления</w:t>
            </w:r>
          </w:p>
        </w:tc>
        <w:tc>
          <w:tcPr>
            <w:tcW w:w="2409" w:type="dxa"/>
            <w:gridSpan w:val="2"/>
          </w:tcPr>
          <w:p w:rsidR="000457C1" w:rsidRPr="00795FD5" w:rsidRDefault="000457C1" w:rsidP="00D0434E">
            <w:pPr>
              <w:widowControl w:val="0"/>
              <w:ind w:left="57" w:right="40"/>
              <w:jc w:val="center"/>
            </w:pPr>
            <w:r w:rsidRPr="00795FD5">
              <w:t>ТИК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rPr>
                <w:color w:val="000000"/>
              </w:rPr>
            </w:pPr>
            <w:r w:rsidRPr="00795FD5">
              <w:rPr>
                <w:color w:val="000000"/>
                <w:spacing w:val="-4"/>
              </w:rPr>
              <w:t xml:space="preserve">Направление уведомлений организаторов митингов, демонстраций, шествий и пикетирований о проведении публичных мероприятий (ч. 1 ст. 7 Федеральный закон от 19.06.2004 </w:t>
            </w:r>
            <w:r w:rsidRPr="00795FD5">
              <w:rPr>
                <w:color w:val="000000"/>
                <w:spacing w:val="-4"/>
              </w:rPr>
              <w:br/>
              <w:t>№ 54-ФЗ «О собраниях, митингах, демонстрациях, шествиях и пикетированиях</w:t>
            </w:r>
            <w:r w:rsidRPr="00795FD5">
              <w:rPr>
                <w:color w:val="000000"/>
              </w:rPr>
              <w:t>», ч. 1</w:t>
            </w:r>
            <w:r w:rsidRPr="00795FD5">
              <w:rPr>
                <w:color w:val="000000"/>
                <w:vertAlign w:val="superscript"/>
              </w:rPr>
              <w:t>1</w:t>
            </w:r>
            <w:r w:rsidRPr="00795FD5">
              <w:rPr>
                <w:color w:val="000000"/>
              </w:rPr>
              <w:t xml:space="preserve"> ст. 43 ЗО)</w:t>
            </w:r>
          </w:p>
        </w:tc>
        <w:tc>
          <w:tcPr>
            <w:tcW w:w="2694" w:type="dxa"/>
            <w:gridSpan w:val="2"/>
          </w:tcPr>
          <w:p w:rsidR="000457C1" w:rsidRPr="00795FD5" w:rsidRDefault="000457C1" w:rsidP="00D0434E">
            <w:pPr>
              <w:widowControl w:val="0"/>
              <w:ind w:left="57" w:right="40"/>
              <w:jc w:val="center"/>
              <w:rPr>
                <w:color w:val="000000"/>
              </w:rPr>
            </w:pPr>
            <w:r w:rsidRPr="00795FD5">
              <w:rPr>
                <w:color w:val="000000"/>
              </w:rPr>
              <w:t xml:space="preserve">Не ранее 15 </w:t>
            </w:r>
            <w:r w:rsidRPr="00795FD5">
              <w:rPr>
                <w:color w:val="000000"/>
              </w:rPr>
              <w:br/>
              <w:t>и не позднее 10 дней до дня проведения публичного мероприятия</w:t>
            </w:r>
          </w:p>
        </w:tc>
        <w:tc>
          <w:tcPr>
            <w:tcW w:w="2409" w:type="dxa"/>
            <w:gridSpan w:val="2"/>
          </w:tcPr>
          <w:p w:rsidR="000457C1" w:rsidRPr="00795FD5" w:rsidRDefault="000457C1" w:rsidP="00D0434E">
            <w:pPr>
              <w:widowControl w:val="0"/>
              <w:ind w:left="57" w:right="40"/>
              <w:jc w:val="center"/>
              <w:rPr>
                <w:color w:val="000000"/>
              </w:rPr>
            </w:pPr>
            <w:r w:rsidRPr="00795FD5">
              <w:rPr>
                <w:color w:val="000000"/>
              </w:rPr>
              <w:t>Организаторы публичных мероприятий</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Выделение специальных мест для размещения печатных агитационных материалов на территории каждого избирательного участка (ч. 6 ст. 44 ЗО)</w:t>
            </w:r>
          </w:p>
        </w:tc>
        <w:tc>
          <w:tcPr>
            <w:tcW w:w="2694" w:type="dxa"/>
            <w:gridSpan w:val="2"/>
          </w:tcPr>
          <w:p w:rsidR="000457C1" w:rsidRPr="00795FD5" w:rsidRDefault="000457C1" w:rsidP="00D0434E">
            <w:pPr>
              <w:ind w:left="57" w:right="40"/>
              <w:jc w:val="center"/>
            </w:pPr>
            <w:r w:rsidRPr="00795FD5">
              <w:t>Не позднее чем</w:t>
            </w:r>
            <w:r w:rsidRPr="00795FD5">
              <w:br/>
              <w:t xml:space="preserve">за 30 дней до дня голосования </w:t>
            </w:r>
            <w:r w:rsidRPr="00795FD5">
              <w:br/>
            </w:r>
            <w:r w:rsidRPr="00795FD5">
              <w:rPr>
                <w:i/>
              </w:rPr>
              <w:t>(не позднее 14 августа 2025 года)</w:t>
            </w:r>
          </w:p>
        </w:tc>
        <w:tc>
          <w:tcPr>
            <w:tcW w:w="2409" w:type="dxa"/>
            <w:gridSpan w:val="2"/>
          </w:tcPr>
          <w:p w:rsidR="000457C1" w:rsidRPr="00795FD5" w:rsidRDefault="000457C1" w:rsidP="00D0434E">
            <w:pPr>
              <w:ind w:left="57" w:right="40"/>
              <w:jc w:val="center"/>
            </w:pPr>
            <w:r w:rsidRPr="00795FD5">
              <w:t>Органы местного самоуправления по предложению ТИК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 (ч. 3 ст. 36 ЗО)</w:t>
            </w:r>
          </w:p>
        </w:tc>
        <w:tc>
          <w:tcPr>
            <w:tcW w:w="2694" w:type="dxa"/>
            <w:gridSpan w:val="2"/>
          </w:tcPr>
          <w:p w:rsidR="000457C1" w:rsidRPr="00795FD5" w:rsidRDefault="000457C1" w:rsidP="00D0434E">
            <w:pPr>
              <w:ind w:left="57" w:right="40"/>
              <w:jc w:val="center"/>
            </w:pPr>
            <w:r w:rsidRPr="00795FD5">
              <w:t xml:space="preserve">В течение 5 дней </w:t>
            </w:r>
            <w:r w:rsidRPr="00795FD5">
              <w:br/>
              <w:t xml:space="preserve">до дня голосования, </w:t>
            </w:r>
            <w:r w:rsidRPr="00795FD5">
              <w:br/>
              <w:t xml:space="preserve">а также в день голосования (последний день голосования) до окончания времени </w:t>
            </w:r>
            <w:proofErr w:type="gramStart"/>
            <w:r w:rsidRPr="00795FD5">
              <w:t>голосования</w:t>
            </w:r>
            <w:r w:rsidRPr="00795FD5">
              <w:br/>
            </w:r>
            <w:r w:rsidRPr="00795FD5">
              <w:rPr>
                <w:i/>
                <w:spacing w:val="-4"/>
              </w:rPr>
              <w:t>(</w:t>
            </w:r>
            <w:proofErr w:type="gramEnd"/>
            <w:r w:rsidRPr="00795FD5">
              <w:rPr>
                <w:i/>
                <w:spacing w:val="-4"/>
              </w:rPr>
              <w:t>с 9 по 14 сентября 2025 года)</w:t>
            </w:r>
          </w:p>
        </w:tc>
        <w:tc>
          <w:tcPr>
            <w:tcW w:w="2409" w:type="dxa"/>
            <w:gridSpan w:val="2"/>
          </w:tcPr>
          <w:p w:rsidR="000457C1" w:rsidRPr="00795FD5" w:rsidRDefault="000457C1" w:rsidP="00D0434E">
            <w:pPr>
              <w:ind w:left="57" w:right="40"/>
              <w:jc w:val="center"/>
            </w:pPr>
            <w:r w:rsidRPr="00795FD5">
              <w:t>Граждане, организации телерадиовещания, редакции периодических печатных изданий, организации, публикующие результаты опросов и прогнозы результатов выборов</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rPr>
                <w:color w:val="000000"/>
              </w:rPr>
            </w:pPr>
          </w:p>
        </w:tc>
        <w:tc>
          <w:tcPr>
            <w:tcW w:w="4396" w:type="dxa"/>
            <w:gridSpan w:val="2"/>
          </w:tcPr>
          <w:p w:rsidR="000457C1" w:rsidRPr="00795FD5" w:rsidRDefault="000457C1" w:rsidP="00D0434E">
            <w:pPr>
              <w:widowControl w:val="0"/>
              <w:autoSpaceDE w:val="0"/>
              <w:autoSpaceDN w:val="0"/>
              <w:adjustRightInd w:val="0"/>
              <w:jc w:val="both"/>
              <w:rPr>
                <w:rFonts w:cs="Arial"/>
                <w:color w:val="000000"/>
              </w:rPr>
            </w:pPr>
            <w:r w:rsidRPr="00795FD5">
              <w:rPr>
                <w:rFonts w:cs="Arial"/>
                <w:color w:val="000000"/>
              </w:rPr>
              <w:t xml:space="preserve">Предоставление в ТИК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w:t>
            </w:r>
            <w:r w:rsidRPr="00795FD5">
              <w:rPr>
                <w:color w:val="000000"/>
              </w:rPr>
              <w:t xml:space="preserve">иных агитационных материалов, сведений об адресе юридического лица, индивидуального предпринимателя (адрес места жительства физического лица), изготовивших и заказавших эти материалы, и </w:t>
            </w:r>
            <w:r w:rsidRPr="00795FD5">
              <w:t xml:space="preserve">копии документа об оплате изготовления предвыборного агитационного материала из </w:t>
            </w:r>
            <w:r w:rsidRPr="00795FD5">
              <w:lastRenderedPageBreak/>
              <w:t xml:space="preserve">соответствующего избирательного фонда, </w:t>
            </w:r>
            <w:r w:rsidRPr="00795FD5">
              <w:rPr>
                <w:color w:val="000000"/>
              </w:rPr>
              <w:t xml:space="preserve">а также </w:t>
            </w:r>
            <w:r w:rsidRPr="00795FD5">
              <w:t xml:space="preserve">электронных образов этих предвыборных агитационных материалов в машиночитаемом виде </w:t>
            </w:r>
            <w:r w:rsidRPr="00795FD5">
              <w:rPr>
                <w:rFonts w:cs="Arial"/>
                <w:color w:val="000000"/>
              </w:rPr>
              <w:t>(ч. 3 ст. 44 ЗО)</w:t>
            </w:r>
          </w:p>
        </w:tc>
        <w:tc>
          <w:tcPr>
            <w:tcW w:w="2694" w:type="dxa"/>
            <w:gridSpan w:val="2"/>
          </w:tcPr>
          <w:p w:rsidR="000457C1" w:rsidRPr="00795FD5" w:rsidRDefault="000457C1" w:rsidP="00D0434E">
            <w:pPr>
              <w:ind w:left="57" w:right="40"/>
              <w:jc w:val="center"/>
              <w:rPr>
                <w:color w:val="000000"/>
              </w:rPr>
            </w:pPr>
            <w:r w:rsidRPr="00795FD5">
              <w:rPr>
                <w:color w:val="000000"/>
              </w:rPr>
              <w:lastRenderedPageBreak/>
              <w:t>До начала их распространения</w:t>
            </w:r>
          </w:p>
        </w:tc>
        <w:tc>
          <w:tcPr>
            <w:tcW w:w="2409" w:type="dxa"/>
            <w:gridSpan w:val="2"/>
          </w:tcPr>
          <w:p w:rsidR="000457C1" w:rsidRPr="00795FD5" w:rsidRDefault="000457C1" w:rsidP="00D0434E">
            <w:pPr>
              <w:ind w:left="57" w:right="40"/>
              <w:jc w:val="center"/>
              <w:rPr>
                <w:color w:val="000000"/>
                <w:spacing w:val="-4"/>
              </w:rPr>
            </w:pPr>
            <w:r w:rsidRPr="00795FD5">
              <w:rPr>
                <w:color w:val="000000"/>
                <w:spacing w:val="-4"/>
              </w:rPr>
              <w:t>Зарегистрированный кандидат</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rPr>
                <w:color w:val="000000"/>
              </w:rPr>
            </w:pPr>
          </w:p>
        </w:tc>
        <w:tc>
          <w:tcPr>
            <w:tcW w:w="4396" w:type="dxa"/>
            <w:gridSpan w:val="2"/>
          </w:tcPr>
          <w:p w:rsidR="000457C1" w:rsidRPr="00795FD5" w:rsidRDefault="000457C1" w:rsidP="00D0434E">
            <w:pPr>
              <w:ind w:left="57" w:right="40"/>
              <w:jc w:val="both"/>
              <w:rPr>
                <w:color w:val="000000"/>
              </w:rPr>
            </w:pPr>
            <w:r w:rsidRPr="00795FD5">
              <w:rPr>
                <w:color w:val="000000"/>
              </w:rPr>
              <w:t xml:space="preserve">Представление в ТИК данных учета объема и стоимости эфирного времени и печатной площади, </w:t>
            </w:r>
            <w:r w:rsidRPr="00795FD5">
              <w:t>объемов и стоимости услуг по размещению агитационных материалов в сетевых изданиях, предоставленных</w:t>
            </w:r>
            <w:r w:rsidRPr="00795FD5">
              <w:rPr>
                <w:color w:val="000000"/>
              </w:rPr>
              <w:t xml:space="preserve"> для проведения предвыборной агитации (ч. 10 ст. 40 ЗО)</w:t>
            </w:r>
          </w:p>
        </w:tc>
        <w:tc>
          <w:tcPr>
            <w:tcW w:w="2694" w:type="dxa"/>
            <w:gridSpan w:val="2"/>
          </w:tcPr>
          <w:p w:rsidR="000457C1" w:rsidRPr="00795FD5" w:rsidRDefault="000457C1" w:rsidP="00D0434E">
            <w:pPr>
              <w:ind w:left="57" w:right="40"/>
              <w:jc w:val="center"/>
              <w:rPr>
                <w:color w:val="000000"/>
              </w:rPr>
            </w:pPr>
            <w:r w:rsidRPr="00795FD5">
              <w:rPr>
                <w:color w:val="000000"/>
              </w:rPr>
              <w:t xml:space="preserve">Не позднее чем </w:t>
            </w:r>
            <w:r w:rsidRPr="00795FD5">
              <w:rPr>
                <w:color w:val="000000"/>
              </w:rPr>
              <w:br/>
              <w:t xml:space="preserve">через 10 дней со дня голосования </w:t>
            </w:r>
            <w:r w:rsidRPr="00795FD5">
              <w:rPr>
                <w:color w:val="000000"/>
              </w:rPr>
              <w:br/>
            </w:r>
            <w:r w:rsidRPr="00795FD5">
              <w:rPr>
                <w:i/>
                <w:color w:val="000000"/>
                <w:spacing w:val="-4"/>
              </w:rPr>
              <w:t xml:space="preserve">(не позднее </w:t>
            </w:r>
            <w:r w:rsidRPr="00795FD5">
              <w:rPr>
                <w:i/>
                <w:color w:val="000000"/>
                <w:spacing w:val="-4"/>
              </w:rPr>
              <w:br/>
            </w:r>
            <w:proofErr w:type="gramStart"/>
            <w:r w:rsidRPr="00795FD5">
              <w:rPr>
                <w:i/>
                <w:color w:val="000000"/>
                <w:spacing w:val="-4"/>
              </w:rPr>
              <w:t>24  сентября</w:t>
            </w:r>
            <w:proofErr w:type="gramEnd"/>
            <w:r w:rsidRPr="00795FD5">
              <w:rPr>
                <w:i/>
                <w:color w:val="000000"/>
                <w:spacing w:val="-4"/>
              </w:rPr>
              <w:t xml:space="preserve"> 2025 года)</w:t>
            </w:r>
          </w:p>
        </w:tc>
        <w:tc>
          <w:tcPr>
            <w:tcW w:w="2409" w:type="dxa"/>
            <w:gridSpan w:val="2"/>
          </w:tcPr>
          <w:p w:rsidR="000457C1" w:rsidRPr="00795FD5" w:rsidRDefault="000457C1" w:rsidP="00D0434E">
            <w:pPr>
              <w:ind w:left="57" w:right="40"/>
              <w:jc w:val="center"/>
              <w:rPr>
                <w:color w:val="000000"/>
              </w:rPr>
            </w:pPr>
            <w:r w:rsidRPr="00795FD5">
              <w:t>Организации, осуществляющие выпуск СМИ, редакции сетевых изданий</w:t>
            </w:r>
          </w:p>
        </w:tc>
      </w:tr>
      <w:tr w:rsidR="000457C1" w:rsidRPr="00795FD5" w:rsidTr="00D0434E">
        <w:tblPrEx>
          <w:tblCellMar>
            <w:top w:w="0" w:type="dxa"/>
            <w:bottom w:w="0" w:type="dxa"/>
          </w:tblCellMar>
        </w:tblPrEx>
        <w:trPr>
          <w:jc w:val="center"/>
        </w:trPr>
        <w:tc>
          <w:tcPr>
            <w:tcW w:w="84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rPr>
                <w:color w:val="000000"/>
              </w:rPr>
            </w:pPr>
          </w:p>
        </w:tc>
        <w:tc>
          <w:tcPr>
            <w:tcW w:w="4396" w:type="dxa"/>
            <w:gridSpan w:val="2"/>
          </w:tcPr>
          <w:p w:rsidR="000457C1" w:rsidRPr="00795FD5" w:rsidRDefault="000457C1" w:rsidP="00D0434E">
            <w:pPr>
              <w:ind w:left="57" w:right="40"/>
              <w:jc w:val="both"/>
              <w:rPr>
                <w:color w:val="000000"/>
              </w:rPr>
            </w:pPr>
            <w:r w:rsidRPr="00795FD5">
              <w:rPr>
                <w:color w:val="000000"/>
              </w:rPr>
              <w:t xml:space="preserve">Хранение учетных документов </w:t>
            </w:r>
            <w:r w:rsidRPr="00795FD5">
              <w:rPr>
                <w:color w:val="000000"/>
              </w:rPr>
              <w:br/>
              <w:t>о безвозмездном и платном предоставлении печатной площади, услуг по размещению агитационных материалов в сетевых изданиях (ч. 11 ст. 40 ЗО)</w:t>
            </w:r>
          </w:p>
        </w:tc>
        <w:tc>
          <w:tcPr>
            <w:tcW w:w="2694" w:type="dxa"/>
            <w:gridSpan w:val="2"/>
          </w:tcPr>
          <w:p w:rsidR="000457C1" w:rsidRPr="00795FD5" w:rsidRDefault="000457C1" w:rsidP="00D0434E">
            <w:pPr>
              <w:ind w:left="57" w:right="40"/>
              <w:jc w:val="center"/>
              <w:rPr>
                <w:color w:val="000000"/>
              </w:rPr>
            </w:pPr>
            <w:r w:rsidRPr="00795FD5">
              <w:rPr>
                <w:color w:val="000000"/>
              </w:rPr>
              <w:t>Не менее 3 лет после дня голосования</w:t>
            </w:r>
          </w:p>
          <w:p w:rsidR="000457C1" w:rsidRPr="00795FD5" w:rsidRDefault="000457C1" w:rsidP="00D0434E">
            <w:pPr>
              <w:ind w:left="57" w:right="40"/>
              <w:jc w:val="center"/>
              <w:rPr>
                <w:i/>
                <w:iCs/>
                <w:color w:val="000000"/>
              </w:rPr>
            </w:pPr>
            <w:r w:rsidRPr="00795FD5">
              <w:rPr>
                <w:i/>
                <w:iCs/>
                <w:color w:val="000000"/>
              </w:rPr>
              <w:t>(</w:t>
            </w:r>
            <w:proofErr w:type="gramStart"/>
            <w:r w:rsidRPr="00795FD5">
              <w:rPr>
                <w:i/>
                <w:iCs/>
                <w:color w:val="000000"/>
              </w:rPr>
              <w:t>до</w:t>
            </w:r>
            <w:proofErr w:type="gramEnd"/>
            <w:r w:rsidRPr="00795FD5">
              <w:rPr>
                <w:i/>
                <w:iCs/>
                <w:color w:val="000000"/>
              </w:rPr>
              <w:t xml:space="preserve"> 15 сентября </w:t>
            </w:r>
            <w:r w:rsidRPr="00795FD5">
              <w:rPr>
                <w:i/>
                <w:iCs/>
                <w:color w:val="000000"/>
              </w:rPr>
              <w:br/>
              <w:t>2028 года)</w:t>
            </w:r>
          </w:p>
          <w:p w:rsidR="000457C1" w:rsidRPr="00795FD5" w:rsidRDefault="000457C1" w:rsidP="00D0434E">
            <w:pPr>
              <w:ind w:left="57" w:right="40"/>
              <w:jc w:val="center"/>
              <w:rPr>
                <w:i/>
                <w:iCs/>
                <w:color w:val="FF0000"/>
              </w:rPr>
            </w:pPr>
          </w:p>
        </w:tc>
        <w:tc>
          <w:tcPr>
            <w:tcW w:w="2409" w:type="dxa"/>
            <w:gridSpan w:val="2"/>
          </w:tcPr>
          <w:p w:rsidR="000457C1" w:rsidRPr="00795FD5" w:rsidRDefault="000457C1" w:rsidP="00D0434E">
            <w:pPr>
              <w:ind w:left="57" w:right="40"/>
              <w:jc w:val="center"/>
              <w:rPr>
                <w:color w:val="000000"/>
              </w:rPr>
            </w:pPr>
            <w:r w:rsidRPr="00795FD5">
              <w:t>Организации, осуществляющие выпуск СМИ, редакции сетевых изданий</w:t>
            </w:r>
          </w:p>
        </w:tc>
      </w:tr>
      <w:tr w:rsidR="000457C1" w:rsidRPr="00795FD5" w:rsidTr="00D0434E">
        <w:tblPrEx>
          <w:tblCellMar>
            <w:top w:w="0" w:type="dxa"/>
            <w:bottom w:w="0" w:type="dxa"/>
          </w:tblCellMar>
        </w:tblPrEx>
        <w:trPr>
          <w:trHeight w:val="498"/>
          <w:jc w:val="center"/>
        </w:trPr>
        <w:tc>
          <w:tcPr>
            <w:tcW w:w="10341" w:type="dxa"/>
            <w:gridSpan w:val="7"/>
            <w:vAlign w:val="center"/>
          </w:tcPr>
          <w:p w:rsidR="000457C1" w:rsidRPr="00795FD5" w:rsidRDefault="000457C1" w:rsidP="00D0434E">
            <w:pPr>
              <w:keepNext/>
              <w:ind w:left="57" w:right="40"/>
              <w:jc w:val="center"/>
              <w:outlineLvl w:val="1"/>
              <w:rPr>
                <w:b/>
              </w:rPr>
            </w:pPr>
            <w:r w:rsidRPr="00795FD5">
              <w:rPr>
                <w:b/>
              </w:rPr>
              <w:t>ФИНАНСИРОВАНИЕ ВЫБОРОВ</w:t>
            </w:r>
          </w:p>
        </w:tc>
      </w:tr>
      <w:tr w:rsidR="000457C1" w:rsidRPr="00795FD5" w:rsidTr="00D0434E">
        <w:tblPrEx>
          <w:tblCellMar>
            <w:top w:w="0" w:type="dxa"/>
            <w:bottom w:w="0" w:type="dxa"/>
          </w:tblCellMar>
        </w:tblPrEx>
        <w:trPr>
          <w:trHeight w:val="827"/>
          <w:jc w:val="center"/>
        </w:trPr>
        <w:tc>
          <w:tcPr>
            <w:tcW w:w="84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Перечисление на счет избирательной комиссии денежных средств на подготовку и проведение муниципальных выборов (ч. 1 ст. 46 ЗО)</w:t>
            </w:r>
          </w:p>
        </w:tc>
        <w:tc>
          <w:tcPr>
            <w:tcW w:w="2606" w:type="dxa"/>
            <w:gridSpan w:val="2"/>
          </w:tcPr>
          <w:p w:rsidR="000457C1" w:rsidRPr="00795FD5" w:rsidRDefault="000457C1" w:rsidP="00D0434E">
            <w:pPr>
              <w:ind w:left="57" w:right="32"/>
              <w:jc w:val="center"/>
              <w:rPr>
                <w:i/>
                <w:color w:val="000000"/>
                <w:spacing w:val="-4"/>
              </w:rPr>
            </w:pPr>
            <w:r w:rsidRPr="00795FD5">
              <w:t xml:space="preserve">Не позднее чем </w:t>
            </w:r>
            <w:r w:rsidRPr="00795FD5">
              <w:br/>
              <w:t xml:space="preserve">в 10-дневный срок </w:t>
            </w:r>
            <w:r w:rsidRPr="00795FD5">
              <w:br/>
              <w:t>со дня официального опубликования (публикации) реше</w:t>
            </w:r>
            <w:r w:rsidRPr="00795FD5">
              <w:softHyphen/>
              <w:t xml:space="preserve">ния </w:t>
            </w:r>
            <w:r w:rsidRPr="00795FD5">
              <w:rPr>
                <w:spacing w:val="-4"/>
              </w:rPr>
              <w:t xml:space="preserve">о назначении выборов </w:t>
            </w:r>
          </w:p>
        </w:tc>
        <w:tc>
          <w:tcPr>
            <w:tcW w:w="2557" w:type="dxa"/>
            <w:gridSpan w:val="3"/>
          </w:tcPr>
          <w:p w:rsidR="000457C1" w:rsidRPr="00795FD5" w:rsidRDefault="000457C1" w:rsidP="00D0434E">
            <w:pPr>
              <w:ind w:left="57" w:right="40"/>
              <w:jc w:val="center"/>
            </w:pPr>
            <w:r w:rsidRPr="00795FD5">
              <w:t>Глава муниципального образования</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Открытие кандидатом специального избирательного счета для формирования своего избирательного фонда (ч. 1 ст. 47 ЗО)</w:t>
            </w:r>
            <w:r w:rsidRPr="00795FD5">
              <w:rPr>
                <w:vertAlign w:val="superscript"/>
              </w:rPr>
              <w:footnoteReference w:id="7"/>
            </w:r>
          </w:p>
        </w:tc>
        <w:tc>
          <w:tcPr>
            <w:tcW w:w="2606" w:type="dxa"/>
            <w:gridSpan w:val="2"/>
          </w:tcPr>
          <w:p w:rsidR="000457C1" w:rsidRPr="00795FD5" w:rsidRDefault="000457C1" w:rsidP="00D0434E">
            <w:pPr>
              <w:ind w:left="57" w:right="40"/>
              <w:jc w:val="center"/>
            </w:pPr>
            <w:r w:rsidRPr="00795FD5">
              <w:t>В период после письменного уведомления комиссии о его выдвижении кандидатом до представления документов</w:t>
            </w:r>
            <w:r w:rsidRPr="00795FD5">
              <w:br/>
              <w:t>для регистрации</w:t>
            </w:r>
          </w:p>
        </w:tc>
        <w:tc>
          <w:tcPr>
            <w:tcW w:w="2557" w:type="dxa"/>
            <w:gridSpan w:val="3"/>
          </w:tcPr>
          <w:p w:rsidR="000457C1" w:rsidRPr="00795FD5" w:rsidRDefault="000457C1" w:rsidP="00D0434E">
            <w:pPr>
              <w:ind w:left="57" w:right="40"/>
              <w:jc w:val="center"/>
            </w:pPr>
            <w:r w:rsidRPr="00795FD5">
              <w:t xml:space="preserve">Кандидат либо его уполномоченный представитель </w:t>
            </w:r>
            <w:r w:rsidRPr="00795FD5">
              <w:br/>
              <w:t>по финансовым вопросам</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36" w:right="-26"/>
              <w:jc w:val="both"/>
            </w:pPr>
            <w:r w:rsidRPr="00795FD5">
              <w:t>Представление сведений о поступлении и расходовании средств, находящихся на специальных избирательных счетах кандидатов (ч. 7</w:t>
            </w:r>
            <w:r w:rsidRPr="00795FD5">
              <w:rPr>
                <w:vertAlign w:val="superscript"/>
              </w:rPr>
              <w:t>1</w:t>
            </w:r>
            <w:r w:rsidRPr="00795FD5">
              <w:t xml:space="preserve"> ст. 47 ЗО)</w:t>
            </w:r>
          </w:p>
        </w:tc>
        <w:tc>
          <w:tcPr>
            <w:tcW w:w="2606" w:type="dxa"/>
            <w:gridSpan w:val="2"/>
          </w:tcPr>
          <w:p w:rsidR="000457C1" w:rsidRPr="00795FD5" w:rsidRDefault="000457C1" w:rsidP="00D0434E">
            <w:pPr>
              <w:ind w:left="57" w:right="40"/>
              <w:jc w:val="center"/>
            </w:pPr>
            <w:r w:rsidRPr="00795FD5">
              <w:t>Периодически, по представлению ТИК</w:t>
            </w:r>
            <w:r>
              <w:t>, ОИК или требованию кандидата</w:t>
            </w:r>
          </w:p>
        </w:tc>
        <w:tc>
          <w:tcPr>
            <w:tcW w:w="2557" w:type="dxa"/>
            <w:gridSpan w:val="3"/>
          </w:tcPr>
          <w:p w:rsidR="000457C1" w:rsidRPr="00795FD5" w:rsidRDefault="000457C1" w:rsidP="00D0434E">
            <w:pPr>
              <w:ind w:left="57" w:right="40"/>
              <w:jc w:val="center"/>
            </w:pPr>
            <w:r w:rsidRPr="00795FD5">
              <w:t xml:space="preserve">Филиал ПАО «Сбербанк России» </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 xml:space="preserve">Предоставление по требованию ТИК, ОИК, кандидата заверенных копий первичных финансовых документов, подтверждающих поступление и </w:t>
            </w:r>
            <w:r w:rsidRPr="00795FD5">
              <w:lastRenderedPageBreak/>
              <w:t>расходование средств избирательных фондов (ч. 7</w:t>
            </w:r>
            <w:r w:rsidRPr="00795FD5">
              <w:rPr>
                <w:vertAlign w:val="superscript"/>
              </w:rPr>
              <w:t>1</w:t>
            </w:r>
            <w:r w:rsidRPr="00795FD5">
              <w:t xml:space="preserve"> ст. 47 ЗО)</w:t>
            </w:r>
          </w:p>
        </w:tc>
        <w:tc>
          <w:tcPr>
            <w:tcW w:w="2606" w:type="dxa"/>
            <w:gridSpan w:val="2"/>
          </w:tcPr>
          <w:p w:rsidR="000457C1" w:rsidRPr="00795FD5" w:rsidRDefault="000457C1" w:rsidP="00D0434E">
            <w:pPr>
              <w:ind w:left="57" w:right="40"/>
              <w:jc w:val="center"/>
            </w:pPr>
            <w:r w:rsidRPr="00795FD5">
              <w:lastRenderedPageBreak/>
              <w:t xml:space="preserve">В трехдневный срок, а за три дня до дня (первого дня) </w:t>
            </w:r>
            <w:r w:rsidRPr="00795FD5">
              <w:lastRenderedPageBreak/>
              <w:t xml:space="preserve">голосования – немедленно </w:t>
            </w:r>
          </w:p>
        </w:tc>
        <w:tc>
          <w:tcPr>
            <w:tcW w:w="2557" w:type="dxa"/>
            <w:gridSpan w:val="3"/>
            <w:tcBorders>
              <w:bottom w:val="single" w:sz="4" w:space="0" w:color="auto"/>
            </w:tcBorders>
          </w:tcPr>
          <w:p w:rsidR="000457C1" w:rsidRPr="00795FD5" w:rsidRDefault="000457C1" w:rsidP="00D0434E">
            <w:pPr>
              <w:ind w:left="57" w:right="40"/>
              <w:jc w:val="center"/>
            </w:pPr>
            <w:r w:rsidRPr="00795FD5">
              <w:lastRenderedPageBreak/>
              <w:t>Филиал ПАО «Сбербанк России»</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Передача в СМИ для опубликования сведений о поступлении средств на специальный избирательный счет и расходовании этих средств (ч. 2 ст. 49 ЗО)</w:t>
            </w:r>
          </w:p>
        </w:tc>
        <w:tc>
          <w:tcPr>
            <w:tcW w:w="2606" w:type="dxa"/>
            <w:gridSpan w:val="2"/>
          </w:tcPr>
          <w:p w:rsidR="000457C1" w:rsidRPr="00795FD5" w:rsidRDefault="000457C1" w:rsidP="00D0434E">
            <w:pPr>
              <w:ind w:left="57" w:right="40"/>
              <w:jc w:val="center"/>
            </w:pPr>
            <w:r w:rsidRPr="00795FD5">
              <w:t xml:space="preserve">Не позднее 5 дней после окончания регистрации кандидатов и за 15 дней до дня голосования </w:t>
            </w:r>
            <w:r w:rsidRPr="00795FD5">
              <w:br/>
            </w:r>
            <w:r w:rsidRPr="00795FD5">
              <w:rPr>
                <w:i/>
              </w:rPr>
              <w:t>(</w:t>
            </w:r>
            <w:r w:rsidRPr="00795FD5">
              <w:rPr>
                <w:i/>
                <w:spacing w:val="-4"/>
              </w:rPr>
              <w:t>29 августа 2025года</w:t>
            </w:r>
            <w:r w:rsidRPr="00795FD5">
              <w:rPr>
                <w:i/>
              </w:rPr>
              <w:t>)</w:t>
            </w:r>
          </w:p>
        </w:tc>
        <w:tc>
          <w:tcPr>
            <w:tcW w:w="2557" w:type="dxa"/>
            <w:gridSpan w:val="3"/>
            <w:tcBorders>
              <w:bottom w:val="single" w:sz="4" w:space="0" w:color="auto"/>
            </w:tcBorders>
          </w:tcPr>
          <w:p w:rsidR="000457C1" w:rsidRPr="00795FD5" w:rsidRDefault="000457C1" w:rsidP="00D0434E">
            <w:pPr>
              <w:ind w:left="57" w:right="40"/>
              <w:jc w:val="center"/>
            </w:pPr>
            <w:r w:rsidRPr="00795FD5">
              <w:t>ТИК, ОИК</w:t>
            </w:r>
          </w:p>
        </w:tc>
      </w:tr>
      <w:tr w:rsidR="000457C1" w:rsidRPr="00795FD5" w:rsidTr="00D0434E">
        <w:tblPrEx>
          <w:tblCellMar>
            <w:top w:w="0" w:type="dxa"/>
            <w:bottom w:w="0" w:type="dxa"/>
          </w:tblCellMar>
        </w:tblPrEx>
        <w:trPr>
          <w:cantSplit/>
          <w:jc w:val="center"/>
        </w:trPr>
        <w:tc>
          <w:tcPr>
            <w:tcW w:w="842" w:type="dxa"/>
            <w:vMerge w:val="restart"/>
          </w:tcPr>
          <w:p w:rsidR="000457C1" w:rsidRPr="00795FD5" w:rsidRDefault="000457C1" w:rsidP="000457C1">
            <w:pPr>
              <w:widowControl w:val="0"/>
              <w:numPr>
                <w:ilvl w:val="0"/>
                <w:numId w:val="1"/>
              </w:numPr>
              <w:tabs>
                <w:tab w:val="clear" w:pos="660"/>
                <w:tab w:val="num" w:pos="360"/>
              </w:tabs>
              <w:ind w:left="-57" w:right="-57"/>
              <w:jc w:val="center"/>
            </w:pPr>
          </w:p>
        </w:tc>
        <w:tc>
          <w:tcPr>
            <w:tcW w:w="6942" w:type="dxa"/>
            <w:gridSpan w:val="3"/>
          </w:tcPr>
          <w:p w:rsidR="000457C1" w:rsidRPr="00795FD5" w:rsidRDefault="000457C1" w:rsidP="00D0434E">
            <w:pPr>
              <w:ind w:left="57" w:right="40"/>
              <w:jc w:val="both"/>
            </w:pPr>
            <w:r w:rsidRPr="00795FD5">
              <w:t>Представление в соответствующую избирательную комиссию финансовых отчетов о размерах избирательного фонда, обо всех источниках его формирования, а также обо всех расходах, произведенных за счет средств фонда (ч. 2 ст. 53 ЗО)</w:t>
            </w:r>
          </w:p>
        </w:tc>
        <w:tc>
          <w:tcPr>
            <w:tcW w:w="2557" w:type="dxa"/>
            <w:gridSpan w:val="3"/>
            <w:vMerge w:val="restart"/>
          </w:tcPr>
          <w:p w:rsidR="000457C1" w:rsidRPr="00795FD5" w:rsidRDefault="000457C1" w:rsidP="00D0434E">
            <w:pPr>
              <w:widowControl w:val="0"/>
              <w:ind w:left="57" w:right="40"/>
              <w:jc w:val="center"/>
            </w:pPr>
          </w:p>
          <w:p w:rsidR="000457C1" w:rsidRPr="00795FD5" w:rsidRDefault="000457C1" w:rsidP="00D0434E">
            <w:pPr>
              <w:widowControl w:val="0"/>
              <w:ind w:left="57" w:right="40"/>
              <w:jc w:val="center"/>
            </w:pPr>
          </w:p>
          <w:p w:rsidR="000457C1" w:rsidRPr="00795FD5" w:rsidRDefault="000457C1" w:rsidP="00D0434E">
            <w:pPr>
              <w:widowControl w:val="0"/>
              <w:ind w:left="57" w:right="40"/>
              <w:jc w:val="center"/>
            </w:pPr>
          </w:p>
          <w:p w:rsidR="000457C1" w:rsidRPr="00795FD5" w:rsidRDefault="000457C1" w:rsidP="00D0434E">
            <w:pPr>
              <w:widowControl w:val="0"/>
              <w:ind w:left="57" w:right="40"/>
              <w:jc w:val="center"/>
            </w:pPr>
          </w:p>
          <w:p w:rsidR="000457C1" w:rsidRPr="00795FD5" w:rsidRDefault="000457C1" w:rsidP="00D0434E">
            <w:pPr>
              <w:widowControl w:val="0"/>
              <w:ind w:left="57" w:right="40"/>
              <w:jc w:val="center"/>
            </w:pPr>
          </w:p>
          <w:p w:rsidR="000457C1" w:rsidRPr="00795FD5" w:rsidRDefault="000457C1" w:rsidP="00D0434E">
            <w:pPr>
              <w:widowControl w:val="0"/>
              <w:ind w:left="57" w:right="40"/>
              <w:jc w:val="center"/>
            </w:pPr>
            <w:r w:rsidRPr="00795FD5">
              <w:t>Кандидат</w:t>
            </w:r>
          </w:p>
        </w:tc>
      </w:tr>
      <w:tr w:rsidR="000457C1" w:rsidRPr="00795FD5" w:rsidTr="00D0434E">
        <w:tblPrEx>
          <w:tblCellMar>
            <w:top w:w="0" w:type="dxa"/>
            <w:bottom w:w="0" w:type="dxa"/>
          </w:tblCellMar>
        </w:tblPrEx>
        <w:trPr>
          <w:cantSplit/>
          <w:jc w:val="center"/>
        </w:trPr>
        <w:tc>
          <w:tcPr>
            <w:tcW w:w="842" w:type="dxa"/>
            <w:vMerge/>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center"/>
            </w:pPr>
            <w:proofErr w:type="gramStart"/>
            <w:r w:rsidRPr="00795FD5">
              <w:t>первый</w:t>
            </w:r>
            <w:proofErr w:type="gramEnd"/>
            <w:r w:rsidRPr="00795FD5">
              <w:t xml:space="preserve"> финансовый отчет</w:t>
            </w:r>
          </w:p>
        </w:tc>
        <w:tc>
          <w:tcPr>
            <w:tcW w:w="2606" w:type="dxa"/>
            <w:gridSpan w:val="2"/>
          </w:tcPr>
          <w:p w:rsidR="000457C1" w:rsidRPr="00795FD5" w:rsidRDefault="000457C1" w:rsidP="00D0434E">
            <w:pPr>
              <w:ind w:left="-52" w:right="40"/>
              <w:jc w:val="center"/>
            </w:pPr>
            <w:r w:rsidRPr="00795FD5">
              <w:t>Одновременно с представлением документов для регистрации кандидата</w:t>
            </w:r>
          </w:p>
        </w:tc>
        <w:tc>
          <w:tcPr>
            <w:tcW w:w="2557" w:type="dxa"/>
            <w:gridSpan w:val="3"/>
            <w:vMerge/>
          </w:tcPr>
          <w:p w:rsidR="000457C1" w:rsidRPr="00795FD5" w:rsidRDefault="000457C1" w:rsidP="00D0434E">
            <w:pPr>
              <w:widowControl w:val="0"/>
              <w:ind w:left="57" w:right="40"/>
              <w:jc w:val="center"/>
            </w:pPr>
          </w:p>
        </w:tc>
      </w:tr>
      <w:tr w:rsidR="000457C1" w:rsidRPr="00795FD5" w:rsidTr="00D0434E">
        <w:tblPrEx>
          <w:tblCellMar>
            <w:top w:w="0" w:type="dxa"/>
            <w:bottom w:w="0" w:type="dxa"/>
          </w:tblCellMar>
        </w:tblPrEx>
        <w:trPr>
          <w:cantSplit/>
          <w:jc w:val="center"/>
        </w:trPr>
        <w:tc>
          <w:tcPr>
            <w:tcW w:w="842" w:type="dxa"/>
            <w:vMerge/>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center"/>
            </w:pPr>
            <w:proofErr w:type="gramStart"/>
            <w:r w:rsidRPr="00795FD5">
              <w:t>итоговый</w:t>
            </w:r>
            <w:proofErr w:type="gramEnd"/>
            <w:r w:rsidRPr="00795FD5">
              <w:t xml:space="preserve"> финансовый отчет</w:t>
            </w:r>
          </w:p>
          <w:p w:rsidR="000457C1" w:rsidRPr="00795FD5" w:rsidRDefault="000457C1" w:rsidP="00D0434E">
            <w:pPr>
              <w:ind w:left="57" w:right="40"/>
              <w:jc w:val="center"/>
            </w:pPr>
          </w:p>
          <w:p w:rsidR="000457C1" w:rsidRPr="00795FD5" w:rsidRDefault="000457C1" w:rsidP="00D0434E">
            <w:pPr>
              <w:ind w:left="57" w:right="40"/>
              <w:jc w:val="center"/>
              <w:rPr>
                <w:color w:val="C45911"/>
              </w:rPr>
            </w:pPr>
          </w:p>
        </w:tc>
        <w:tc>
          <w:tcPr>
            <w:tcW w:w="2606" w:type="dxa"/>
            <w:gridSpan w:val="2"/>
          </w:tcPr>
          <w:p w:rsidR="000457C1" w:rsidRPr="00795FD5" w:rsidRDefault="000457C1" w:rsidP="00D0434E">
            <w:pPr>
              <w:ind w:left="-52" w:right="32"/>
              <w:jc w:val="center"/>
            </w:pPr>
            <w:r w:rsidRPr="00795FD5">
              <w:t xml:space="preserve">Не позднее чем через 30 дней со дня официального опубликования результатов выборов </w:t>
            </w:r>
          </w:p>
        </w:tc>
        <w:tc>
          <w:tcPr>
            <w:tcW w:w="2557" w:type="dxa"/>
            <w:gridSpan w:val="3"/>
            <w:vMerge/>
          </w:tcPr>
          <w:p w:rsidR="000457C1" w:rsidRPr="00795FD5" w:rsidRDefault="000457C1" w:rsidP="00D0434E">
            <w:pPr>
              <w:ind w:left="57" w:right="40"/>
              <w:jc w:val="center"/>
            </w:pP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Осуществление контроля за порядком формирования средств избирательных фондов и расходованием этих средств (ч. 1 ст. 49 ЗО)</w:t>
            </w:r>
          </w:p>
        </w:tc>
        <w:tc>
          <w:tcPr>
            <w:tcW w:w="2606" w:type="dxa"/>
            <w:gridSpan w:val="2"/>
          </w:tcPr>
          <w:p w:rsidR="000457C1" w:rsidRPr="00795FD5" w:rsidRDefault="000457C1" w:rsidP="00D0434E">
            <w:pPr>
              <w:ind w:left="57" w:right="40"/>
              <w:jc w:val="center"/>
            </w:pPr>
            <w:r w:rsidRPr="00795FD5">
              <w:t xml:space="preserve">Постоянно, </w:t>
            </w:r>
            <w:r w:rsidRPr="00795FD5">
              <w:br/>
              <w:t>с момента формирования избирательного фонда</w:t>
            </w:r>
          </w:p>
        </w:tc>
        <w:tc>
          <w:tcPr>
            <w:tcW w:w="2557" w:type="dxa"/>
            <w:gridSpan w:val="3"/>
          </w:tcPr>
          <w:p w:rsidR="000457C1" w:rsidRPr="00795FD5" w:rsidRDefault="000457C1" w:rsidP="00D0434E">
            <w:pPr>
              <w:ind w:left="57" w:right="40"/>
              <w:jc w:val="center"/>
            </w:pPr>
            <w:r w:rsidRPr="00795FD5">
              <w:t>ТИК, ОИК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Передача в редакции СМИ копии итогового финансового отчета кандидата для опубликования (ч. 3 ст. 49 ЗО)</w:t>
            </w:r>
          </w:p>
        </w:tc>
        <w:tc>
          <w:tcPr>
            <w:tcW w:w="2606" w:type="dxa"/>
            <w:gridSpan w:val="2"/>
          </w:tcPr>
          <w:p w:rsidR="000457C1" w:rsidRPr="00795FD5" w:rsidRDefault="000457C1" w:rsidP="00D0434E">
            <w:pPr>
              <w:ind w:left="57" w:right="40"/>
              <w:jc w:val="center"/>
            </w:pPr>
            <w:r w:rsidRPr="00795FD5">
              <w:t xml:space="preserve">Не позднее чем </w:t>
            </w:r>
            <w:r w:rsidRPr="00795FD5">
              <w:br/>
              <w:t xml:space="preserve">через 5 дней со дня их получения </w:t>
            </w:r>
          </w:p>
        </w:tc>
        <w:tc>
          <w:tcPr>
            <w:tcW w:w="2557" w:type="dxa"/>
            <w:gridSpan w:val="3"/>
          </w:tcPr>
          <w:p w:rsidR="000457C1" w:rsidRPr="00795FD5" w:rsidRDefault="000457C1" w:rsidP="00D0434E">
            <w:pPr>
              <w:ind w:left="57" w:right="40"/>
              <w:jc w:val="center"/>
            </w:pPr>
            <w:r w:rsidRPr="00795FD5">
              <w:t>ТИК, ОИК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Опубликование сведений из итоговых финансовых отчетов кандидатов (ч. 4 ст. 49 ЗО)</w:t>
            </w:r>
          </w:p>
        </w:tc>
        <w:tc>
          <w:tcPr>
            <w:tcW w:w="2606" w:type="dxa"/>
            <w:gridSpan w:val="2"/>
          </w:tcPr>
          <w:p w:rsidR="000457C1" w:rsidRPr="00795FD5" w:rsidRDefault="000457C1" w:rsidP="00D0434E">
            <w:pPr>
              <w:ind w:left="57" w:right="40"/>
              <w:jc w:val="center"/>
            </w:pPr>
            <w:r w:rsidRPr="00795FD5">
              <w:t xml:space="preserve">В течение 3 дней </w:t>
            </w:r>
            <w:r w:rsidRPr="00795FD5">
              <w:br/>
              <w:t>со дня их получения</w:t>
            </w:r>
          </w:p>
        </w:tc>
        <w:tc>
          <w:tcPr>
            <w:tcW w:w="2557" w:type="dxa"/>
            <w:gridSpan w:val="3"/>
          </w:tcPr>
          <w:p w:rsidR="000457C1" w:rsidRPr="00795FD5" w:rsidRDefault="000457C1" w:rsidP="00D0434E">
            <w:pPr>
              <w:ind w:left="57" w:right="40"/>
              <w:jc w:val="center"/>
            </w:pPr>
            <w:r w:rsidRPr="00795FD5">
              <w:t xml:space="preserve">Муниципальные СМИ </w:t>
            </w:r>
            <w:r w:rsidRPr="00795FD5">
              <w:br/>
              <w:t>(при их отсутствии - государственные)</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избирательный фонд, пропорционально вложенным средствам (ст. 51 ЗО)</w:t>
            </w:r>
          </w:p>
        </w:tc>
        <w:tc>
          <w:tcPr>
            <w:tcW w:w="2606" w:type="dxa"/>
            <w:gridSpan w:val="2"/>
          </w:tcPr>
          <w:p w:rsidR="000457C1" w:rsidRPr="00795FD5" w:rsidRDefault="000457C1" w:rsidP="00D0434E">
            <w:pPr>
              <w:ind w:left="57" w:right="40"/>
              <w:jc w:val="center"/>
            </w:pPr>
            <w:r w:rsidRPr="00795FD5">
              <w:t>После дня голосования</w:t>
            </w:r>
          </w:p>
        </w:tc>
        <w:tc>
          <w:tcPr>
            <w:tcW w:w="2557" w:type="dxa"/>
            <w:gridSpan w:val="3"/>
          </w:tcPr>
          <w:p w:rsidR="000457C1" w:rsidRPr="00795FD5" w:rsidRDefault="000457C1" w:rsidP="00D0434E">
            <w:pPr>
              <w:ind w:left="57" w:right="40"/>
              <w:jc w:val="center"/>
            </w:pPr>
            <w:r w:rsidRPr="00795FD5">
              <w:t>Кандидат</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Перечисление в доход местного бюджета оставшиеся на специальных избирательных счетах кандидатов неизрасходованные денежных средств и закрытие счета (ст. 51 ЗО)</w:t>
            </w:r>
          </w:p>
        </w:tc>
        <w:tc>
          <w:tcPr>
            <w:tcW w:w="2606" w:type="dxa"/>
            <w:gridSpan w:val="2"/>
          </w:tcPr>
          <w:p w:rsidR="000457C1" w:rsidRPr="00795FD5" w:rsidRDefault="000457C1" w:rsidP="00D0434E">
            <w:pPr>
              <w:ind w:left="-54" w:right="40"/>
              <w:jc w:val="center"/>
            </w:pPr>
            <w:r w:rsidRPr="00795FD5">
              <w:t xml:space="preserve">По истечении </w:t>
            </w:r>
            <w:r w:rsidRPr="00795FD5">
              <w:br/>
              <w:t xml:space="preserve">60 дней со дня </w:t>
            </w:r>
          </w:p>
          <w:p w:rsidR="000457C1" w:rsidRPr="00795FD5" w:rsidRDefault="000457C1" w:rsidP="00D0434E">
            <w:pPr>
              <w:ind w:left="-54" w:right="40"/>
              <w:jc w:val="center"/>
            </w:pPr>
            <w:proofErr w:type="gramStart"/>
            <w:r w:rsidRPr="00795FD5">
              <w:t>голосования</w:t>
            </w:r>
            <w:proofErr w:type="gramEnd"/>
            <w:r w:rsidRPr="00795FD5">
              <w:t xml:space="preserve"> </w:t>
            </w:r>
          </w:p>
          <w:p w:rsidR="000457C1" w:rsidRPr="00795FD5" w:rsidRDefault="000457C1" w:rsidP="00D0434E">
            <w:pPr>
              <w:ind w:left="-54" w:right="40"/>
              <w:jc w:val="center"/>
            </w:pPr>
            <w:r w:rsidRPr="00795FD5">
              <w:rPr>
                <w:i/>
                <w:spacing w:val="-4"/>
              </w:rPr>
              <w:t>(</w:t>
            </w:r>
            <w:proofErr w:type="gramStart"/>
            <w:r w:rsidRPr="00795FD5">
              <w:rPr>
                <w:i/>
                <w:spacing w:val="-4"/>
              </w:rPr>
              <w:t>с</w:t>
            </w:r>
            <w:proofErr w:type="gramEnd"/>
            <w:r w:rsidRPr="00795FD5">
              <w:rPr>
                <w:i/>
                <w:spacing w:val="-4"/>
              </w:rPr>
              <w:t xml:space="preserve"> 12 ноября 2025года</w:t>
            </w:r>
            <w:r w:rsidRPr="00795FD5">
              <w:t>)</w:t>
            </w:r>
          </w:p>
        </w:tc>
        <w:tc>
          <w:tcPr>
            <w:tcW w:w="2557" w:type="dxa"/>
            <w:gridSpan w:val="3"/>
          </w:tcPr>
          <w:p w:rsidR="000457C1" w:rsidRPr="00795FD5" w:rsidRDefault="000457C1" w:rsidP="00D0434E">
            <w:pPr>
              <w:ind w:left="57" w:right="40"/>
              <w:jc w:val="center"/>
            </w:pPr>
            <w:r w:rsidRPr="00795FD5">
              <w:t xml:space="preserve">Филиал ПАО «Сбербанк России» </w:t>
            </w:r>
            <w:r w:rsidRPr="00795FD5">
              <w:br/>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 xml:space="preserve">Представление в ОИК (ТИК) отчетов о поступлении и расходовании средств местного бюджета, выделенных на </w:t>
            </w:r>
            <w:r w:rsidRPr="00795FD5">
              <w:lastRenderedPageBreak/>
              <w:t>подготовку и проведение выборов (ч. 10 ст. 46 ЗО)</w:t>
            </w:r>
          </w:p>
        </w:tc>
        <w:tc>
          <w:tcPr>
            <w:tcW w:w="2606" w:type="dxa"/>
            <w:gridSpan w:val="2"/>
          </w:tcPr>
          <w:p w:rsidR="000457C1" w:rsidRPr="00795FD5" w:rsidRDefault="000457C1" w:rsidP="00D0434E">
            <w:pPr>
              <w:ind w:left="57" w:right="40"/>
              <w:jc w:val="center"/>
            </w:pPr>
            <w:r w:rsidRPr="00795FD5">
              <w:lastRenderedPageBreak/>
              <w:t xml:space="preserve">Не позднее чем </w:t>
            </w:r>
            <w:r w:rsidRPr="00795FD5">
              <w:br/>
              <w:t xml:space="preserve">через 10 дней после официального </w:t>
            </w:r>
            <w:r w:rsidRPr="00795FD5">
              <w:lastRenderedPageBreak/>
              <w:t>опубликования результатов выборов</w:t>
            </w:r>
          </w:p>
        </w:tc>
        <w:tc>
          <w:tcPr>
            <w:tcW w:w="2557" w:type="dxa"/>
            <w:gridSpan w:val="3"/>
          </w:tcPr>
          <w:p w:rsidR="000457C1" w:rsidRPr="00795FD5" w:rsidRDefault="000457C1" w:rsidP="00D0434E">
            <w:pPr>
              <w:ind w:left="57" w:right="40"/>
              <w:jc w:val="center"/>
            </w:pPr>
            <w:r w:rsidRPr="00795FD5">
              <w:lastRenderedPageBreak/>
              <w:t>УИК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36" w:type="dxa"/>
          </w:tcPr>
          <w:p w:rsidR="000457C1" w:rsidRPr="00795FD5" w:rsidRDefault="000457C1" w:rsidP="00D0434E">
            <w:pPr>
              <w:ind w:left="57" w:right="40"/>
              <w:jc w:val="both"/>
            </w:pPr>
            <w:r w:rsidRPr="00795FD5">
              <w:t>Предоставление финансового отчета представительному органу муниципального образования о поступлении и расходовании средств, выделенных на подготовку и проведение выборов (ч. 10 ст. 46 ЗО)</w:t>
            </w:r>
          </w:p>
        </w:tc>
        <w:tc>
          <w:tcPr>
            <w:tcW w:w="2606" w:type="dxa"/>
            <w:gridSpan w:val="2"/>
          </w:tcPr>
          <w:p w:rsidR="000457C1" w:rsidRPr="00795FD5" w:rsidRDefault="000457C1" w:rsidP="00D0434E">
            <w:pPr>
              <w:ind w:left="57" w:right="40"/>
              <w:jc w:val="center"/>
            </w:pPr>
            <w:r w:rsidRPr="00795FD5">
              <w:t xml:space="preserve">Не позднее чем </w:t>
            </w:r>
            <w:r w:rsidRPr="00795FD5">
              <w:br/>
              <w:t xml:space="preserve">через 60 дней после официального опубликования результатов выборов </w:t>
            </w:r>
          </w:p>
        </w:tc>
        <w:tc>
          <w:tcPr>
            <w:tcW w:w="2557" w:type="dxa"/>
            <w:gridSpan w:val="3"/>
          </w:tcPr>
          <w:p w:rsidR="000457C1" w:rsidRPr="00795FD5" w:rsidRDefault="000457C1" w:rsidP="00D0434E">
            <w:pPr>
              <w:ind w:left="57" w:right="40"/>
              <w:jc w:val="center"/>
            </w:pPr>
            <w:r w:rsidRPr="00795FD5">
              <w:t>ТИК</w:t>
            </w:r>
          </w:p>
        </w:tc>
      </w:tr>
      <w:tr w:rsidR="000457C1" w:rsidRPr="00795FD5" w:rsidTr="00D0434E">
        <w:tblPrEx>
          <w:tblCellMar>
            <w:top w:w="0" w:type="dxa"/>
            <w:bottom w:w="0" w:type="dxa"/>
          </w:tblCellMar>
        </w:tblPrEx>
        <w:trPr>
          <w:cantSplit/>
          <w:trHeight w:val="422"/>
          <w:jc w:val="center"/>
        </w:trPr>
        <w:tc>
          <w:tcPr>
            <w:tcW w:w="10341" w:type="dxa"/>
            <w:gridSpan w:val="7"/>
            <w:vAlign w:val="center"/>
          </w:tcPr>
          <w:p w:rsidR="000457C1" w:rsidRPr="00795FD5" w:rsidRDefault="000457C1" w:rsidP="00D0434E">
            <w:pPr>
              <w:widowControl w:val="0"/>
              <w:ind w:left="57" w:right="40"/>
              <w:jc w:val="center"/>
              <w:rPr>
                <w:b/>
              </w:rPr>
            </w:pPr>
            <w:r w:rsidRPr="00795FD5">
              <w:rPr>
                <w:b/>
              </w:rPr>
              <w:t>ГОЛОСОВАНИЕ И ОПРЕДЕЛЕНИЕ РЕЗУЛЬТАТОВ ВЫБОРОВ</w:t>
            </w:r>
          </w:p>
        </w:tc>
      </w:tr>
      <w:tr w:rsidR="000457C1" w:rsidRPr="00795FD5" w:rsidTr="00D0434E">
        <w:tblPrEx>
          <w:tblCellMar>
            <w:top w:w="0" w:type="dxa"/>
            <w:bottom w:w="0" w:type="dxa"/>
          </w:tblCellMar>
        </w:tblPrEx>
        <w:trPr>
          <w:trHeight w:val="20"/>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Утверждение формы и текста избирательного бюллетеня, числа избирательных бюллетеней для голосования, порядка осуществления контроля за изготовлением избирательных бюллетеней (ч. 4 ст. 56 ЗО)</w:t>
            </w:r>
          </w:p>
        </w:tc>
        <w:tc>
          <w:tcPr>
            <w:tcW w:w="2713" w:type="dxa"/>
            <w:gridSpan w:val="3"/>
          </w:tcPr>
          <w:p w:rsidR="000457C1" w:rsidRPr="00795FD5" w:rsidRDefault="000457C1" w:rsidP="00D0434E">
            <w:pPr>
              <w:ind w:left="57" w:right="40"/>
              <w:jc w:val="center"/>
            </w:pPr>
            <w:r w:rsidRPr="00795FD5">
              <w:t xml:space="preserve">Не позднее </w:t>
            </w:r>
            <w:r w:rsidRPr="00795FD5">
              <w:br/>
              <w:t xml:space="preserve">чем за 20 дней до дня голосования </w:t>
            </w:r>
            <w:r w:rsidRPr="00795FD5">
              <w:br/>
            </w:r>
            <w:r w:rsidRPr="00795FD5">
              <w:rPr>
                <w:i/>
              </w:rPr>
              <w:t xml:space="preserve">(не позднее </w:t>
            </w:r>
            <w:r w:rsidRPr="00795FD5">
              <w:rPr>
                <w:i/>
              </w:rPr>
              <w:br/>
            </w:r>
            <w:r w:rsidRPr="00795FD5">
              <w:rPr>
                <w:i/>
                <w:spacing w:val="-4"/>
              </w:rPr>
              <w:t>24 августа 2025 года)</w:t>
            </w:r>
          </w:p>
        </w:tc>
        <w:tc>
          <w:tcPr>
            <w:tcW w:w="2390" w:type="dxa"/>
          </w:tcPr>
          <w:p w:rsidR="000457C1" w:rsidRPr="00795FD5" w:rsidRDefault="000457C1" w:rsidP="00D0434E">
            <w:pPr>
              <w:ind w:left="57" w:right="40"/>
              <w:jc w:val="center"/>
            </w:pPr>
            <w:r w:rsidRPr="00795FD5">
              <w:t>ТИК</w:t>
            </w:r>
          </w:p>
        </w:tc>
      </w:tr>
      <w:tr w:rsidR="000457C1" w:rsidRPr="00795FD5" w:rsidTr="00D0434E">
        <w:tblPrEx>
          <w:tblCellMar>
            <w:top w:w="0" w:type="dxa"/>
            <w:bottom w:w="0" w:type="dxa"/>
          </w:tblCellMar>
        </w:tblPrEx>
        <w:trPr>
          <w:trHeight w:val="20"/>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34"/>
              <w:jc w:val="both"/>
            </w:pPr>
            <w:r w:rsidRPr="00795FD5">
              <w:t>Принятие решения о месте и времени передачи избирательных бюллетеней от полиграфической организации членам избирательной комиссии с правом решающего голоса, разместившей заказ на изготовление избирательных бюллетеней (ч. 12 ст. 56 ЗО)</w:t>
            </w:r>
          </w:p>
        </w:tc>
        <w:tc>
          <w:tcPr>
            <w:tcW w:w="2713" w:type="dxa"/>
            <w:gridSpan w:val="3"/>
          </w:tcPr>
          <w:p w:rsidR="000457C1" w:rsidRPr="00795FD5" w:rsidRDefault="000457C1" w:rsidP="00D0434E">
            <w:pPr>
              <w:ind w:left="57" w:right="40"/>
              <w:jc w:val="center"/>
            </w:pPr>
            <w:r w:rsidRPr="00795FD5">
              <w:t xml:space="preserve">Не позднее чем </w:t>
            </w:r>
            <w:r w:rsidRPr="00795FD5">
              <w:br/>
              <w:t>за 2 дня до получения комиссией избирательных бюллетеней от соответствующей полиграфической организации</w:t>
            </w:r>
          </w:p>
        </w:tc>
        <w:tc>
          <w:tcPr>
            <w:tcW w:w="2390" w:type="dxa"/>
          </w:tcPr>
          <w:p w:rsidR="000457C1" w:rsidRPr="00795FD5" w:rsidRDefault="000457C1" w:rsidP="00D0434E">
            <w:pPr>
              <w:widowControl w:val="0"/>
              <w:jc w:val="center"/>
            </w:pPr>
            <w:r w:rsidRPr="00795FD5">
              <w:t>ТИК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Передача избирательных бюллетеней участковым избирательным комиссиям (ч. 14 ст. 56 ЗО)</w:t>
            </w:r>
          </w:p>
        </w:tc>
        <w:tc>
          <w:tcPr>
            <w:tcW w:w="2713" w:type="dxa"/>
            <w:gridSpan w:val="3"/>
          </w:tcPr>
          <w:p w:rsidR="000457C1" w:rsidRPr="00795FD5" w:rsidRDefault="000457C1" w:rsidP="00D0434E">
            <w:pPr>
              <w:ind w:left="57" w:right="-80"/>
              <w:jc w:val="center"/>
            </w:pPr>
            <w:r w:rsidRPr="00795FD5">
              <w:t xml:space="preserve">Не позднее чем за один день до дня (первого дня) голосования </w:t>
            </w:r>
            <w:r w:rsidRPr="00795FD5">
              <w:br/>
            </w:r>
            <w:r w:rsidRPr="00795FD5">
              <w:rPr>
                <w:i/>
              </w:rPr>
              <w:t>(12</w:t>
            </w:r>
            <w:r w:rsidRPr="00795FD5">
              <w:rPr>
                <w:i/>
                <w:spacing w:val="-4"/>
              </w:rPr>
              <w:t xml:space="preserve"> сентября 2025 года)</w:t>
            </w:r>
            <w:r w:rsidRPr="00795FD5">
              <w:t xml:space="preserve"> (в том числе досрочного голосования – </w:t>
            </w:r>
            <w:r w:rsidRPr="00795FD5">
              <w:rPr>
                <w:i/>
              </w:rPr>
              <w:t>8 сентября 2025 года</w:t>
            </w:r>
            <w:r w:rsidRPr="00795FD5">
              <w:t>)</w:t>
            </w:r>
            <w:r w:rsidRPr="00795FD5">
              <w:br/>
            </w:r>
          </w:p>
        </w:tc>
        <w:tc>
          <w:tcPr>
            <w:tcW w:w="2390" w:type="dxa"/>
          </w:tcPr>
          <w:p w:rsidR="000457C1" w:rsidRPr="00795FD5" w:rsidRDefault="000457C1" w:rsidP="00D0434E">
            <w:pPr>
              <w:widowControl w:val="0"/>
              <w:jc w:val="center"/>
            </w:pPr>
            <w:r w:rsidRPr="00795FD5">
              <w:t>ТИК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rPr>
                <w:b/>
              </w:rPr>
            </w:pPr>
          </w:p>
        </w:tc>
        <w:tc>
          <w:tcPr>
            <w:tcW w:w="4396" w:type="dxa"/>
            <w:gridSpan w:val="2"/>
          </w:tcPr>
          <w:p w:rsidR="000457C1" w:rsidRPr="00795FD5" w:rsidRDefault="000457C1" w:rsidP="00D0434E">
            <w:pPr>
              <w:ind w:left="57" w:right="40"/>
              <w:jc w:val="both"/>
            </w:pPr>
            <w:r w:rsidRPr="00795FD5">
              <w:t>Оповещение избирателей о дне, времени и месте голосования через СМИ или иным способом (ч. 2 ст. 57 ЗО)</w:t>
            </w:r>
          </w:p>
        </w:tc>
        <w:tc>
          <w:tcPr>
            <w:tcW w:w="2713" w:type="dxa"/>
            <w:gridSpan w:val="3"/>
          </w:tcPr>
          <w:p w:rsidR="000457C1" w:rsidRPr="00795FD5" w:rsidRDefault="000457C1" w:rsidP="00D0434E">
            <w:pPr>
              <w:ind w:left="57" w:right="40"/>
              <w:jc w:val="center"/>
            </w:pPr>
            <w:r w:rsidRPr="00795FD5">
              <w:t xml:space="preserve">Не позднее чем </w:t>
            </w:r>
          </w:p>
          <w:p w:rsidR="000457C1" w:rsidRPr="00795FD5" w:rsidRDefault="000457C1" w:rsidP="00D0434E">
            <w:pPr>
              <w:ind w:left="57" w:right="40"/>
              <w:jc w:val="center"/>
            </w:pPr>
            <w:proofErr w:type="gramStart"/>
            <w:r w:rsidRPr="00795FD5">
              <w:t>за</w:t>
            </w:r>
            <w:proofErr w:type="gramEnd"/>
            <w:r w:rsidRPr="00795FD5">
              <w:t xml:space="preserve"> 10 дней до дня </w:t>
            </w:r>
          </w:p>
          <w:p w:rsidR="000457C1" w:rsidRPr="00795FD5" w:rsidRDefault="000457C1" w:rsidP="00D0434E">
            <w:pPr>
              <w:ind w:left="57" w:right="40"/>
              <w:jc w:val="center"/>
            </w:pPr>
            <w:proofErr w:type="gramStart"/>
            <w:r w:rsidRPr="00795FD5">
              <w:t>голосования</w:t>
            </w:r>
            <w:proofErr w:type="gramEnd"/>
            <w:r w:rsidRPr="00795FD5">
              <w:t xml:space="preserve"> </w:t>
            </w:r>
          </w:p>
          <w:p w:rsidR="000457C1" w:rsidRPr="00795FD5" w:rsidRDefault="000457C1" w:rsidP="00D0434E">
            <w:pPr>
              <w:ind w:left="57" w:right="40"/>
              <w:jc w:val="center"/>
              <w:rPr>
                <w:i/>
              </w:rPr>
            </w:pPr>
            <w:r w:rsidRPr="00795FD5">
              <w:rPr>
                <w:i/>
              </w:rPr>
              <w:t>(</w:t>
            </w:r>
            <w:proofErr w:type="gramStart"/>
            <w:r w:rsidRPr="00795FD5">
              <w:rPr>
                <w:i/>
              </w:rPr>
              <w:t>не</w:t>
            </w:r>
            <w:proofErr w:type="gramEnd"/>
            <w:r w:rsidRPr="00795FD5">
              <w:rPr>
                <w:i/>
              </w:rPr>
              <w:t xml:space="preserve"> позднее </w:t>
            </w:r>
            <w:r w:rsidRPr="00795FD5">
              <w:rPr>
                <w:i/>
                <w:spacing w:val="-4"/>
              </w:rPr>
              <w:t>3 сентября  2025 года</w:t>
            </w:r>
            <w:r w:rsidRPr="00795FD5">
              <w:rPr>
                <w:i/>
              </w:rPr>
              <w:t>)</w:t>
            </w:r>
          </w:p>
          <w:p w:rsidR="000457C1" w:rsidRPr="00795FD5" w:rsidRDefault="000457C1" w:rsidP="00D0434E">
            <w:pPr>
              <w:ind w:left="57" w:right="40"/>
              <w:jc w:val="center"/>
              <w:rPr>
                <w:i/>
              </w:rPr>
            </w:pPr>
            <w:proofErr w:type="gramStart"/>
            <w:r w:rsidRPr="00795FD5">
              <w:t>при</w:t>
            </w:r>
            <w:proofErr w:type="gramEnd"/>
            <w:r w:rsidRPr="00795FD5">
              <w:t xml:space="preserve"> проведении досрочного голосования – не позднее чем за 5 дней до дня голосования</w:t>
            </w:r>
            <w:r w:rsidRPr="00795FD5">
              <w:rPr>
                <w:i/>
              </w:rPr>
              <w:t xml:space="preserve"> </w:t>
            </w:r>
            <w:r w:rsidRPr="00795FD5">
              <w:rPr>
                <w:i/>
              </w:rPr>
              <w:br/>
              <w:t>(не позднее 28 августа 2025 года)</w:t>
            </w:r>
          </w:p>
        </w:tc>
        <w:tc>
          <w:tcPr>
            <w:tcW w:w="2390" w:type="dxa"/>
          </w:tcPr>
          <w:p w:rsidR="000457C1" w:rsidRPr="00795FD5" w:rsidRDefault="000457C1" w:rsidP="00D0434E">
            <w:pPr>
              <w:ind w:left="57" w:right="40"/>
              <w:jc w:val="center"/>
            </w:pPr>
            <w:r w:rsidRPr="00795FD5">
              <w:t>ТИК, ОИК, УИК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rPr>
                <w:b/>
              </w:rPr>
            </w:pPr>
          </w:p>
        </w:tc>
        <w:tc>
          <w:tcPr>
            <w:tcW w:w="4396" w:type="dxa"/>
            <w:gridSpan w:val="2"/>
          </w:tcPr>
          <w:p w:rsidR="000457C1" w:rsidRPr="00795FD5" w:rsidRDefault="000457C1" w:rsidP="00D0434E">
            <w:pPr>
              <w:ind w:left="57" w:right="40"/>
              <w:jc w:val="both"/>
            </w:pPr>
            <w:r w:rsidRPr="00795FD5">
              <w:t>Проведение досрочного голосования в помещении ТИК (ч. 1 ст. 57</w:t>
            </w:r>
            <w:r w:rsidRPr="00795FD5">
              <w:rPr>
                <w:vertAlign w:val="superscript"/>
              </w:rPr>
              <w:t>1</w:t>
            </w:r>
            <w:r w:rsidRPr="00795FD5">
              <w:t xml:space="preserve"> ЗО)</w:t>
            </w:r>
            <w:r w:rsidRPr="00795FD5">
              <w:rPr>
                <w:vertAlign w:val="superscript"/>
              </w:rPr>
              <w:footnoteReference w:id="8"/>
            </w:r>
          </w:p>
        </w:tc>
        <w:tc>
          <w:tcPr>
            <w:tcW w:w="2713" w:type="dxa"/>
            <w:gridSpan w:val="3"/>
          </w:tcPr>
          <w:p w:rsidR="000457C1" w:rsidRPr="00795FD5" w:rsidRDefault="000457C1" w:rsidP="00D0434E">
            <w:pPr>
              <w:ind w:left="57" w:right="40"/>
              <w:jc w:val="center"/>
            </w:pPr>
            <w:r w:rsidRPr="00795FD5">
              <w:t>За 10 – 4 дня до дня голосования</w:t>
            </w:r>
          </w:p>
          <w:p w:rsidR="000457C1" w:rsidRPr="00795FD5" w:rsidRDefault="000457C1" w:rsidP="00D0434E">
            <w:pPr>
              <w:ind w:left="57" w:right="40"/>
              <w:jc w:val="center"/>
              <w:rPr>
                <w:i/>
              </w:rPr>
            </w:pPr>
            <w:r w:rsidRPr="00795FD5">
              <w:rPr>
                <w:i/>
              </w:rPr>
              <w:t>(</w:t>
            </w:r>
            <w:proofErr w:type="gramStart"/>
            <w:r w:rsidRPr="00795FD5">
              <w:rPr>
                <w:i/>
              </w:rPr>
              <w:t>с</w:t>
            </w:r>
            <w:proofErr w:type="gramEnd"/>
            <w:r w:rsidRPr="00795FD5">
              <w:rPr>
                <w:i/>
              </w:rPr>
              <w:t xml:space="preserve"> 3 по 9 сентября 2025 года)</w:t>
            </w:r>
          </w:p>
        </w:tc>
        <w:tc>
          <w:tcPr>
            <w:tcW w:w="2390" w:type="dxa"/>
          </w:tcPr>
          <w:p w:rsidR="000457C1" w:rsidRPr="00795FD5" w:rsidRDefault="000457C1" w:rsidP="00D0434E">
            <w:pPr>
              <w:ind w:left="57" w:right="40"/>
              <w:jc w:val="center"/>
            </w:pPr>
            <w:r w:rsidRPr="00795FD5">
              <w:t>ТИК, ОИК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rPr>
                <w:b/>
              </w:rPr>
            </w:pPr>
          </w:p>
        </w:tc>
        <w:tc>
          <w:tcPr>
            <w:tcW w:w="4396" w:type="dxa"/>
            <w:gridSpan w:val="2"/>
          </w:tcPr>
          <w:p w:rsidR="000457C1" w:rsidRPr="00795FD5" w:rsidRDefault="000457C1" w:rsidP="00D0434E">
            <w:pPr>
              <w:ind w:left="57" w:right="40"/>
              <w:jc w:val="both"/>
            </w:pPr>
            <w:r w:rsidRPr="00795FD5">
              <w:t>Проведение досрочного голосования в помещении УИК (ч. 1 ст. 57</w:t>
            </w:r>
            <w:r w:rsidRPr="00795FD5">
              <w:rPr>
                <w:vertAlign w:val="superscript"/>
              </w:rPr>
              <w:t xml:space="preserve">1 </w:t>
            </w:r>
            <w:r w:rsidRPr="00795FD5">
              <w:t>ЗО)</w:t>
            </w:r>
            <w:r w:rsidRPr="00795FD5">
              <w:rPr>
                <w:vertAlign w:val="superscript"/>
              </w:rPr>
              <w:footnoteReference w:id="9"/>
            </w:r>
          </w:p>
        </w:tc>
        <w:tc>
          <w:tcPr>
            <w:tcW w:w="2713" w:type="dxa"/>
            <w:gridSpan w:val="3"/>
          </w:tcPr>
          <w:p w:rsidR="000457C1" w:rsidRPr="00795FD5" w:rsidRDefault="000457C1" w:rsidP="00D0434E">
            <w:pPr>
              <w:ind w:left="57" w:right="40"/>
              <w:jc w:val="center"/>
            </w:pPr>
            <w:r w:rsidRPr="00795FD5">
              <w:t>Не ранее чем за 3 дня до дня голосования</w:t>
            </w:r>
          </w:p>
          <w:p w:rsidR="000457C1" w:rsidRPr="00795FD5" w:rsidRDefault="000457C1" w:rsidP="00D0434E">
            <w:pPr>
              <w:ind w:left="57" w:right="40"/>
              <w:jc w:val="center"/>
              <w:rPr>
                <w:i/>
              </w:rPr>
            </w:pPr>
            <w:r w:rsidRPr="00795FD5">
              <w:rPr>
                <w:i/>
              </w:rPr>
              <w:t>(</w:t>
            </w:r>
            <w:proofErr w:type="gramStart"/>
            <w:r w:rsidRPr="00795FD5">
              <w:rPr>
                <w:i/>
              </w:rPr>
              <w:t>с</w:t>
            </w:r>
            <w:proofErr w:type="gramEnd"/>
            <w:r w:rsidRPr="00795FD5">
              <w:rPr>
                <w:i/>
              </w:rPr>
              <w:t xml:space="preserve"> 10 по 13 сентября 2025 года)</w:t>
            </w:r>
          </w:p>
        </w:tc>
        <w:tc>
          <w:tcPr>
            <w:tcW w:w="2390" w:type="dxa"/>
          </w:tcPr>
          <w:p w:rsidR="000457C1" w:rsidRPr="00795FD5" w:rsidRDefault="000457C1" w:rsidP="00D0434E">
            <w:pPr>
              <w:ind w:left="57" w:right="40"/>
              <w:jc w:val="center"/>
            </w:pPr>
            <w:r w:rsidRPr="00795FD5">
              <w:t>УИК</w:t>
            </w:r>
          </w:p>
        </w:tc>
      </w:tr>
      <w:tr w:rsidR="000457C1" w:rsidRPr="00795FD5" w:rsidTr="00D0434E">
        <w:tblPrEx>
          <w:tblCellMar>
            <w:top w:w="0" w:type="dxa"/>
            <w:bottom w:w="0" w:type="dxa"/>
          </w:tblCellMar>
        </w:tblPrEx>
        <w:trPr>
          <w:cantSplit/>
          <w:trHeight w:val="593"/>
          <w:jc w:val="center"/>
        </w:trPr>
        <w:tc>
          <w:tcPr>
            <w:tcW w:w="842" w:type="dxa"/>
            <w:tcBorders>
              <w:bottom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Borders>
              <w:bottom w:val="single" w:sz="4" w:space="0" w:color="auto"/>
            </w:tcBorders>
          </w:tcPr>
          <w:p w:rsidR="000457C1" w:rsidRPr="00795FD5" w:rsidRDefault="000457C1" w:rsidP="00D0434E">
            <w:pPr>
              <w:ind w:left="57" w:right="40"/>
              <w:jc w:val="both"/>
            </w:pPr>
            <w:r w:rsidRPr="00795FD5">
              <w:t xml:space="preserve">Проведение голосования (ч. 1 ст. 57 ЗО, ч. 1 и </w:t>
            </w:r>
            <w:hyperlink r:id="rId8" w:history="1">
              <w:r w:rsidRPr="00795FD5">
                <w:t>2 ст. 56</w:t>
              </w:r>
            </w:hyperlink>
            <w:r w:rsidRPr="00795FD5">
              <w:rPr>
                <w:vertAlign w:val="superscript"/>
              </w:rPr>
              <w:t>1</w:t>
            </w:r>
            <w:r w:rsidRPr="00795FD5">
              <w:t xml:space="preserve"> ЗО)</w:t>
            </w:r>
          </w:p>
        </w:tc>
        <w:tc>
          <w:tcPr>
            <w:tcW w:w="2713" w:type="dxa"/>
            <w:gridSpan w:val="3"/>
            <w:tcBorders>
              <w:bottom w:val="single" w:sz="4" w:space="0" w:color="auto"/>
            </w:tcBorders>
          </w:tcPr>
          <w:p w:rsidR="000457C1" w:rsidRPr="00795FD5" w:rsidRDefault="000457C1" w:rsidP="00D0434E">
            <w:pPr>
              <w:ind w:left="57" w:right="-80"/>
              <w:jc w:val="center"/>
              <w:rPr>
                <w:i/>
              </w:rPr>
            </w:pPr>
            <w:proofErr w:type="gramStart"/>
            <w:r w:rsidRPr="00795FD5">
              <w:rPr>
                <w:i/>
              </w:rPr>
              <w:t>с</w:t>
            </w:r>
            <w:proofErr w:type="gramEnd"/>
            <w:r w:rsidRPr="00795FD5">
              <w:rPr>
                <w:i/>
              </w:rPr>
              <w:t xml:space="preserve"> 8 до 20 часов </w:t>
            </w:r>
            <w:r w:rsidRPr="00795FD5">
              <w:rPr>
                <w:i/>
              </w:rPr>
              <w:br/>
              <w:t>14 сентября 2025 года</w:t>
            </w:r>
            <w:r w:rsidRPr="00795FD5">
              <w:rPr>
                <w:i/>
                <w:vertAlign w:val="superscript"/>
              </w:rPr>
              <w:footnoteReference w:id="10"/>
            </w:r>
          </w:p>
        </w:tc>
        <w:tc>
          <w:tcPr>
            <w:tcW w:w="2390" w:type="dxa"/>
            <w:tcBorders>
              <w:bottom w:val="single" w:sz="4" w:space="0" w:color="auto"/>
            </w:tcBorders>
          </w:tcPr>
          <w:p w:rsidR="000457C1" w:rsidRPr="00795FD5" w:rsidRDefault="000457C1" w:rsidP="00D0434E">
            <w:pPr>
              <w:ind w:left="57" w:right="40"/>
              <w:jc w:val="center"/>
            </w:pPr>
            <w:r w:rsidRPr="00795FD5">
              <w:t>УИК</w:t>
            </w:r>
          </w:p>
        </w:tc>
      </w:tr>
      <w:tr w:rsidR="000457C1" w:rsidRPr="00795FD5" w:rsidTr="00D0434E">
        <w:tblPrEx>
          <w:tblCellMar>
            <w:top w:w="0" w:type="dxa"/>
            <w:bottom w:w="0" w:type="dxa"/>
          </w:tblCellMar>
        </w:tblPrEx>
        <w:trPr>
          <w:cantSplit/>
          <w:jc w:val="center"/>
        </w:trPr>
        <w:tc>
          <w:tcPr>
            <w:tcW w:w="842" w:type="dxa"/>
            <w:tcBorders>
              <w:top w:val="single" w:sz="4" w:space="0" w:color="auto"/>
              <w:left w:val="single" w:sz="4" w:space="0" w:color="auto"/>
              <w:bottom w:val="single" w:sz="4" w:space="0" w:color="auto"/>
              <w:right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both"/>
            </w:pPr>
            <w:r w:rsidRPr="00795FD5">
              <w:t>Подсчет голосов на избирательном участке и составление протоколов об итогах голосования (ч. 2 ст. 61 ЗО)</w:t>
            </w:r>
          </w:p>
        </w:tc>
        <w:tc>
          <w:tcPr>
            <w:tcW w:w="2713" w:type="dxa"/>
            <w:gridSpan w:val="3"/>
            <w:tcBorders>
              <w:top w:val="single" w:sz="4" w:space="0" w:color="auto"/>
              <w:left w:val="single" w:sz="4" w:space="0" w:color="auto"/>
              <w:bottom w:val="single" w:sz="4" w:space="0" w:color="auto"/>
              <w:right w:val="single" w:sz="4" w:space="0" w:color="auto"/>
            </w:tcBorders>
          </w:tcPr>
          <w:p w:rsidR="000457C1" w:rsidRPr="00795FD5" w:rsidRDefault="000457C1" w:rsidP="00D0434E">
            <w:pPr>
              <w:ind w:left="57" w:right="40"/>
              <w:jc w:val="center"/>
            </w:pPr>
            <w:r w:rsidRPr="00795FD5">
              <w:t>Сразу после окончания времени голосования без перерыва до установления итогов голосования на избирательном участке</w:t>
            </w:r>
          </w:p>
        </w:tc>
        <w:tc>
          <w:tcPr>
            <w:tcW w:w="2390" w:type="dxa"/>
            <w:tcBorders>
              <w:top w:val="single" w:sz="4" w:space="0" w:color="auto"/>
              <w:left w:val="single" w:sz="4" w:space="0" w:color="auto"/>
              <w:bottom w:val="single" w:sz="4" w:space="0" w:color="auto"/>
              <w:right w:val="single" w:sz="4" w:space="0" w:color="auto"/>
            </w:tcBorders>
          </w:tcPr>
          <w:p w:rsidR="000457C1" w:rsidRPr="00795FD5" w:rsidRDefault="000457C1" w:rsidP="00D0434E">
            <w:pPr>
              <w:widowControl w:val="0"/>
              <w:ind w:left="57" w:right="40"/>
              <w:jc w:val="center"/>
            </w:pPr>
            <w:r w:rsidRPr="00795FD5">
              <w:t>УИК</w:t>
            </w:r>
          </w:p>
        </w:tc>
      </w:tr>
      <w:tr w:rsidR="000457C1" w:rsidRPr="00795FD5" w:rsidTr="00D0434E">
        <w:tblPrEx>
          <w:tblCellMar>
            <w:top w:w="0" w:type="dxa"/>
            <w:bottom w:w="0" w:type="dxa"/>
          </w:tblCellMar>
        </w:tblPrEx>
        <w:trPr>
          <w:cantSplit/>
          <w:trHeight w:val="198"/>
          <w:jc w:val="center"/>
        </w:trPr>
        <w:tc>
          <w:tcPr>
            <w:tcW w:w="842" w:type="dxa"/>
            <w:tcBorders>
              <w:top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Borders>
              <w:top w:val="single" w:sz="4" w:space="0" w:color="auto"/>
            </w:tcBorders>
          </w:tcPr>
          <w:p w:rsidR="000457C1" w:rsidRPr="00795FD5" w:rsidRDefault="000457C1" w:rsidP="00D0434E">
            <w:pPr>
              <w:widowControl w:val="0"/>
              <w:ind w:left="57" w:right="40"/>
              <w:jc w:val="both"/>
            </w:pPr>
            <w:r w:rsidRPr="00795FD5">
              <w:t>Проведение итогового заседания, на котором рассматриваются жалобы и заявления о нарушениях при голосовании и подсчете голосов избирателей, после чего подписывается протокол об итогах голосования (ч. 23 ст. 61 ЗО)</w:t>
            </w:r>
          </w:p>
        </w:tc>
        <w:tc>
          <w:tcPr>
            <w:tcW w:w="2713" w:type="dxa"/>
            <w:gridSpan w:val="3"/>
            <w:tcBorders>
              <w:top w:val="single" w:sz="4" w:space="0" w:color="auto"/>
            </w:tcBorders>
          </w:tcPr>
          <w:p w:rsidR="000457C1" w:rsidRPr="00795FD5" w:rsidRDefault="000457C1" w:rsidP="00D0434E">
            <w:pPr>
              <w:ind w:left="57" w:right="40"/>
              <w:jc w:val="center"/>
            </w:pPr>
            <w:r w:rsidRPr="00795FD5">
              <w:t>После проведения всех необходимых действий и подсчетов</w:t>
            </w:r>
          </w:p>
        </w:tc>
        <w:tc>
          <w:tcPr>
            <w:tcW w:w="2390" w:type="dxa"/>
            <w:tcBorders>
              <w:top w:val="single" w:sz="4" w:space="0" w:color="auto"/>
            </w:tcBorders>
          </w:tcPr>
          <w:p w:rsidR="000457C1" w:rsidRPr="00795FD5" w:rsidRDefault="000457C1" w:rsidP="00D0434E">
            <w:pPr>
              <w:widowControl w:val="0"/>
              <w:ind w:right="-111"/>
              <w:jc w:val="center"/>
            </w:pPr>
            <w:r w:rsidRPr="00795FD5">
              <w:t>Члены УИК с правом решающего голоса</w:t>
            </w:r>
          </w:p>
        </w:tc>
      </w:tr>
      <w:tr w:rsidR="000457C1" w:rsidRPr="00795FD5" w:rsidTr="00D0434E">
        <w:tblPrEx>
          <w:tblCellMar>
            <w:top w:w="0" w:type="dxa"/>
            <w:bottom w:w="0" w:type="dxa"/>
          </w:tblCellMar>
        </w:tblPrEx>
        <w:trPr>
          <w:cantSplit/>
          <w:jc w:val="center"/>
        </w:trPr>
        <w:tc>
          <w:tcPr>
            <w:tcW w:w="842" w:type="dxa"/>
            <w:tcBorders>
              <w:top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Borders>
              <w:top w:val="single" w:sz="4" w:space="0" w:color="auto"/>
            </w:tcBorders>
          </w:tcPr>
          <w:p w:rsidR="000457C1" w:rsidRPr="00795FD5" w:rsidRDefault="000457C1" w:rsidP="00D0434E">
            <w:pPr>
              <w:ind w:left="57" w:right="40"/>
              <w:jc w:val="both"/>
            </w:pPr>
            <w:r w:rsidRPr="00795FD5">
              <w:t>Выдача заверенных копий протокола УИК об итогах голосования по требованию члена УИК, наблюдателя, иных лиц, указанных в ч. 3 ст. 24 Закона области (ч. 26 ст. 61 ЗО)</w:t>
            </w:r>
          </w:p>
        </w:tc>
        <w:tc>
          <w:tcPr>
            <w:tcW w:w="2713" w:type="dxa"/>
            <w:gridSpan w:val="3"/>
            <w:tcBorders>
              <w:top w:val="single" w:sz="4" w:space="0" w:color="auto"/>
            </w:tcBorders>
          </w:tcPr>
          <w:p w:rsidR="000457C1" w:rsidRPr="00795FD5" w:rsidRDefault="000457C1" w:rsidP="00D0434E">
            <w:pPr>
              <w:ind w:left="57" w:right="40"/>
              <w:jc w:val="center"/>
            </w:pPr>
            <w:r w:rsidRPr="00795FD5">
              <w:t xml:space="preserve">Немедленно </w:t>
            </w:r>
            <w:r w:rsidRPr="00795FD5">
              <w:br/>
              <w:t>после подписания протокола об итогах голосования</w:t>
            </w:r>
          </w:p>
        </w:tc>
        <w:tc>
          <w:tcPr>
            <w:tcW w:w="2390" w:type="dxa"/>
            <w:tcBorders>
              <w:top w:val="single" w:sz="4" w:space="0" w:color="auto"/>
            </w:tcBorders>
          </w:tcPr>
          <w:p w:rsidR="000457C1" w:rsidRPr="00795FD5" w:rsidRDefault="000457C1" w:rsidP="00D0434E">
            <w:pPr>
              <w:ind w:left="57" w:right="40"/>
              <w:jc w:val="center"/>
            </w:pPr>
            <w:r w:rsidRPr="00795FD5">
              <w:t>УИК при обращении соответствующих лиц</w:t>
            </w:r>
          </w:p>
        </w:tc>
      </w:tr>
      <w:tr w:rsidR="000457C1" w:rsidRPr="00795FD5" w:rsidTr="00D0434E">
        <w:tblPrEx>
          <w:tblCellMar>
            <w:top w:w="0" w:type="dxa"/>
            <w:bottom w:w="0" w:type="dxa"/>
          </w:tblCellMar>
        </w:tblPrEx>
        <w:trPr>
          <w:cantSplit/>
          <w:jc w:val="center"/>
        </w:trPr>
        <w:tc>
          <w:tcPr>
            <w:tcW w:w="842" w:type="dxa"/>
            <w:tcBorders>
              <w:top w:val="single" w:sz="4" w:space="0" w:color="auto"/>
            </w:tcBorders>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Borders>
              <w:top w:val="single" w:sz="4" w:space="0" w:color="auto"/>
            </w:tcBorders>
          </w:tcPr>
          <w:p w:rsidR="000457C1" w:rsidRPr="00795FD5" w:rsidRDefault="000457C1" w:rsidP="00D0434E">
            <w:pPr>
              <w:ind w:left="57" w:right="40"/>
              <w:jc w:val="both"/>
              <w:rPr>
                <w:bCs/>
              </w:rPr>
            </w:pPr>
            <w:r w:rsidRPr="00795FD5">
              <w:rPr>
                <w:bCs/>
              </w:rPr>
              <w:t xml:space="preserve">Направление первого экземпляра протокола об итогах голосования в ТИК (ОИК) </w:t>
            </w:r>
            <w:r w:rsidRPr="00795FD5">
              <w:t>(ч. 27 ст. 61 ЗО)</w:t>
            </w:r>
          </w:p>
        </w:tc>
        <w:tc>
          <w:tcPr>
            <w:tcW w:w="2713" w:type="dxa"/>
            <w:gridSpan w:val="3"/>
            <w:tcBorders>
              <w:top w:val="single" w:sz="4" w:space="0" w:color="auto"/>
            </w:tcBorders>
          </w:tcPr>
          <w:p w:rsidR="000457C1" w:rsidRPr="00795FD5" w:rsidRDefault="000457C1" w:rsidP="00D0434E">
            <w:pPr>
              <w:ind w:left="57" w:right="40"/>
              <w:jc w:val="center"/>
              <w:rPr>
                <w:bCs/>
              </w:rPr>
            </w:pPr>
            <w:r w:rsidRPr="00795FD5">
              <w:rPr>
                <w:bCs/>
              </w:rPr>
              <w:t>Незамедлительно после подписания протоколов</w:t>
            </w:r>
          </w:p>
        </w:tc>
        <w:tc>
          <w:tcPr>
            <w:tcW w:w="2390" w:type="dxa"/>
            <w:tcBorders>
              <w:top w:val="single" w:sz="4" w:space="0" w:color="auto"/>
            </w:tcBorders>
          </w:tcPr>
          <w:p w:rsidR="000457C1" w:rsidRPr="00795FD5" w:rsidRDefault="000457C1" w:rsidP="00D0434E">
            <w:pPr>
              <w:ind w:left="57" w:right="40"/>
              <w:jc w:val="center"/>
              <w:rPr>
                <w:bCs/>
              </w:rPr>
            </w:pPr>
            <w:r w:rsidRPr="00795FD5">
              <w:rPr>
                <w:bCs/>
              </w:rPr>
              <w:t>УИК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r w:rsidRPr="00795FD5">
              <w:t xml:space="preserve"> </w:t>
            </w:r>
          </w:p>
        </w:tc>
        <w:tc>
          <w:tcPr>
            <w:tcW w:w="4396" w:type="dxa"/>
            <w:gridSpan w:val="2"/>
          </w:tcPr>
          <w:p w:rsidR="000457C1" w:rsidRPr="00795FD5" w:rsidRDefault="000457C1" w:rsidP="00D0434E">
            <w:pPr>
              <w:ind w:left="57" w:right="40"/>
              <w:jc w:val="both"/>
            </w:pPr>
            <w:r w:rsidRPr="00795FD5">
              <w:t>Определение результатов выборов (ч. 1 ст. 62 ЗО)</w:t>
            </w:r>
          </w:p>
        </w:tc>
        <w:tc>
          <w:tcPr>
            <w:tcW w:w="2713" w:type="dxa"/>
            <w:gridSpan w:val="3"/>
          </w:tcPr>
          <w:p w:rsidR="000457C1" w:rsidRPr="00795FD5" w:rsidRDefault="000457C1" w:rsidP="00D0434E">
            <w:pPr>
              <w:ind w:left="28" w:right="-80"/>
              <w:jc w:val="center"/>
            </w:pPr>
            <w:r w:rsidRPr="00795FD5">
              <w:t xml:space="preserve">Не позднее чем </w:t>
            </w:r>
            <w:r w:rsidRPr="00795FD5">
              <w:br/>
              <w:t xml:space="preserve">через 3 дня со дня голосования </w:t>
            </w:r>
            <w:r w:rsidRPr="00795FD5">
              <w:rPr>
                <w:i/>
              </w:rPr>
              <w:t xml:space="preserve">(не позднее </w:t>
            </w:r>
            <w:r w:rsidRPr="00795FD5">
              <w:rPr>
                <w:i/>
              </w:rPr>
              <w:br/>
            </w:r>
            <w:r w:rsidRPr="00795FD5">
              <w:rPr>
                <w:i/>
                <w:spacing w:val="-4"/>
              </w:rPr>
              <w:t>17 сентября 2025 года)</w:t>
            </w:r>
          </w:p>
        </w:tc>
        <w:tc>
          <w:tcPr>
            <w:tcW w:w="2390" w:type="dxa"/>
          </w:tcPr>
          <w:p w:rsidR="000457C1" w:rsidRPr="00795FD5" w:rsidRDefault="000457C1" w:rsidP="00D0434E">
            <w:pPr>
              <w:ind w:left="57" w:right="40"/>
              <w:jc w:val="center"/>
            </w:pPr>
            <w:r w:rsidRPr="00795FD5">
              <w:t>ТИК, ОИК</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Извещение зарегистрированного кандидата об избрании (ч. 1 ст. 63</w:t>
            </w:r>
            <w:r w:rsidRPr="00795FD5">
              <w:rPr>
                <w:vertAlign w:val="superscript"/>
              </w:rPr>
              <w:t>1</w:t>
            </w:r>
            <w:r w:rsidRPr="00795FD5">
              <w:t xml:space="preserve"> ЗО)</w:t>
            </w:r>
          </w:p>
        </w:tc>
        <w:tc>
          <w:tcPr>
            <w:tcW w:w="2713" w:type="dxa"/>
            <w:gridSpan w:val="3"/>
          </w:tcPr>
          <w:p w:rsidR="000457C1" w:rsidRPr="00795FD5" w:rsidRDefault="000457C1" w:rsidP="00D0434E">
            <w:pPr>
              <w:ind w:left="57" w:right="40"/>
              <w:jc w:val="center"/>
            </w:pPr>
            <w:r w:rsidRPr="00795FD5">
              <w:t>Незамедлительно после определения результатов выборов</w:t>
            </w:r>
          </w:p>
        </w:tc>
        <w:tc>
          <w:tcPr>
            <w:tcW w:w="2390" w:type="dxa"/>
          </w:tcPr>
          <w:p w:rsidR="000457C1" w:rsidRPr="00795FD5" w:rsidRDefault="000457C1" w:rsidP="00D0434E">
            <w:pPr>
              <w:ind w:left="57" w:right="40"/>
              <w:jc w:val="center"/>
            </w:pPr>
            <w:r w:rsidRPr="00795FD5">
              <w:t>ТИК, ОИК</w:t>
            </w:r>
          </w:p>
        </w:tc>
      </w:tr>
      <w:tr w:rsidR="000457C1" w:rsidRPr="00795FD5" w:rsidTr="00D0434E">
        <w:tblPrEx>
          <w:tblCellMar>
            <w:top w:w="0" w:type="dxa"/>
            <w:bottom w:w="0" w:type="dxa"/>
          </w:tblCellMar>
        </w:tblPrEx>
        <w:trPr>
          <w:jc w:val="center"/>
        </w:trPr>
        <w:tc>
          <w:tcPr>
            <w:tcW w:w="842" w:type="dxa"/>
            <w:shd w:val="clear" w:color="auto" w:fill="auto"/>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rPr>
                <w:color w:val="C45911"/>
              </w:rPr>
            </w:pPr>
            <w:r w:rsidRPr="00795FD5">
              <w:rPr>
                <w:spacing w:val="-4"/>
              </w:rPr>
              <w:t>Представление в ТИК копию приказа (иного документа) об освобождении от обязанностей, несовместимых со статусом депутата представительного органа,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r w:rsidRPr="00795FD5">
              <w:t xml:space="preserve"> (ч. 1 ст. 63</w:t>
            </w:r>
            <w:r w:rsidRPr="00795FD5">
              <w:rPr>
                <w:vertAlign w:val="superscript"/>
              </w:rPr>
              <w:t>1</w:t>
            </w:r>
            <w:r w:rsidRPr="00795FD5">
              <w:t xml:space="preserve"> ЗО)</w:t>
            </w:r>
          </w:p>
        </w:tc>
        <w:tc>
          <w:tcPr>
            <w:tcW w:w="2713" w:type="dxa"/>
            <w:gridSpan w:val="3"/>
          </w:tcPr>
          <w:p w:rsidR="000457C1" w:rsidRPr="00795FD5" w:rsidRDefault="000457C1" w:rsidP="00D0434E">
            <w:pPr>
              <w:ind w:left="57" w:right="40"/>
              <w:jc w:val="center"/>
            </w:pPr>
            <w:r w:rsidRPr="00795FD5">
              <w:t>В 5-дневный срок после извещения зарегистрированного кандидата, избранного депутатом представительного органа, главой</w:t>
            </w:r>
          </w:p>
          <w:p w:rsidR="000457C1" w:rsidRPr="00795FD5" w:rsidRDefault="000457C1" w:rsidP="00D0434E">
            <w:pPr>
              <w:ind w:left="57" w:right="40"/>
              <w:jc w:val="center"/>
              <w:rPr>
                <w:i/>
                <w:iCs/>
                <w:color w:val="FF0000"/>
              </w:rPr>
            </w:pPr>
          </w:p>
        </w:tc>
        <w:tc>
          <w:tcPr>
            <w:tcW w:w="2390" w:type="dxa"/>
          </w:tcPr>
          <w:p w:rsidR="000457C1" w:rsidRPr="00795FD5" w:rsidRDefault="000457C1" w:rsidP="00D0434E">
            <w:pPr>
              <w:ind w:left="57" w:right="40"/>
              <w:jc w:val="center"/>
            </w:pPr>
            <w:r w:rsidRPr="00795FD5">
              <w:rPr>
                <w:spacing w:val="-6"/>
              </w:rPr>
              <w:t>Зарегистрированный</w:t>
            </w:r>
            <w:r w:rsidRPr="00795FD5">
              <w:t xml:space="preserve"> кандидат, избранный депутатом представительного органа, главой муниципального образования</w:t>
            </w:r>
          </w:p>
        </w:tc>
      </w:tr>
      <w:tr w:rsidR="000457C1" w:rsidRPr="00795FD5" w:rsidTr="00D0434E">
        <w:tblPrEx>
          <w:tblCellMar>
            <w:top w:w="0" w:type="dxa"/>
            <w:bottom w:w="0" w:type="dxa"/>
          </w:tblCellMar>
        </w:tblPrEx>
        <w:trPr>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 xml:space="preserve">Регистрация избранных депутатов представительного органа муниципального образования, главы муниципального образования и выдача </w:t>
            </w:r>
            <w:r w:rsidRPr="00795FD5">
              <w:lastRenderedPageBreak/>
              <w:t>им удостоверения об избрании (ч. 4 ст. 63</w:t>
            </w:r>
            <w:r w:rsidRPr="00795FD5">
              <w:rPr>
                <w:vertAlign w:val="superscript"/>
              </w:rPr>
              <w:t>1</w:t>
            </w:r>
            <w:r w:rsidRPr="00795FD5">
              <w:t xml:space="preserve"> ЗО)</w:t>
            </w:r>
          </w:p>
        </w:tc>
        <w:tc>
          <w:tcPr>
            <w:tcW w:w="2713" w:type="dxa"/>
            <w:gridSpan w:val="3"/>
          </w:tcPr>
          <w:p w:rsidR="000457C1" w:rsidRPr="00795FD5" w:rsidRDefault="000457C1" w:rsidP="00D0434E">
            <w:pPr>
              <w:ind w:left="57" w:right="-91"/>
              <w:jc w:val="center"/>
            </w:pPr>
            <w:r w:rsidRPr="00795FD5">
              <w:lastRenderedPageBreak/>
              <w:t xml:space="preserve">После официального опубликования результатов выборов и представления кандидатом копии </w:t>
            </w:r>
            <w:r w:rsidRPr="00795FD5">
              <w:lastRenderedPageBreak/>
              <w:t>приказа (иного документа) об освобождении от обязанностей, несовместимых со статусом депутата, главы</w:t>
            </w:r>
          </w:p>
        </w:tc>
        <w:tc>
          <w:tcPr>
            <w:tcW w:w="2390" w:type="dxa"/>
          </w:tcPr>
          <w:p w:rsidR="000457C1" w:rsidRPr="00795FD5" w:rsidRDefault="000457C1" w:rsidP="00D0434E">
            <w:pPr>
              <w:widowControl w:val="0"/>
              <w:jc w:val="center"/>
            </w:pPr>
            <w:r w:rsidRPr="00795FD5">
              <w:lastRenderedPageBreak/>
              <w:t>ТИК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Направление общих данных о результатах выборов по соответствующим избирательным округам в СМИ (ч. 2 ст. 64 ЗО)</w:t>
            </w:r>
          </w:p>
        </w:tc>
        <w:tc>
          <w:tcPr>
            <w:tcW w:w="2713" w:type="dxa"/>
            <w:gridSpan w:val="3"/>
          </w:tcPr>
          <w:p w:rsidR="000457C1" w:rsidRPr="00795FD5" w:rsidRDefault="000457C1" w:rsidP="00D0434E">
            <w:pPr>
              <w:ind w:left="57" w:right="40"/>
              <w:jc w:val="center"/>
            </w:pPr>
            <w:r w:rsidRPr="00795FD5">
              <w:t>В течение одних суток после определения результатов выборов</w:t>
            </w:r>
          </w:p>
        </w:tc>
        <w:tc>
          <w:tcPr>
            <w:tcW w:w="2390" w:type="dxa"/>
          </w:tcPr>
          <w:p w:rsidR="000457C1" w:rsidRPr="00795FD5" w:rsidRDefault="000457C1" w:rsidP="00D0434E">
            <w:pPr>
              <w:widowControl w:val="0"/>
              <w:jc w:val="center"/>
            </w:pPr>
            <w:r w:rsidRPr="00795FD5">
              <w:t>ТИК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autoSpaceDE w:val="0"/>
              <w:autoSpaceDN w:val="0"/>
              <w:adjustRightInd w:val="0"/>
              <w:ind w:left="57" w:right="40"/>
              <w:jc w:val="both"/>
            </w:pPr>
            <w:r w:rsidRPr="00795FD5">
              <w:t>Официальное опубликование результатов выборов, а также данных о количестве голосов избирателей, полученных каждым из кандидатов (ч. 3 ст. 64 ЗО)</w:t>
            </w:r>
          </w:p>
        </w:tc>
        <w:tc>
          <w:tcPr>
            <w:tcW w:w="2713" w:type="dxa"/>
            <w:gridSpan w:val="3"/>
            <w:shd w:val="clear" w:color="auto" w:fill="auto"/>
          </w:tcPr>
          <w:p w:rsidR="000457C1" w:rsidRPr="00795FD5" w:rsidRDefault="000457C1" w:rsidP="00D0434E">
            <w:pPr>
              <w:ind w:left="57" w:right="40"/>
              <w:jc w:val="center"/>
            </w:pPr>
            <w:r w:rsidRPr="00795FD5">
              <w:t>Не позднее 15 дней со дня голосования</w:t>
            </w:r>
          </w:p>
          <w:p w:rsidR="000457C1" w:rsidRPr="00795FD5" w:rsidRDefault="000457C1" w:rsidP="00D0434E">
            <w:pPr>
              <w:ind w:left="57" w:right="40"/>
              <w:jc w:val="center"/>
              <w:rPr>
                <w:i/>
              </w:rPr>
            </w:pPr>
            <w:r w:rsidRPr="00795FD5">
              <w:rPr>
                <w:i/>
              </w:rPr>
              <w:t>(</w:t>
            </w:r>
            <w:proofErr w:type="gramStart"/>
            <w:r w:rsidRPr="00795FD5">
              <w:rPr>
                <w:i/>
              </w:rPr>
              <w:t>не</w:t>
            </w:r>
            <w:proofErr w:type="gramEnd"/>
            <w:r w:rsidRPr="00795FD5">
              <w:rPr>
                <w:i/>
              </w:rPr>
              <w:t xml:space="preserve"> позднее </w:t>
            </w:r>
          </w:p>
          <w:p w:rsidR="000457C1" w:rsidRPr="00795FD5" w:rsidRDefault="000457C1" w:rsidP="00D0434E">
            <w:pPr>
              <w:ind w:left="57" w:right="-91"/>
              <w:jc w:val="center"/>
              <w:rPr>
                <w:i/>
              </w:rPr>
            </w:pPr>
            <w:r w:rsidRPr="00795FD5">
              <w:rPr>
                <w:i/>
              </w:rPr>
              <w:t>29 сентября 2025 года)</w:t>
            </w:r>
          </w:p>
        </w:tc>
        <w:tc>
          <w:tcPr>
            <w:tcW w:w="2390" w:type="dxa"/>
          </w:tcPr>
          <w:p w:rsidR="000457C1" w:rsidRPr="00795FD5" w:rsidRDefault="000457C1" w:rsidP="00D0434E">
            <w:pPr>
              <w:ind w:left="57" w:right="40"/>
              <w:jc w:val="center"/>
            </w:pPr>
            <w:r w:rsidRPr="00795FD5">
              <w:t>ТИК</w:t>
            </w:r>
          </w:p>
        </w:tc>
      </w:tr>
      <w:tr w:rsidR="000457C1" w:rsidRPr="00795FD5" w:rsidTr="00D0434E">
        <w:tblPrEx>
          <w:tblCellMar>
            <w:top w:w="0" w:type="dxa"/>
            <w:bottom w:w="0" w:type="dxa"/>
          </w:tblCellMar>
        </w:tblPrEx>
        <w:trPr>
          <w:cantSplit/>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Официальное опубликование в СМИ данных протокола ТИК о результатах выборов, данных протоколов УИК об итогах голосования (ч. 4 ст. 64 ЗО)</w:t>
            </w:r>
          </w:p>
        </w:tc>
        <w:tc>
          <w:tcPr>
            <w:tcW w:w="2713" w:type="dxa"/>
            <w:gridSpan w:val="3"/>
            <w:shd w:val="clear" w:color="auto" w:fill="auto"/>
          </w:tcPr>
          <w:p w:rsidR="000457C1" w:rsidRPr="00795FD5" w:rsidRDefault="000457C1" w:rsidP="00D0434E">
            <w:pPr>
              <w:widowControl w:val="0"/>
              <w:autoSpaceDE w:val="0"/>
              <w:autoSpaceDN w:val="0"/>
              <w:adjustRightInd w:val="0"/>
              <w:ind w:left="57" w:right="40"/>
              <w:jc w:val="center"/>
            </w:pPr>
            <w:r w:rsidRPr="00795FD5">
              <w:t xml:space="preserve">В течение 2 месяцев со дня голосования </w:t>
            </w:r>
            <w:r w:rsidRPr="00795FD5">
              <w:br/>
            </w:r>
            <w:r w:rsidRPr="00795FD5">
              <w:rPr>
                <w:i/>
              </w:rPr>
              <w:t>(не позднее 13 ноября 2025 года)</w:t>
            </w:r>
          </w:p>
        </w:tc>
        <w:tc>
          <w:tcPr>
            <w:tcW w:w="2390" w:type="dxa"/>
          </w:tcPr>
          <w:p w:rsidR="000457C1" w:rsidRPr="00795FD5" w:rsidRDefault="000457C1" w:rsidP="00D0434E">
            <w:pPr>
              <w:ind w:left="57" w:right="40"/>
              <w:jc w:val="center"/>
            </w:pPr>
            <w:r w:rsidRPr="00795FD5">
              <w:t xml:space="preserve">ТИК </w:t>
            </w:r>
          </w:p>
        </w:tc>
      </w:tr>
      <w:tr w:rsidR="000457C1" w:rsidRPr="00795FD5" w:rsidTr="00D0434E">
        <w:tblPrEx>
          <w:tblCellMar>
            <w:top w:w="0" w:type="dxa"/>
            <w:bottom w:w="0" w:type="dxa"/>
          </w:tblCellMar>
        </w:tblPrEx>
        <w:trPr>
          <w:trHeight w:val="1463"/>
          <w:jc w:val="center"/>
        </w:trPr>
        <w:tc>
          <w:tcPr>
            <w:tcW w:w="842" w:type="dxa"/>
          </w:tcPr>
          <w:p w:rsidR="000457C1" w:rsidRPr="00795FD5" w:rsidRDefault="000457C1" w:rsidP="000457C1">
            <w:pPr>
              <w:widowControl w:val="0"/>
              <w:numPr>
                <w:ilvl w:val="0"/>
                <w:numId w:val="1"/>
              </w:numPr>
              <w:tabs>
                <w:tab w:val="clear" w:pos="660"/>
                <w:tab w:val="num" w:pos="360"/>
              </w:tabs>
              <w:ind w:left="-57" w:right="-57"/>
              <w:jc w:val="center"/>
            </w:pPr>
          </w:p>
        </w:tc>
        <w:tc>
          <w:tcPr>
            <w:tcW w:w="4396" w:type="dxa"/>
            <w:gridSpan w:val="2"/>
          </w:tcPr>
          <w:p w:rsidR="000457C1" w:rsidRPr="00795FD5" w:rsidRDefault="000457C1" w:rsidP="00D0434E">
            <w:pPr>
              <w:ind w:left="57" w:right="40"/>
              <w:jc w:val="both"/>
            </w:pPr>
            <w:r w:rsidRPr="00795FD5">
              <w:t xml:space="preserve">Хранение документов, связанных </w:t>
            </w:r>
            <w:r w:rsidRPr="00795FD5">
              <w:br/>
              <w:t xml:space="preserve">с подготовкой и проведением выборов </w:t>
            </w:r>
          </w:p>
        </w:tc>
        <w:tc>
          <w:tcPr>
            <w:tcW w:w="2713" w:type="dxa"/>
            <w:gridSpan w:val="3"/>
          </w:tcPr>
          <w:p w:rsidR="000457C1" w:rsidRPr="00795FD5" w:rsidRDefault="000457C1" w:rsidP="00D0434E">
            <w:pPr>
              <w:ind w:left="57" w:right="40"/>
              <w:jc w:val="center"/>
            </w:pPr>
            <w:r w:rsidRPr="00795FD5">
              <w:t xml:space="preserve">В соответствии </w:t>
            </w:r>
            <w:r w:rsidRPr="00795FD5">
              <w:br/>
              <w:t xml:space="preserve">с постановлением Избирательной </w:t>
            </w:r>
            <w:r w:rsidRPr="00795FD5">
              <w:br/>
              <w:t>комиссии Кировской области</w:t>
            </w:r>
          </w:p>
        </w:tc>
        <w:tc>
          <w:tcPr>
            <w:tcW w:w="2390" w:type="dxa"/>
          </w:tcPr>
          <w:p w:rsidR="000457C1" w:rsidRPr="00795FD5" w:rsidRDefault="000457C1" w:rsidP="00D0434E">
            <w:pPr>
              <w:ind w:left="57" w:right="40"/>
              <w:jc w:val="center"/>
            </w:pPr>
            <w:r w:rsidRPr="00795FD5">
              <w:t>ТИК</w:t>
            </w:r>
          </w:p>
        </w:tc>
      </w:tr>
    </w:tbl>
    <w:p w:rsidR="000457C1" w:rsidRPr="00C65674" w:rsidRDefault="000457C1" w:rsidP="000457C1">
      <w:pPr>
        <w:widowControl w:val="0"/>
        <w:autoSpaceDE w:val="0"/>
        <w:autoSpaceDN w:val="0"/>
        <w:adjustRightInd w:val="0"/>
        <w:jc w:val="both"/>
        <w:rPr>
          <w:b/>
          <w:sz w:val="26"/>
          <w:szCs w:val="26"/>
        </w:rPr>
      </w:pPr>
    </w:p>
    <w:p w:rsidR="000457C1" w:rsidRDefault="000457C1" w:rsidP="000457C1">
      <w:pPr>
        <w:jc w:val="center"/>
        <w:rPr>
          <w:rFonts w:eastAsia="Calibri"/>
          <w:sz w:val="48"/>
          <w:szCs w:val="48"/>
          <w:lang w:eastAsia="en-US"/>
        </w:rPr>
      </w:pPr>
      <w:r>
        <w:rPr>
          <w:rFonts w:eastAsia="Calibri"/>
          <w:sz w:val="48"/>
          <w:szCs w:val="48"/>
          <w:lang w:eastAsia="en-US"/>
        </w:rPr>
        <w:t>_____</w:t>
      </w:r>
    </w:p>
    <w:p w:rsidR="001B4B2A" w:rsidRDefault="001B4B2A"/>
    <w:sectPr w:rsidR="001B4B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C1" w:rsidRDefault="000457C1" w:rsidP="000457C1">
      <w:r>
        <w:separator/>
      </w:r>
    </w:p>
  </w:endnote>
  <w:endnote w:type="continuationSeparator" w:id="0">
    <w:p w:rsidR="000457C1" w:rsidRDefault="000457C1" w:rsidP="0004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C1" w:rsidRDefault="000457C1" w:rsidP="000457C1">
      <w:r>
        <w:separator/>
      </w:r>
    </w:p>
  </w:footnote>
  <w:footnote w:type="continuationSeparator" w:id="0">
    <w:p w:rsidR="000457C1" w:rsidRDefault="000457C1" w:rsidP="000457C1">
      <w:r>
        <w:continuationSeparator/>
      </w:r>
    </w:p>
  </w:footnote>
  <w:footnote w:id="1">
    <w:p w:rsidR="000457C1" w:rsidRPr="00211A37" w:rsidRDefault="000457C1" w:rsidP="000457C1">
      <w:pPr>
        <w:pStyle w:val="a3"/>
        <w:ind w:left="-567" w:right="-449"/>
        <w:rPr>
          <w:sz w:val="16"/>
          <w:szCs w:val="16"/>
          <w:lang w:val="ru-RU"/>
        </w:rPr>
      </w:pPr>
      <w:r w:rsidRPr="004F6BFF">
        <w:rPr>
          <w:rStyle w:val="a5"/>
          <w:sz w:val="16"/>
          <w:szCs w:val="16"/>
        </w:rPr>
        <w:footnoteRef/>
      </w:r>
      <w:r w:rsidRPr="004F6BFF">
        <w:rPr>
          <w:sz w:val="16"/>
          <w:szCs w:val="16"/>
        </w:rPr>
        <w:t xml:space="preserve"> ЗО - Закон Кировской области от 28.07.2005 N 346-ЗО «О выборах депутатов представительных органов и глав муниципальных образований </w:t>
      </w:r>
      <w:r>
        <w:rPr>
          <w:sz w:val="16"/>
          <w:szCs w:val="16"/>
          <w:lang w:val="ru-RU"/>
        </w:rPr>
        <w:br/>
      </w:r>
      <w:r w:rsidRPr="004F6BFF">
        <w:rPr>
          <w:sz w:val="16"/>
          <w:szCs w:val="16"/>
        </w:rPr>
        <w:t>в Кировской обла</w:t>
      </w:r>
      <w:r w:rsidRPr="004F6BFF">
        <w:rPr>
          <w:sz w:val="16"/>
          <w:szCs w:val="16"/>
        </w:rPr>
        <w:t>с</w:t>
      </w:r>
      <w:r>
        <w:rPr>
          <w:sz w:val="16"/>
          <w:szCs w:val="16"/>
        </w:rPr>
        <w:t>ти»</w:t>
      </w:r>
      <w:r>
        <w:rPr>
          <w:sz w:val="16"/>
          <w:szCs w:val="16"/>
          <w:lang w:val="ru-RU"/>
        </w:rPr>
        <w:t>.</w:t>
      </w:r>
    </w:p>
  </w:footnote>
  <w:footnote w:id="2">
    <w:p w:rsidR="000457C1" w:rsidRPr="004F6BFF" w:rsidRDefault="000457C1" w:rsidP="000457C1">
      <w:pPr>
        <w:pStyle w:val="a3"/>
        <w:ind w:left="-567" w:right="-449"/>
        <w:rPr>
          <w:sz w:val="16"/>
          <w:szCs w:val="16"/>
          <w:lang w:val="ru-RU"/>
        </w:rPr>
      </w:pPr>
      <w:r w:rsidRPr="004F6BFF">
        <w:rPr>
          <w:rStyle w:val="a5"/>
          <w:sz w:val="16"/>
          <w:szCs w:val="16"/>
        </w:rPr>
        <w:footnoteRef/>
      </w:r>
      <w:r w:rsidRPr="004F6BFF">
        <w:rPr>
          <w:sz w:val="16"/>
          <w:szCs w:val="16"/>
          <w:lang w:val="ru-RU" w:eastAsia="ru-RU"/>
        </w:rPr>
        <w:t xml:space="preserve"> ФЗ – Федеральный закон </w:t>
      </w:r>
      <w:r w:rsidRPr="004F6BFF">
        <w:rPr>
          <w:sz w:val="16"/>
          <w:szCs w:val="16"/>
        </w:rPr>
        <w:t xml:space="preserve">от 12.06.2002 № 67-ФЗ </w:t>
      </w:r>
      <w:r w:rsidRPr="004F6BFF">
        <w:rPr>
          <w:sz w:val="16"/>
          <w:szCs w:val="16"/>
          <w:lang w:val="ru-RU" w:eastAsia="ru-RU"/>
        </w:rPr>
        <w:t>«Об основных гарантиях избирательных прав и права на уч</w:t>
      </w:r>
      <w:r w:rsidRPr="004F6BFF">
        <w:rPr>
          <w:sz w:val="16"/>
          <w:szCs w:val="16"/>
          <w:lang w:val="ru-RU" w:eastAsia="ru-RU"/>
        </w:rPr>
        <w:t>а</w:t>
      </w:r>
      <w:r w:rsidRPr="004F6BFF">
        <w:rPr>
          <w:sz w:val="16"/>
          <w:szCs w:val="16"/>
          <w:lang w:val="ru-RU" w:eastAsia="ru-RU"/>
        </w:rPr>
        <w:t>стие в референдуме граждан Российской Федерации».</w:t>
      </w:r>
    </w:p>
  </w:footnote>
  <w:footnote w:id="3">
    <w:p w:rsidR="000457C1" w:rsidRPr="00DC5E84" w:rsidRDefault="000457C1" w:rsidP="000457C1">
      <w:pPr>
        <w:pStyle w:val="a3"/>
        <w:ind w:left="-567"/>
        <w:rPr>
          <w:sz w:val="16"/>
          <w:szCs w:val="16"/>
          <w:lang w:val="ru-RU"/>
        </w:rPr>
      </w:pPr>
      <w:r w:rsidRPr="00DC5E84">
        <w:rPr>
          <w:rStyle w:val="a5"/>
          <w:sz w:val="16"/>
          <w:szCs w:val="16"/>
        </w:rPr>
        <w:footnoteRef/>
      </w:r>
      <w:r w:rsidRPr="00DC5E84">
        <w:rPr>
          <w:sz w:val="16"/>
          <w:szCs w:val="16"/>
        </w:rPr>
        <w:t xml:space="preserve"> </w:t>
      </w:r>
      <w:r w:rsidRPr="0007212A">
        <w:rPr>
          <w:sz w:val="16"/>
          <w:szCs w:val="16"/>
          <w:lang w:val="ru-RU"/>
        </w:rPr>
        <w:t>Конкретные даты в календарном плане рассчитаны для однодневного голосования</w:t>
      </w:r>
    </w:p>
  </w:footnote>
  <w:footnote w:id="4">
    <w:p w:rsidR="000457C1" w:rsidRPr="00106778" w:rsidRDefault="000457C1" w:rsidP="000457C1">
      <w:pPr>
        <w:pStyle w:val="a3"/>
        <w:ind w:left="-567" w:right="-448"/>
        <w:rPr>
          <w:sz w:val="16"/>
          <w:szCs w:val="16"/>
          <w:lang w:val="ru-RU"/>
        </w:rPr>
      </w:pPr>
      <w:r w:rsidRPr="004F6BFF">
        <w:rPr>
          <w:rStyle w:val="a5"/>
          <w:sz w:val="16"/>
          <w:szCs w:val="16"/>
        </w:rPr>
        <w:footnoteRef/>
      </w:r>
      <w:r>
        <w:t xml:space="preserve"> </w:t>
      </w:r>
      <w:r w:rsidRPr="00106778">
        <w:rPr>
          <w:sz w:val="16"/>
          <w:szCs w:val="16"/>
          <w:lang w:val="ru-RU"/>
        </w:rPr>
        <w:t>Распоряжение Председателя Правительства Кировской области от 17.05.2021 № 31-пр «Об организации работы по проведению регистрации (учета) избирателей, участников референдума на территории Кировской области</w:t>
      </w:r>
      <w:r w:rsidRPr="0007212A">
        <w:rPr>
          <w:sz w:val="16"/>
          <w:szCs w:val="16"/>
          <w:lang w:val="ru-RU"/>
        </w:rPr>
        <w:t>» (ред. от 07.05.2024 № 12-пр)</w:t>
      </w:r>
    </w:p>
  </w:footnote>
  <w:footnote w:id="5">
    <w:p w:rsidR="000457C1" w:rsidRPr="00DC5E84" w:rsidRDefault="000457C1" w:rsidP="000457C1">
      <w:pPr>
        <w:pStyle w:val="a3"/>
        <w:ind w:left="-567"/>
        <w:rPr>
          <w:sz w:val="16"/>
          <w:szCs w:val="16"/>
        </w:rPr>
      </w:pPr>
      <w:r w:rsidRPr="00DC5E84">
        <w:rPr>
          <w:rStyle w:val="a5"/>
          <w:sz w:val="16"/>
          <w:szCs w:val="16"/>
        </w:rPr>
        <w:footnoteRef/>
      </w:r>
      <w:r w:rsidRPr="00DC5E84">
        <w:rPr>
          <w:sz w:val="16"/>
          <w:szCs w:val="16"/>
        </w:rPr>
        <w:t xml:space="preserve"> </w:t>
      </w:r>
      <w:r w:rsidRPr="00DC5E84">
        <w:rPr>
          <w:sz w:val="16"/>
          <w:szCs w:val="16"/>
          <w:lang w:val="ru-RU"/>
        </w:rPr>
        <w:t>Здесь и далее в случае принятия решения о проведении голосования в течение нескольких (не более трех) дней</w:t>
      </w:r>
    </w:p>
  </w:footnote>
  <w:footnote w:id="6">
    <w:p w:rsidR="000457C1" w:rsidRPr="00757289" w:rsidRDefault="000457C1" w:rsidP="000457C1">
      <w:pPr>
        <w:pStyle w:val="a3"/>
        <w:ind w:left="-567"/>
        <w:rPr>
          <w:sz w:val="16"/>
          <w:szCs w:val="16"/>
        </w:rPr>
      </w:pPr>
      <w:r w:rsidRPr="00757289">
        <w:rPr>
          <w:rStyle w:val="a5"/>
          <w:sz w:val="16"/>
          <w:szCs w:val="16"/>
        </w:rPr>
        <w:footnoteRef/>
      </w:r>
      <w:r w:rsidRPr="00757289">
        <w:rPr>
          <w:sz w:val="16"/>
          <w:szCs w:val="16"/>
        </w:rPr>
        <w:t xml:space="preserve"> </w:t>
      </w:r>
      <w:r w:rsidRPr="00757289">
        <w:rPr>
          <w:sz w:val="16"/>
          <w:szCs w:val="16"/>
        </w:rPr>
        <w:t>В случае наличия  муниципального средства массовой информации</w:t>
      </w:r>
    </w:p>
  </w:footnote>
  <w:footnote w:id="7">
    <w:p w:rsidR="000457C1" w:rsidRPr="00C418A8" w:rsidRDefault="000457C1" w:rsidP="000457C1">
      <w:pPr>
        <w:pStyle w:val="a3"/>
        <w:ind w:left="-567" w:right="-449"/>
        <w:rPr>
          <w:sz w:val="16"/>
          <w:szCs w:val="16"/>
          <w:lang w:val="ru-RU"/>
        </w:rPr>
      </w:pPr>
      <w:r w:rsidRPr="00C418A8">
        <w:rPr>
          <w:rStyle w:val="a5"/>
          <w:sz w:val="16"/>
          <w:szCs w:val="16"/>
        </w:rPr>
        <w:footnoteRef/>
      </w:r>
      <w:r w:rsidRPr="00C418A8">
        <w:rPr>
          <w:sz w:val="16"/>
          <w:szCs w:val="16"/>
        </w:rPr>
        <w:t xml:space="preserve"> </w:t>
      </w:r>
      <w:r w:rsidRPr="00C418A8">
        <w:rPr>
          <w:sz w:val="16"/>
          <w:szCs w:val="16"/>
          <w:lang w:val="ru-RU"/>
        </w:rPr>
        <w:t>При проведении выборов депутатов представительных органов и глав муниципальных образований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производиться. В этом случае кандидат уведомляет соответствующую избирательную комиссию об указанных обстоятельствах.</w:t>
      </w:r>
    </w:p>
    <w:p w:rsidR="000457C1" w:rsidRPr="00705983" w:rsidRDefault="000457C1" w:rsidP="000457C1">
      <w:pPr>
        <w:pStyle w:val="a3"/>
        <w:ind w:left="-567" w:right="-449"/>
        <w:rPr>
          <w:lang w:val="ru-RU"/>
        </w:rPr>
      </w:pPr>
      <w:r w:rsidRPr="00C418A8">
        <w:rPr>
          <w:sz w:val="16"/>
          <w:szCs w:val="16"/>
        </w:rPr>
        <w:t>На выборах органов местного самоуправления сельских поселений в случае, если расходы на финансирование избирательной кампании кандидата не превышают 15 тысяч рублей, избирательный фонд кандидата может создаваться без открытия специального избирательного счета. В этом случае избирательный фонд создается только за счет собственных средств кандидата. Кандидат одновременно с представлением документов на регистрацию уведомляет избирательную комиссию о создании избирательного фонда без открытия избирательного счета</w:t>
      </w:r>
      <w:r w:rsidRPr="00C418A8">
        <w:rPr>
          <w:sz w:val="16"/>
          <w:szCs w:val="16"/>
          <w:lang w:val="ru-RU"/>
        </w:rPr>
        <w:t xml:space="preserve"> (ч. 1 ст. 47 ЗО)</w:t>
      </w:r>
    </w:p>
  </w:footnote>
  <w:footnote w:id="8">
    <w:p w:rsidR="000457C1" w:rsidRPr="00C418A8" w:rsidRDefault="000457C1" w:rsidP="000457C1">
      <w:pPr>
        <w:pStyle w:val="a3"/>
        <w:ind w:left="-567"/>
        <w:rPr>
          <w:sz w:val="16"/>
          <w:szCs w:val="16"/>
          <w:lang w:val="ru-RU"/>
        </w:rPr>
      </w:pPr>
      <w:r w:rsidRPr="00C418A8">
        <w:rPr>
          <w:rStyle w:val="a5"/>
          <w:sz w:val="16"/>
          <w:szCs w:val="16"/>
        </w:rPr>
        <w:footnoteRef/>
      </w:r>
      <w:r w:rsidRPr="00C418A8">
        <w:rPr>
          <w:sz w:val="16"/>
          <w:szCs w:val="16"/>
        </w:rPr>
        <w:t xml:space="preserve"> </w:t>
      </w:r>
      <w:r w:rsidRPr="00C418A8">
        <w:rPr>
          <w:sz w:val="16"/>
          <w:szCs w:val="16"/>
          <w:lang w:val="ru-RU"/>
        </w:rPr>
        <w:t>Не проводится при многодневном голосовании</w:t>
      </w:r>
    </w:p>
  </w:footnote>
  <w:footnote w:id="9">
    <w:p w:rsidR="000457C1" w:rsidRPr="00C418A8" w:rsidRDefault="000457C1" w:rsidP="000457C1">
      <w:pPr>
        <w:pStyle w:val="a3"/>
        <w:ind w:left="-567"/>
        <w:rPr>
          <w:sz w:val="16"/>
          <w:szCs w:val="16"/>
          <w:lang w:val="ru-RU"/>
        </w:rPr>
      </w:pPr>
      <w:r w:rsidRPr="00C418A8">
        <w:rPr>
          <w:rStyle w:val="a5"/>
          <w:sz w:val="16"/>
          <w:szCs w:val="16"/>
        </w:rPr>
        <w:footnoteRef/>
      </w:r>
      <w:r w:rsidRPr="00C418A8">
        <w:rPr>
          <w:sz w:val="16"/>
          <w:szCs w:val="16"/>
        </w:rPr>
        <w:t xml:space="preserve"> </w:t>
      </w:r>
      <w:r w:rsidRPr="00C418A8">
        <w:rPr>
          <w:sz w:val="16"/>
          <w:szCs w:val="16"/>
          <w:lang w:val="ru-RU"/>
        </w:rPr>
        <w:t>Не проводится при многодневном голосовании</w:t>
      </w:r>
    </w:p>
  </w:footnote>
  <w:footnote w:id="10">
    <w:p w:rsidR="000457C1" w:rsidRPr="00C418A8" w:rsidRDefault="000457C1" w:rsidP="000457C1">
      <w:pPr>
        <w:pStyle w:val="a3"/>
        <w:ind w:left="-567"/>
        <w:rPr>
          <w:sz w:val="16"/>
          <w:szCs w:val="16"/>
          <w:lang w:val="ru-RU"/>
        </w:rPr>
      </w:pPr>
      <w:r w:rsidRPr="00C418A8">
        <w:rPr>
          <w:rStyle w:val="a5"/>
          <w:sz w:val="16"/>
          <w:szCs w:val="16"/>
        </w:rPr>
        <w:footnoteRef/>
      </w:r>
      <w:r w:rsidRPr="00C418A8">
        <w:rPr>
          <w:sz w:val="16"/>
          <w:szCs w:val="16"/>
        </w:rPr>
        <w:t xml:space="preserve"> </w:t>
      </w:r>
      <w:r w:rsidRPr="00C418A8">
        <w:rPr>
          <w:sz w:val="16"/>
          <w:szCs w:val="16"/>
          <w:lang w:val="ru-RU"/>
        </w:rPr>
        <w:t>Если не принято решение о голос</w:t>
      </w:r>
      <w:r w:rsidRPr="00C418A8">
        <w:rPr>
          <w:sz w:val="16"/>
          <w:szCs w:val="16"/>
          <w:lang w:val="ru-RU"/>
        </w:rPr>
        <w:t>о</w:t>
      </w:r>
      <w:r w:rsidRPr="00C418A8">
        <w:rPr>
          <w:sz w:val="16"/>
          <w:szCs w:val="16"/>
          <w:lang w:val="ru-RU"/>
        </w:rPr>
        <w:t>вании в течение нескольких дней подряд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9582B"/>
    <w:multiLevelType w:val="hybridMultilevel"/>
    <w:tmpl w:val="DD8CF8F8"/>
    <w:lvl w:ilvl="0" w:tplc="FCCA70EC">
      <w:start w:val="1"/>
      <w:numFmt w:val="decimal"/>
      <w:lvlText w:val="%1."/>
      <w:lvlJc w:val="left"/>
      <w:pPr>
        <w:tabs>
          <w:tab w:val="num" w:pos="660"/>
        </w:tabs>
        <w:ind w:left="243" w:firstLine="5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1"/>
    <w:rsid w:val="000457C1"/>
    <w:rsid w:val="001B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F99CF-4FB6-4C9F-A655-BFD242AA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457C1"/>
    <w:pPr>
      <w:widowControl w:val="0"/>
      <w:autoSpaceDE w:val="0"/>
      <w:autoSpaceDN w:val="0"/>
      <w:adjustRightInd w:val="0"/>
      <w:spacing w:after="120"/>
      <w:jc w:val="both"/>
    </w:pPr>
    <w:rPr>
      <w:sz w:val="22"/>
      <w:szCs w:val="22"/>
      <w:lang w:val="x-none" w:eastAsia="x-none"/>
    </w:rPr>
  </w:style>
  <w:style w:type="character" w:customStyle="1" w:styleId="a4">
    <w:name w:val="Текст сноски Знак"/>
    <w:basedOn w:val="a0"/>
    <w:link w:val="a3"/>
    <w:rsid w:val="000457C1"/>
    <w:rPr>
      <w:rFonts w:ascii="Times New Roman" w:eastAsia="Times New Roman" w:hAnsi="Times New Roman" w:cs="Times New Roman"/>
      <w:lang w:val="x-none" w:eastAsia="x-none"/>
    </w:rPr>
  </w:style>
  <w:style w:type="character" w:styleId="a5">
    <w:name w:val="footnote reference"/>
    <w:rsid w:val="00045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EEA71650C4C2ACE808137228E07E1E51371A4F7B13AD0378A9037D91C59C73C65D0BEE382229A320F6D4F991401E45DF245225BFJ" TargetMode="External"/><Relationship Id="rId3" Type="http://schemas.openxmlformats.org/officeDocument/2006/relationships/settings" Target="settings.xml"/><Relationship Id="rId7" Type="http://schemas.openxmlformats.org/officeDocument/2006/relationships/hyperlink" Target="consultantplus://offline/ref=F95E61D91152C95B74CB7100E11E03DC005D2AD6B698575DA498B3E832lCA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2025-06-19T04:19:00Z</dcterms:created>
  <dcterms:modified xsi:type="dcterms:W3CDTF">2025-06-19T04:25:00Z</dcterms:modified>
</cp:coreProperties>
</file>