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E9" w:rsidRPr="00C8117A" w:rsidRDefault="000751E9" w:rsidP="000751E9">
      <w:pPr>
        <w:jc w:val="right"/>
        <w:rPr>
          <w:szCs w:val="28"/>
        </w:rPr>
      </w:pPr>
      <w:r w:rsidRPr="00C8117A">
        <w:rPr>
          <w:szCs w:val="28"/>
        </w:rPr>
        <w:t>Приложение 1</w:t>
      </w:r>
    </w:p>
    <w:p w:rsidR="000751E9" w:rsidRDefault="000751E9" w:rsidP="000751E9">
      <w:pPr>
        <w:jc w:val="right"/>
      </w:pPr>
    </w:p>
    <w:p w:rsidR="000751E9" w:rsidRDefault="000751E9" w:rsidP="000751E9">
      <w:pPr>
        <w:jc w:val="center"/>
      </w:pPr>
      <w:r>
        <w:t>БАЛЛЬНАЯ СИСТЕМА ОЦЕНКИ КРИТЕРИЕВ</w:t>
      </w:r>
    </w:p>
    <w:p w:rsidR="000751E9" w:rsidRDefault="000751E9" w:rsidP="000751E9">
      <w:pPr>
        <w:jc w:val="center"/>
      </w:pPr>
      <w:r>
        <w:t xml:space="preserve">на соискание премии </w:t>
      </w:r>
    </w:p>
    <w:p w:rsidR="000751E9" w:rsidRDefault="000751E9" w:rsidP="000751E9">
      <w:pPr>
        <w:jc w:val="center"/>
      </w:pPr>
      <w:r>
        <w:t xml:space="preserve">Правительства Кировской области лучшим педагогическим работникам областных государственных и муниципальных образовательных организаций </w:t>
      </w:r>
    </w:p>
    <w:p w:rsidR="000751E9" w:rsidRDefault="000751E9" w:rsidP="000751E9">
      <w:pPr>
        <w:jc w:val="center"/>
        <w:rPr>
          <w:highlight w:val="yellow"/>
        </w:rPr>
      </w:pPr>
      <w:r>
        <w:t>за значительный вклад в развитие малой Родины</w:t>
      </w:r>
    </w:p>
    <w:tbl>
      <w:tblPr>
        <w:tblW w:w="9791" w:type="dxa"/>
        <w:tblInd w:w="-118" w:type="dxa"/>
        <w:tblLayout w:type="fixed"/>
        <w:tblLook w:val="04A0"/>
      </w:tblPr>
      <w:tblGrid>
        <w:gridCol w:w="3789"/>
        <w:gridCol w:w="786"/>
        <w:gridCol w:w="4430"/>
        <w:gridCol w:w="786"/>
      </w:tblGrid>
      <w:tr w:rsidR="000751E9" w:rsidTr="0007029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  <w:r>
              <w:t xml:space="preserve">Критерий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  <w:r>
              <w:t>Показатели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Количество баллов</w:t>
            </w:r>
          </w:p>
        </w:tc>
      </w:tr>
      <w:tr w:rsidR="000751E9" w:rsidTr="00070297"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1. Реализация проектов, направленных на воспитание у подрастающего поколения чувства патриотизма, ответственности, гордости за свою малую Родину, активной жизненной позиции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1</w:t>
            </w: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  <w:jc w:val="both"/>
              <w:rPr>
                <w:b/>
                <w:bCs/>
              </w:rPr>
            </w:pPr>
            <w:r>
              <w:t xml:space="preserve">Уровень реализации проекта </w:t>
            </w:r>
            <w:r>
              <w:rPr>
                <w:highlight w:val="white"/>
              </w:rPr>
              <w:t>(программы),</w:t>
            </w:r>
            <w:r>
              <w:t xml:space="preserve"> направленного на воспитание у подрастающего поколения чувства патриотизма, ответственности, активной жизненной позиции, гордости за свою малую Родину: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>
              <w:t>на уровне образовательной организации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>
              <w:t>на муниципальном уровне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2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региональном и выше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3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2</w:t>
            </w: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  <w:rPr>
                <w:b/>
                <w:bCs/>
              </w:rPr>
            </w:pPr>
            <w:r>
              <w:t>Охват участников  проекта (программы):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до 10 человек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 xml:space="preserve">до 40 человек 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2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до 100 человек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3</w:t>
            </w:r>
          </w:p>
        </w:tc>
      </w:tr>
      <w:tr w:rsidR="000751E9" w:rsidTr="00070297">
        <w:trPr>
          <w:trHeight w:val="594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Вовлечение социальных партнеров (за каждого)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706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Высокая социальная значимость реализации проекта (программы)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0751E9" w:rsidTr="00070297"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  <w:rPr>
                <w:highlight w:val="green"/>
              </w:rPr>
            </w:pPr>
            <w: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rPr>
                <w:highlight w:val="white"/>
              </w:rPr>
              <w:t>Участие населения</w:t>
            </w:r>
            <w:r>
              <w:t xml:space="preserve"> населенного пункта муниципального округа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  <w:rPr>
                <w:highlight w:val="green"/>
              </w:rPr>
            </w:pPr>
            <w:r>
              <w:t>1</w:t>
            </w:r>
          </w:p>
        </w:tc>
      </w:tr>
      <w:tr w:rsidR="000751E9" w:rsidTr="00070297"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Pr="001464D0" w:rsidRDefault="000751E9" w:rsidP="00070297">
            <w:pPr>
              <w:pStyle w:val="a3"/>
              <w:ind w:left="0"/>
              <w:jc w:val="both"/>
            </w:pPr>
            <w:r>
              <w:lastRenderedPageBreak/>
              <w:t>Каждый Проект оценивается отдельно (2022, 2023, 2024 год).</w:t>
            </w:r>
          </w:p>
        </w:tc>
      </w:tr>
      <w:tr w:rsidR="000751E9" w:rsidTr="00070297"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2. Реализация социально значимых проектов, участниками которых являются дети и родители</w:t>
            </w:r>
          </w:p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1</w:t>
            </w: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Уровень реализации проекта (программы):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уровне образовательной организации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муниципальном уровне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2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региональном и выше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3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2</w:t>
            </w: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Охват участников проекта (программы):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до 10 человек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до 40 человек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2</w:t>
            </w:r>
          </w:p>
        </w:tc>
      </w:tr>
      <w:tr w:rsidR="000751E9" w:rsidTr="00070297">
        <w:trPr>
          <w:trHeight w:val="426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до 100 человек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3</w:t>
            </w:r>
          </w:p>
        </w:tc>
      </w:tr>
      <w:tr w:rsidR="000751E9" w:rsidTr="00070297"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Вовлечение социальных партнеров (за каждого)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 xml:space="preserve">Наличие положительного отзыва о работе педагога от </w:t>
            </w:r>
            <w:r>
              <w:rPr>
                <w:highlight w:val="white"/>
              </w:rPr>
              <w:t xml:space="preserve">родителей, общественности и др.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5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Проект (программа) направлен на благоустройство территории детского сада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6</w:t>
            </w: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  <w:jc w:val="both"/>
            </w:pPr>
            <w:r>
              <w:t xml:space="preserve">Педагог руководит социальными проектами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</w:tc>
      </w:tr>
      <w:tr w:rsidR="000751E9" w:rsidTr="00070297"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уровне образовательной организации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муниципальном уровне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2</w:t>
            </w:r>
          </w:p>
        </w:tc>
      </w:tr>
      <w:tr w:rsidR="000751E9" w:rsidTr="00070297"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3. Наставничество молодых педагогических работников</w:t>
            </w: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Педагог является наставником молодых специалистов, практикантов педагогических направлений и специальностей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2</w:t>
            </w: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  <w:jc w:val="both"/>
            </w:pPr>
            <w:r>
              <w:t>Педагог является руководителем методического объединения: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уровне образовательной организации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муниципальном уровне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2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региональном и выше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3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3</w:t>
            </w: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  <w:jc w:val="both"/>
            </w:pPr>
            <w:r>
              <w:t>Педагог подготовил призеров конкурсов профессионального мастерства: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муниципальном уровне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 xml:space="preserve">на областном уровне и выше 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2</w:t>
            </w:r>
          </w:p>
        </w:tc>
      </w:tr>
      <w:tr w:rsidR="000751E9" w:rsidTr="00070297">
        <w:trPr>
          <w:trHeight w:val="99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4</w:t>
            </w: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  <w:jc w:val="both"/>
            </w:pPr>
            <w:r>
              <w:t xml:space="preserve">Педагог презентовал опыт реализации </w:t>
            </w:r>
            <w:r>
              <w:rPr>
                <w:highlight w:val="white"/>
              </w:rPr>
              <w:t>наставничества на различных уровнях:</w:t>
            </w:r>
          </w:p>
        </w:tc>
      </w:tr>
      <w:tr w:rsidR="000751E9" w:rsidTr="00070297">
        <w:trPr>
          <w:trHeight w:val="751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уровне образовательной организации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муниципальном уровне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2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региональном и выше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3</w:t>
            </w:r>
          </w:p>
        </w:tc>
      </w:tr>
      <w:tr w:rsidR="000751E9" w:rsidTr="00070297">
        <w:trPr>
          <w:trHeight w:val="340"/>
        </w:trPr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4. Осуществление просветительской деятельности среди детей и родителей по вопросам образования</w:t>
            </w:r>
          </w:p>
          <w:p w:rsidR="000751E9" w:rsidRDefault="000751E9" w:rsidP="00070297">
            <w:pPr>
              <w:spacing w:after="0" w:line="240" w:lineRule="auto"/>
              <w:jc w:val="both"/>
              <w:rPr>
                <w:color w:val="FF0000"/>
              </w:rPr>
            </w:pPr>
          </w:p>
          <w:p w:rsidR="000751E9" w:rsidRDefault="000751E9" w:rsidP="00070297"/>
          <w:p w:rsidR="000751E9" w:rsidRDefault="000751E9" w:rsidP="00070297"/>
          <w:p w:rsidR="000751E9" w:rsidRDefault="000751E9" w:rsidP="00070297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 xml:space="preserve">Педагог осуществляет функции классного руководителя не менее 3 лет/ советника директора по воспитанию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2</w:t>
            </w: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  <w:jc w:val="both"/>
            </w:pPr>
            <w:r>
              <w:t xml:space="preserve">Педагог реализует просветительские проекты (программы), направленные на формирование традиционных российских ценностей </w:t>
            </w:r>
            <w:proofErr w:type="gramStart"/>
            <w:r>
              <w:t>у</w:t>
            </w:r>
            <w:proofErr w:type="gramEnd"/>
            <w:r>
              <w:t xml:space="preserve"> обучающихся (2022, 2023, 2024):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уровне образовательной организации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муниципальном уровне и выше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2</w:t>
            </w:r>
          </w:p>
        </w:tc>
      </w:tr>
      <w:tr w:rsidR="000751E9" w:rsidTr="00070297">
        <w:trPr>
          <w:trHeight w:val="389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3</w:t>
            </w: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  <w:rPr>
                <w:highlight w:val="yellow"/>
              </w:rPr>
            </w:pPr>
            <w:r>
              <w:t>Педагог руководит:</w:t>
            </w:r>
          </w:p>
        </w:tc>
      </w:tr>
      <w:tr w:rsidR="000751E9" w:rsidTr="00070297">
        <w:trPr>
          <w:trHeight w:val="534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первичным отделением Российского движения детей и молодежи «Движение первых»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521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«</w:t>
            </w:r>
            <w:proofErr w:type="spellStart"/>
            <w:r>
              <w:t>Юнармией</w:t>
            </w:r>
            <w:proofErr w:type="spellEnd"/>
            <w:r>
              <w:t>»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521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 xml:space="preserve">добровольческим отрядом, в том числе ЮИД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775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751E9" w:rsidRPr="00CA31C8" w:rsidRDefault="000751E9" w:rsidP="00070297">
            <w:pPr>
              <w:pStyle w:val="a3"/>
              <w:ind w:left="0" w:right="72"/>
              <w:rPr>
                <w:lang w:val="en-US"/>
              </w:rPr>
            </w:pPr>
            <w:r>
              <w:t>4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 xml:space="preserve">У педагога имеются выступления, публикации по вопросам воспитания </w:t>
            </w:r>
            <w:proofErr w:type="gramStart"/>
            <w:r>
              <w:t>обучающихся</w:t>
            </w:r>
            <w:proofErr w:type="gramEnd"/>
            <w:r>
              <w:t xml:space="preserve"> и взаимодействия с родителями</w:t>
            </w:r>
          </w:p>
        </w:tc>
      </w:tr>
      <w:tr w:rsidR="000751E9" w:rsidTr="00070297">
        <w:trPr>
          <w:trHeight w:val="416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- сайты «</w:t>
            </w:r>
            <w:proofErr w:type="spellStart"/>
            <w:r>
              <w:t>Инфоурок</w:t>
            </w:r>
            <w:proofErr w:type="spellEnd"/>
            <w:r>
              <w:t>», «Образовательные материалы» и др.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0,5</w:t>
            </w:r>
          </w:p>
        </w:tc>
      </w:tr>
      <w:tr w:rsidR="000751E9" w:rsidTr="00070297">
        <w:trPr>
          <w:trHeight w:val="416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- электронные сборники образовательной организации, муниципального округа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416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- Печатные и электронные сборники окружного/регионального уровня и выше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2</w:t>
            </w:r>
          </w:p>
        </w:tc>
      </w:tr>
      <w:tr w:rsidR="000751E9" w:rsidTr="00070297">
        <w:trPr>
          <w:trHeight w:val="1279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5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 xml:space="preserve">Использование эффективных форм работы с родителями «Клуб молодой семьи», «Школа отцов» и др. (ДО, </w:t>
            </w:r>
            <w:proofErr w:type="gramStart"/>
            <w:r>
              <w:t>ДОП</w:t>
            </w:r>
            <w:proofErr w:type="gramEnd"/>
            <w:r>
              <w:t>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99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6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 xml:space="preserve">Совместные мероприятия с объектами социального окружения (библиотека, ДК, музей и т.д.) (ДО, </w:t>
            </w:r>
            <w:proofErr w:type="gramStart"/>
            <w:r>
              <w:t>ДОП</w:t>
            </w:r>
            <w:proofErr w:type="gramEnd"/>
            <w:r>
              <w:t>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99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7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Ведение дистанционной информационно-просветительской работы с родителями (сайт ОО, страницы «</w:t>
            </w:r>
            <w:proofErr w:type="spellStart"/>
            <w:r>
              <w:t>ВКонтакте</w:t>
            </w:r>
            <w:proofErr w:type="spellEnd"/>
            <w:r>
              <w:t>», «ОК» и т.д.)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1016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 w:right="72"/>
            </w:pPr>
            <w:r>
              <w:t>8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Имеет положительные отзывы администрации, родителей, социальных партнеров о работе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 xml:space="preserve">5. Реализация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проектов, направленных на привлечение молодых специалистов в муниципальное образование Кировской области</w:t>
            </w: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/>
          <w:p w:rsidR="000751E9" w:rsidRDefault="000751E9" w:rsidP="00070297"/>
          <w:p w:rsidR="000751E9" w:rsidRDefault="000751E9" w:rsidP="00070297"/>
          <w:p w:rsidR="000751E9" w:rsidRDefault="000751E9" w:rsidP="00070297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</w:pPr>
            <w: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Реализация проектов по профессиональному самоопределению</w:t>
            </w:r>
            <w:r>
              <w:rPr>
                <w:rFonts w:eastAsia="Times New Roman"/>
              </w:rPr>
              <w:t xml:space="preserve">, ранней профориентации  и т.д. </w:t>
            </w:r>
            <w:r>
              <w:t>Участие в проектах «Билет в будущее», «</w:t>
            </w:r>
            <w:proofErr w:type="spellStart"/>
            <w:r>
              <w:t>Проектория</w:t>
            </w:r>
            <w:proofErr w:type="spellEnd"/>
            <w:r>
              <w:t>».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</w:pPr>
            <w:r>
              <w:t>2</w:t>
            </w:r>
          </w:p>
          <w:p w:rsidR="000751E9" w:rsidRDefault="000751E9" w:rsidP="00070297">
            <w:pPr>
              <w:ind w:right="72"/>
            </w:pPr>
          </w:p>
          <w:p w:rsidR="000751E9" w:rsidRDefault="000751E9" w:rsidP="00070297">
            <w:pPr>
              <w:ind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  <w:r>
              <w:t>Доля выпускников, поступивших в образовательные учреждения Кировской области:</w:t>
            </w:r>
          </w:p>
        </w:tc>
      </w:tr>
      <w:tr w:rsidR="000751E9" w:rsidTr="00070297">
        <w:trPr>
          <w:trHeight w:val="386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 xml:space="preserve">менее 50% 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44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 xml:space="preserve">более 50% 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2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</w:pPr>
            <w:r>
              <w:t>3</w:t>
            </w:r>
          </w:p>
          <w:p w:rsidR="000751E9" w:rsidRDefault="000751E9" w:rsidP="00070297">
            <w:pPr>
              <w:ind w:right="72"/>
            </w:pPr>
          </w:p>
          <w:p w:rsidR="000751E9" w:rsidRDefault="000751E9" w:rsidP="00070297">
            <w:pPr>
              <w:ind w:right="72"/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 xml:space="preserve">Доля обучающихся, участвующих в </w:t>
            </w:r>
            <w:proofErr w:type="spellStart"/>
            <w:r>
              <w:t>профтестировании</w:t>
            </w:r>
            <w:proofErr w:type="spellEnd"/>
            <w:r>
              <w:t>: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 xml:space="preserve">менее 75% </w:t>
            </w:r>
          </w:p>
          <w:p w:rsidR="000751E9" w:rsidRDefault="000751E9" w:rsidP="00070297">
            <w:pPr>
              <w:spacing w:after="0" w:line="240" w:lineRule="auto"/>
              <w:jc w:val="both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более 75%</w:t>
            </w:r>
          </w:p>
          <w:p w:rsidR="000751E9" w:rsidRDefault="000751E9" w:rsidP="00070297">
            <w:pPr>
              <w:spacing w:after="0" w:line="240" w:lineRule="auto"/>
              <w:jc w:val="both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2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4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 xml:space="preserve">Педагог - выпускник данной образовательной организации 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5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Проведение мероприятий по ранней профориентации с привлечением родителей и социума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687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6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Pr="005F41C3" w:rsidRDefault="000751E9" w:rsidP="00070297">
            <w:pPr>
              <w:spacing w:after="0" w:line="240" w:lineRule="auto"/>
              <w:jc w:val="both"/>
            </w:pPr>
            <w:r>
              <w:t>Реализация программы по ранней профилактике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687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7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  <w:rPr>
                <w:szCs w:val="28"/>
                <w:highlight w:val="yellow"/>
              </w:rPr>
            </w:pPr>
            <w:r>
              <w:rPr>
                <w:rFonts w:eastAsia="Liberation Sans"/>
                <w:color w:val="000000" w:themeColor="text1"/>
                <w:szCs w:val="28"/>
              </w:rPr>
              <w:t>Наличие выпускников поступивших в профессиональные образовательные организации по выбранному профилю (</w:t>
            </w:r>
            <w:proofErr w:type="gramStart"/>
            <w:r>
              <w:rPr>
                <w:rFonts w:eastAsia="Liberation Sans"/>
                <w:color w:val="000000" w:themeColor="text1"/>
                <w:szCs w:val="28"/>
              </w:rPr>
              <w:t>ДОП</w:t>
            </w:r>
            <w:proofErr w:type="gramEnd"/>
            <w:r>
              <w:rPr>
                <w:rFonts w:eastAsia="Liberation Sans"/>
                <w:color w:val="000000" w:themeColor="text1"/>
                <w:szCs w:val="28"/>
              </w:rPr>
              <w:t>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2</w:t>
            </w:r>
          </w:p>
        </w:tc>
      </w:tr>
      <w:tr w:rsidR="000751E9" w:rsidTr="00070297">
        <w:trPr>
          <w:trHeight w:val="687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8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 xml:space="preserve">Наличие у педагога победителей и призёров мероприятий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</w:tr>
      <w:tr w:rsidR="000751E9" w:rsidTr="00070297">
        <w:trPr>
          <w:trHeight w:val="366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муниципальном уровне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1</w:t>
            </w:r>
          </w:p>
        </w:tc>
      </w:tr>
      <w:tr w:rsidR="000751E9" w:rsidTr="00070297">
        <w:trPr>
          <w:trHeight w:val="375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spacing w:after="0" w:line="240" w:lineRule="auto"/>
              <w:ind w:left="0"/>
              <w:jc w:val="both"/>
            </w:pPr>
            <w:r>
              <w:t>на окружном уровне и выше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pStyle w:val="a3"/>
              <w:ind w:left="0"/>
            </w:pPr>
            <w:r>
              <w:t>2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9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  <w:rPr>
                <w:szCs w:val="28"/>
                <w:highlight w:val="yellow"/>
              </w:rPr>
            </w:pPr>
            <w:r w:rsidRPr="00CA31C8">
              <w:rPr>
                <w:szCs w:val="28"/>
              </w:rPr>
              <w:t xml:space="preserve">Педагог принимал участие в жюри, экспертной комиссии на мероприятиях </w:t>
            </w:r>
            <w:proofErr w:type="spellStart"/>
            <w:r w:rsidRPr="00CA31C8">
              <w:t>профориентационной</w:t>
            </w:r>
            <w:proofErr w:type="spellEnd"/>
            <w:r w:rsidRPr="00CA31C8">
              <w:t xml:space="preserve"> </w:t>
            </w:r>
            <w:r w:rsidRPr="00CA31C8">
              <w:rPr>
                <w:szCs w:val="28"/>
              </w:rPr>
              <w:t>направленности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6. Обеспечение высокого качества организации образовательного процесса на основе эффективного использования современных методик и технологий обучения и воспитания</w:t>
            </w:r>
          </w:p>
          <w:p w:rsidR="000751E9" w:rsidRDefault="000751E9" w:rsidP="00070297">
            <w:pPr>
              <w:spacing w:after="0" w:line="240" w:lineRule="auto"/>
              <w:jc w:val="both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</w:pPr>
            <w:r>
              <w:t>1</w:t>
            </w:r>
          </w:p>
          <w:p w:rsidR="000751E9" w:rsidRDefault="000751E9" w:rsidP="00070297">
            <w:pPr>
              <w:ind w:right="72"/>
            </w:pPr>
          </w:p>
          <w:p w:rsidR="000751E9" w:rsidRDefault="000751E9" w:rsidP="00070297">
            <w:pPr>
              <w:ind w:right="72"/>
            </w:pPr>
          </w:p>
          <w:p w:rsidR="000751E9" w:rsidRDefault="000751E9" w:rsidP="00070297">
            <w:pPr>
              <w:ind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Высокие с позитивной динамикой за последние три года результаты учебных достижений обучающихся, которые обучаются у педагога: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 xml:space="preserve">уровень освоения </w:t>
            </w:r>
            <w:proofErr w:type="gramStart"/>
            <w:r>
              <w:t>обучающимися</w:t>
            </w:r>
            <w:proofErr w:type="gramEnd"/>
            <w:r>
              <w:t xml:space="preserve"> предмета у педагога имеет положительную динамику за последние 3 года 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 xml:space="preserve">уровень освоения воспитанниками основной образовательной программы дошкольного образования имеет положительную динамику </w:t>
            </w:r>
            <w:proofErr w:type="gramStart"/>
            <w:r>
              <w:t>за</w:t>
            </w:r>
            <w:proofErr w:type="gramEnd"/>
            <w:r>
              <w:t xml:space="preserve"> последние 3 года (ДО)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уровень освоения программы и сохранности контингента за последние 3 года (</w:t>
            </w:r>
            <w:proofErr w:type="gramStart"/>
            <w:r>
              <w:t>ДОП</w:t>
            </w:r>
            <w:proofErr w:type="gramEnd"/>
            <w:r>
              <w:t>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 xml:space="preserve">увеличение удельного веса обучающихся, принимающих участие в олимпиадах и конкурсах не ниже муниципального уровня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общественное признание педагога за высокие результаты достижений обучающихся (грамоты, благодарственные письма и т.п.) за последние 3 года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322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</w:pPr>
            <w:r>
              <w:t>2</w:t>
            </w:r>
          </w:p>
          <w:p w:rsidR="000751E9" w:rsidRDefault="000751E9" w:rsidP="00070297">
            <w:pPr>
              <w:ind w:right="72"/>
            </w:pPr>
          </w:p>
          <w:p w:rsidR="000751E9" w:rsidRDefault="000751E9" w:rsidP="00070297">
            <w:pPr>
              <w:ind w:right="72"/>
            </w:pPr>
          </w:p>
          <w:p w:rsidR="000751E9" w:rsidRDefault="000751E9" w:rsidP="00070297">
            <w:pPr>
              <w:ind w:right="72"/>
            </w:pPr>
          </w:p>
          <w:p w:rsidR="000751E9" w:rsidRDefault="000751E9" w:rsidP="00070297">
            <w:pPr>
              <w:ind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Эффективное использование педагогом различных образовательных технологий: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выступление педагога в рамках деятельности РИП (семинар, фестиваль и т.д.)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опыт педагога занесен в Банк педагогического опыта не ниже областного уровня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2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выступления педагога на мероприятиях  не ниже окружного уровня (научно-практическая конференция, ОМО и т.д.)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2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выступление на муниципальных опорных мероприятиях, образовательного кластера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686"/>
        </w:trPr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7. Активное участие в культурной и (или) спортивной жизни муниципального образования Кировской области</w:t>
            </w:r>
          </w:p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</w:pPr>
            <w: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Участие в спартакиаде работников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703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</w:pPr>
            <w:r>
              <w:t>2</w:t>
            </w:r>
          </w:p>
          <w:p w:rsidR="000751E9" w:rsidRDefault="000751E9" w:rsidP="00070297">
            <w:pPr>
              <w:ind w:right="72"/>
            </w:pPr>
          </w:p>
          <w:p w:rsidR="000751E9" w:rsidRDefault="000751E9" w:rsidP="00070297">
            <w:pPr>
              <w:ind w:right="72"/>
            </w:pPr>
          </w:p>
          <w:p w:rsidR="000751E9" w:rsidRDefault="000751E9" w:rsidP="00070297">
            <w:pPr>
              <w:ind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 xml:space="preserve">Реализация проектов, акций, </w:t>
            </w:r>
            <w:proofErr w:type="spellStart"/>
            <w:r>
              <w:t>флешмобов</w:t>
            </w:r>
            <w:proofErr w:type="spellEnd"/>
            <w:r>
              <w:t>:</w:t>
            </w:r>
          </w:p>
        </w:tc>
      </w:tr>
      <w:tr w:rsidR="000751E9" w:rsidTr="00070297">
        <w:trPr>
          <w:trHeight w:val="699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на уровне образовательной организации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557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на муниципальном уровне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2</w:t>
            </w:r>
          </w:p>
        </w:tc>
      </w:tr>
      <w:tr w:rsidR="000751E9" w:rsidTr="00070297">
        <w:trPr>
          <w:trHeight w:val="544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/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на областном уровне и выше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3</w:t>
            </w:r>
          </w:p>
        </w:tc>
      </w:tr>
      <w:tr w:rsidR="000751E9" w:rsidTr="00070297">
        <w:trPr>
          <w:trHeight w:val="1097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</w:pPr>
            <w: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Педагог участвует в деятельности общественных организаций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1463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</w:pPr>
            <w: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  <w:rPr>
                <w:highlight w:val="white"/>
              </w:rPr>
            </w:pPr>
            <w:r>
              <w:t xml:space="preserve">Наличие разработанной и реализуемой программы дополнительного образования (с количеством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>не менее 10)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972"/>
        </w:trPr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 xml:space="preserve">8. Обобщение и распространение опыта своей деятельности на  муниципальном, и (или) региональном, и (или) федеральном уровнях. </w:t>
            </w: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</w:pPr>
            <w:r>
              <w:t>1</w:t>
            </w:r>
          </w:p>
          <w:p w:rsidR="000751E9" w:rsidRDefault="000751E9" w:rsidP="00070297">
            <w:pPr>
              <w:ind w:right="72"/>
            </w:pPr>
          </w:p>
          <w:p w:rsidR="000751E9" w:rsidRDefault="000751E9" w:rsidP="00070297">
            <w:pPr>
              <w:ind w:right="72"/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Педагог участвует в очных конкурсах профессионального мастерства:</w:t>
            </w:r>
          </w:p>
        </w:tc>
      </w:tr>
      <w:tr w:rsidR="000751E9" w:rsidTr="00070297">
        <w:trPr>
          <w:trHeight w:val="557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</w:pP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</w:pPr>
            <w:r>
              <w:t>участие на муниципальном уровне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r>
              <w:t>1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победитель/призер  на муниципальном уровне и/или участник регионального уровня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  <w:r>
              <w:t>2</w:t>
            </w:r>
          </w:p>
        </w:tc>
      </w:tr>
      <w:tr w:rsidR="000751E9" w:rsidTr="00070297"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победитель/призер регионального уровня и/или участник всероссийского уровня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  <w:r>
              <w:t>3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  <w:jc w:val="both"/>
            </w:pPr>
            <w:r>
              <w:t>2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  <w:r>
              <w:t>Педагог является победителем/призером  заочных конкурсов профессионального мастерства: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на муниципальном уровне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  <w:r>
              <w:t>1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на региональном уровне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  <w:r>
              <w:t>2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ind w:right="72"/>
              <w:jc w:val="both"/>
            </w:pPr>
            <w:r>
              <w:t>3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  <w:r>
              <w:t>Педагог имеет публикации о результатах своей деятельности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на муниципальном уровне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  <w:r>
              <w:t>1</w:t>
            </w:r>
          </w:p>
        </w:tc>
      </w:tr>
      <w:tr w:rsidR="000751E9" w:rsidTr="00070297">
        <w:trPr>
          <w:trHeight w:val="570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spacing w:after="0" w:line="240" w:lineRule="auto"/>
              <w:jc w:val="both"/>
            </w:pPr>
            <w:r>
              <w:t>на региональном уровне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1E9" w:rsidRDefault="000751E9" w:rsidP="00070297">
            <w:pPr>
              <w:jc w:val="both"/>
            </w:pPr>
            <w:r>
              <w:t>2</w:t>
            </w:r>
          </w:p>
        </w:tc>
      </w:tr>
    </w:tbl>
    <w:p w:rsidR="000751E9" w:rsidRDefault="000751E9" w:rsidP="000751E9">
      <w:pPr>
        <w:jc w:val="both"/>
      </w:pPr>
    </w:p>
    <w:p w:rsidR="000751E9" w:rsidRDefault="000751E9" w:rsidP="000751E9">
      <w:pPr>
        <w:jc w:val="right"/>
      </w:pPr>
    </w:p>
    <w:p w:rsidR="000751E9" w:rsidRDefault="000751E9" w:rsidP="000751E9">
      <w:pPr>
        <w:jc w:val="right"/>
      </w:pPr>
    </w:p>
    <w:p w:rsidR="00AE11AE" w:rsidRDefault="00AE11AE" w:rsidP="005F41C3">
      <w:pPr>
        <w:jc w:val="both"/>
      </w:pPr>
    </w:p>
    <w:sectPr w:rsidR="00AE11AE" w:rsidSect="00AE11AE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FBAD3A8" w16cex:dateUtc="2023-05-10T13:37: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FBAD3A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78" w:rsidRDefault="00692678">
      <w:pPr>
        <w:spacing w:after="0" w:line="240" w:lineRule="auto"/>
      </w:pPr>
      <w:r>
        <w:separator/>
      </w:r>
    </w:p>
  </w:endnote>
  <w:endnote w:type="continuationSeparator" w:id="0">
    <w:p w:rsidR="00692678" w:rsidRDefault="0069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78" w:rsidRDefault="00692678">
      <w:pPr>
        <w:spacing w:after="0" w:line="240" w:lineRule="auto"/>
      </w:pPr>
      <w:r>
        <w:separator/>
      </w:r>
    </w:p>
  </w:footnote>
  <w:footnote w:type="continuationSeparator" w:id="0">
    <w:p w:rsidR="00692678" w:rsidRDefault="00692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F6E"/>
    <w:multiLevelType w:val="hybridMultilevel"/>
    <w:tmpl w:val="CEF047DA"/>
    <w:lvl w:ilvl="0" w:tplc="FBEC0E88">
      <w:start w:val="1"/>
      <w:numFmt w:val="bullet"/>
      <w:lvlText w:val="–"/>
      <w:lvlJc w:val="left"/>
      <w:pPr>
        <w:ind w:left="1049" w:hanging="360"/>
      </w:pPr>
      <w:rPr>
        <w:rFonts w:ascii="Arial" w:eastAsia="Arial" w:hAnsi="Arial" w:cs="Arial" w:hint="default"/>
      </w:rPr>
    </w:lvl>
    <w:lvl w:ilvl="1" w:tplc="E27EA524">
      <w:start w:val="1"/>
      <w:numFmt w:val="bullet"/>
      <w:lvlText w:val="o"/>
      <w:lvlJc w:val="left"/>
      <w:pPr>
        <w:ind w:left="1769" w:hanging="360"/>
      </w:pPr>
      <w:rPr>
        <w:rFonts w:ascii="Courier New" w:eastAsia="Courier New" w:hAnsi="Courier New" w:cs="Courier New" w:hint="default"/>
      </w:rPr>
    </w:lvl>
    <w:lvl w:ilvl="2" w:tplc="DE3A17D0">
      <w:start w:val="1"/>
      <w:numFmt w:val="bullet"/>
      <w:lvlText w:val="§"/>
      <w:lvlJc w:val="left"/>
      <w:pPr>
        <w:ind w:left="2489" w:hanging="360"/>
      </w:pPr>
      <w:rPr>
        <w:rFonts w:ascii="Wingdings" w:eastAsia="Wingdings" w:hAnsi="Wingdings" w:cs="Wingdings" w:hint="default"/>
      </w:rPr>
    </w:lvl>
    <w:lvl w:ilvl="3" w:tplc="EA042E04">
      <w:start w:val="1"/>
      <w:numFmt w:val="bullet"/>
      <w:lvlText w:val="·"/>
      <w:lvlJc w:val="left"/>
      <w:pPr>
        <w:ind w:left="3209" w:hanging="360"/>
      </w:pPr>
      <w:rPr>
        <w:rFonts w:ascii="Symbol" w:eastAsia="Symbol" w:hAnsi="Symbol" w:cs="Symbol" w:hint="default"/>
      </w:rPr>
    </w:lvl>
    <w:lvl w:ilvl="4" w:tplc="DC3EC398">
      <w:start w:val="1"/>
      <w:numFmt w:val="bullet"/>
      <w:lvlText w:val="o"/>
      <w:lvlJc w:val="left"/>
      <w:pPr>
        <w:ind w:left="3929" w:hanging="360"/>
      </w:pPr>
      <w:rPr>
        <w:rFonts w:ascii="Courier New" w:eastAsia="Courier New" w:hAnsi="Courier New" w:cs="Courier New" w:hint="default"/>
      </w:rPr>
    </w:lvl>
    <w:lvl w:ilvl="5" w:tplc="4858A8CE">
      <w:start w:val="1"/>
      <w:numFmt w:val="bullet"/>
      <w:lvlText w:val="§"/>
      <w:lvlJc w:val="left"/>
      <w:pPr>
        <w:ind w:left="4649" w:hanging="360"/>
      </w:pPr>
      <w:rPr>
        <w:rFonts w:ascii="Wingdings" w:eastAsia="Wingdings" w:hAnsi="Wingdings" w:cs="Wingdings" w:hint="default"/>
      </w:rPr>
    </w:lvl>
    <w:lvl w:ilvl="6" w:tplc="7D36EDA6">
      <w:start w:val="1"/>
      <w:numFmt w:val="bullet"/>
      <w:lvlText w:val="·"/>
      <w:lvlJc w:val="left"/>
      <w:pPr>
        <w:ind w:left="5369" w:hanging="360"/>
      </w:pPr>
      <w:rPr>
        <w:rFonts w:ascii="Symbol" w:eastAsia="Symbol" w:hAnsi="Symbol" w:cs="Symbol" w:hint="default"/>
      </w:rPr>
    </w:lvl>
    <w:lvl w:ilvl="7" w:tplc="B0CE7FFA">
      <w:start w:val="1"/>
      <w:numFmt w:val="bullet"/>
      <w:lvlText w:val="o"/>
      <w:lvlJc w:val="left"/>
      <w:pPr>
        <w:ind w:left="6089" w:hanging="360"/>
      </w:pPr>
      <w:rPr>
        <w:rFonts w:ascii="Courier New" w:eastAsia="Courier New" w:hAnsi="Courier New" w:cs="Courier New" w:hint="default"/>
      </w:rPr>
    </w:lvl>
    <w:lvl w:ilvl="8" w:tplc="04769106">
      <w:start w:val="1"/>
      <w:numFmt w:val="bullet"/>
      <w:lvlText w:val="§"/>
      <w:lvlJc w:val="left"/>
      <w:pPr>
        <w:ind w:left="6809" w:hanging="360"/>
      </w:pPr>
      <w:rPr>
        <w:rFonts w:ascii="Wingdings" w:eastAsia="Wingdings" w:hAnsi="Wingdings" w:cs="Wingdings" w:hint="default"/>
      </w:rPr>
    </w:lvl>
  </w:abstractNum>
  <w:abstractNum w:abstractNumId="1">
    <w:nsid w:val="0C927E30"/>
    <w:multiLevelType w:val="hybridMultilevel"/>
    <w:tmpl w:val="8AF456F0"/>
    <w:lvl w:ilvl="0" w:tplc="BF10509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2B386C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CCF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568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F01A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A442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78B3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F2BB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64E2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E7010CC"/>
    <w:multiLevelType w:val="hybridMultilevel"/>
    <w:tmpl w:val="3BF462B2"/>
    <w:lvl w:ilvl="0" w:tplc="D4369F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A5ACA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8127C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F16EF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EC22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2A13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A803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C25F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9EF7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4F00155"/>
    <w:multiLevelType w:val="hybridMultilevel"/>
    <w:tmpl w:val="7D28EA38"/>
    <w:lvl w:ilvl="0" w:tplc="00AE5A3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C72C8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6CFF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78E8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0C4A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987A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9CE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50C0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9270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9391BAB"/>
    <w:multiLevelType w:val="hybridMultilevel"/>
    <w:tmpl w:val="3370A8AA"/>
    <w:lvl w:ilvl="0" w:tplc="FA5C3CD4">
      <w:start w:val="1"/>
      <w:numFmt w:val="decimal"/>
      <w:lvlText w:val="%1."/>
      <w:lvlJc w:val="left"/>
      <w:pPr>
        <w:tabs>
          <w:tab w:val="num" w:pos="0"/>
        </w:tabs>
        <w:ind w:left="781" w:hanging="360"/>
      </w:pPr>
    </w:lvl>
    <w:lvl w:ilvl="1" w:tplc="02B66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987C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A8D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54A8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E2B8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AE5D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664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D6A1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B982A20"/>
    <w:multiLevelType w:val="hybridMultilevel"/>
    <w:tmpl w:val="89028542"/>
    <w:lvl w:ilvl="0" w:tplc="B70CB9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5788D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13CA2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92478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A3C7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B325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EE4F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09E6B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81A16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2DEB5508"/>
    <w:multiLevelType w:val="hybridMultilevel"/>
    <w:tmpl w:val="A938684A"/>
    <w:lvl w:ilvl="0" w:tplc="4F527B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DAE24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480AD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8882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8A01F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4B8CA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624F4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DAA48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78BA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EAC3DC6"/>
    <w:multiLevelType w:val="hybridMultilevel"/>
    <w:tmpl w:val="16980DCA"/>
    <w:lvl w:ilvl="0" w:tplc="3940B2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8C64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A2293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B8CD0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6C1C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4809D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A80D4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BFC6E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55CB8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0B71A17"/>
    <w:multiLevelType w:val="hybridMultilevel"/>
    <w:tmpl w:val="4492E13C"/>
    <w:lvl w:ilvl="0" w:tplc="3A0E98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8EE9C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1489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20E5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AC9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90B3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8C77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6666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4224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C3F7974"/>
    <w:multiLevelType w:val="hybridMultilevel"/>
    <w:tmpl w:val="642C613E"/>
    <w:lvl w:ilvl="0" w:tplc="2430D0A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2FCB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9458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48A8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6275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D095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2AD1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34D0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BC5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A36442D"/>
    <w:multiLevelType w:val="hybridMultilevel"/>
    <w:tmpl w:val="901C0858"/>
    <w:lvl w:ilvl="0" w:tplc="9C0055D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FF0000"/>
      </w:rPr>
    </w:lvl>
    <w:lvl w:ilvl="1" w:tplc="ABB82C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685F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70A9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7EF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46A7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9EAD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2059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907A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CAE715F"/>
    <w:multiLevelType w:val="hybridMultilevel"/>
    <w:tmpl w:val="0F7A2A34"/>
    <w:lvl w:ilvl="0" w:tplc="56043F7E">
      <w:start w:val="1"/>
      <w:numFmt w:val="decimal"/>
      <w:lvlText w:val="%1."/>
      <w:lvlJc w:val="left"/>
    </w:lvl>
    <w:lvl w:ilvl="1" w:tplc="131C62E2">
      <w:start w:val="1"/>
      <w:numFmt w:val="lowerLetter"/>
      <w:lvlText w:val="%2."/>
      <w:lvlJc w:val="left"/>
      <w:pPr>
        <w:ind w:left="1440" w:hanging="360"/>
      </w:pPr>
    </w:lvl>
    <w:lvl w:ilvl="2" w:tplc="D544136E">
      <w:start w:val="1"/>
      <w:numFmt w:val="lowerRoman"/>
      <w:lvlText w:val="%3."/>
      <w:lvlJc w:val="right"/>
      <w:pPr>
        <w:ind w:left="2160" w:hanging="180"/>
      </w:pPr>
    </w:lvl>
    <w:lvl w:ilvl="3" w:tplc="EA60064C">
      <w:start w:val="1"/>
      <w:numFmt w:val="decimal"/>
      <w:lvlText w:val="%4."/>
      <w:lvlJc w:val="left"/>
      <w:pPr>
        <w:ind w:left="2880" w:hanging="360"/>
      </w:pPr>
    </w:lvl>
    <w:lvl w:ilvl="4" w:tplc="0DDAE9E4">
      <w:start w:val="1"/>
      <w:numFmt w:val="lowerLetter"/>
      <w:lvlText w:val="%5."/>
      <w:lvlJc w:val="left"/>
      <w:pPr>
        <w:ind w:left="3600" w:hanging="360"/>
      </w:pPr>
    </w:lvl>
    <w:lvl w:ilvl="5" w:tplc="6C72DA74">
      <w:start w:val="1"/>
      <w:numFmt w:val="lowerRoman"/>
      <w:lvlText w:val="%6."/>
      <w:lvlJc w:val="right"/>
      <w:pPr>
        <w:ind w:left="4320" w:hanging="180"/>
      </w:pPr>
    </w:lvl>
    <w:lvl w:ilvl="6" w:tplc="50B22650">
      <w:start w:val="1"/>
      <w:numFmt w:val="decimal"/>
      <w:lvlText w:val="%7."/>
      <w:lvlJc w:val="left"/>
      <w:pPr>
        <w:ind w:left="5040" w:hanging="360"/>
      </w:pPr>
    </w:lvl>
    <w:lvl w:ilvl="7" w:tplc="49F48D96">
      <w:start w:val="1"/>
      <w:numFmt w:val="lowerLetter"/>
      <w:lvlText w:val="%8."/>
      <w:lvlJc w:val="left"/>
      <w:pPr>
        <w:ind w:left="5760" w:hanging="360"/>
      </w:pPr>
    </w:lvl>
    <w:lvl w:ilvl="8" w:tplc="1C18241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46C87"/>
    <w:multiLevelType w:val="hybridMultilevel"/>
    <w:tmpl w:val="70C21BD8"/>
    <w:lvl w:ilvl="0" w:tplc="A3FC7E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7A4BC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64487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B087C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B060B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A9A49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56A3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E6F3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47014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5D1A0A5C"/>
    <w:multiLevelType w:val="hybridMultilevel"/>
    <w:tmpl w:val="3BAC9496"/>
    <w:lvl w:ilvl="0" w:tplc="AF166D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EAA9D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D440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FE8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52B2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8CB0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BA6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6075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CA7C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DF951C5"/>
    <w:multiLevelType w:val="hybridMultilevel"/>
    <w:tmpl w:val="9480A1BA"/>
    <w:lvl w:ilvl="0" w:tplc="F1B2E44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AC8F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A69F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9473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AA70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F472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0EA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6A22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D649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2DC4FCB"/>
    <w:multiLevelType w:val="hybridMultilevel"/>
    <w:tmpl w:val="CA7447D8"/>
    <w:lvl w:ilvl="0" w:tplc="BF8E1B8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8E9D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2FA65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ED40B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7CA51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5ECA2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0A79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06E8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CAC5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67E03729"/>
    <w:multiLevelType w:val="hybridMultilevel"/>
    <w:tmpl w:val="D3A61EAA"/>
    <w:lvl w:ilvl="0" w:tplc="9FD8A2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70803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B7095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618BE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5CC0E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3D2A7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8414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B6BD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62C4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6D227719"/>
    <w:multiLevelType w:val="hybridMultilevel"/>
    <w:tmpl w:val="9326B860"/>
    <w:lvl w:ilvl="0" w:tplc="E44E20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DA0CB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4604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E689E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D4AC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88D7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3F6AF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CA83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DDA75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7DE45D4E"/>
    <w:multiLevelType w:val="hybridMultilevel"/>
    <w:tmpl w:val="8164726E"/>
    <w:lvl w:ilvl="0" w:tplc="8910AB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3EAA56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DBCB79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AA031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260916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B52363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08EED7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0BE31D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7129AC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17"/>
  </w:num>
  <w:num w:numId="11">
    <w:abstractNumId w:val="12"/>
  </w:num>
  <w:num w:numId="12">
    <w:abstractNumId w:val="0"/>
  </w:num>
  <w:num w:numId="13">
    <w:abstractNumId w:val="18"/>
  </w:num>
  <w:num w:numId="14">
    <w:abstractNumId w:val="2"/>
  </w:num>
  <w:num w:numId="15">
    <w:abstractNumId w:val="16"/>
  </w:num>
  <w:num w:numId="16">
    <w:abstractNumId w:val="7"/>
  </w:num>
  <w:num w:numId="17">
    <w:abstractNumId w:val="5"/>
  </w:num>
  <w:num w:numId="18">
    <w:abstractNumId w:val="15"/>
  </w:num>
  <w:num w:numId="1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Некрасова">
    <w15:presenceInfo w15:providerId="Teamlab" w15:userId="6725904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1AE"/>
    <w:rsid w:val="00021D7A"/>
    <w:rsid w:val="000751E9"/>
    <w:rsid w:val="001464D0"/>
    <w:rsid w:val="0017426D"/>
    <w:rsid w:val="0019694E"/>
    <w:rsid w:val="001A785E"/>
    <w:rsid w:val="001C1055"/>
    <w:rsid w:val="002716F2"/>
    <w:rsid w:val="002A647D"/>
    <w:rsid w:val="002C2FD3"/>
    <w:rsid w:val="003A42B7"/>
    <w:rsid w:val="003E7AF1"/>
    <w:rsid w:val="00457885"/>
    <w:rsid w:val="005B6898"/>
    <w:rsid w:val="005F41C3"/>
    <w:rsid w:val="00692678"/>
    <w:rsid w:val="006F29F2"/>
    <w:rsid w:val="0072320A"/>
    <w:rsid w:val="00834236"/>
    <w:rsid w:val="008906D0"/>
    <w:rsid w:val="008D103B"/>
    <w:rsid w:val="00925537"/>
    <w:rsid w:val="00942534"/>
    <w:rsid w:val="00AE11AE"/>
    <w:rsid w:val="00CA31C8"/>
    <w:rsid w:val="00D8663D"/>
    <w:rsid w:val="00D909D2"/>
    <w:rsid w:val="00DD7697"/>
    <w:rsid w:val="00E06BE6"/>
    <w:rsid w:val="00F40036"/>
    <w:rsid w:val="00F76572"/>
    <w:rsid w:val="00FC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AE"/>
    <w:pPr>
      <w:spacing w:after="200" w:line="276" w:lineRule="auto"/>
    </w:pPr>
    <w:rPr>
      <w:rFonts w:eastAsia="Calibri" w:cs="Times New Roman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E11A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E11A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E11A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E11A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E11A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E11A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E11A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E11A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E11A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E11A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E11AE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AE11A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E11A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AE11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E11AE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AE11A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E11A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E11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AE11AE"/>
    <w:pPr>
      <w:ind w:left="720"/>
      <w:contextualSpacing/>
    </w:pPr>
  </w:style>
  <w:style w:type="paragraph" w:styleId="a4">
    <w:name w:val="No Spacing"/>
    <w:uiPriority w:val="1"/>
    <w:qFormat/>
    <w:rsid w:val="00AE11AE"/>
  </w:style>
  <w:style w:type="paragraph" w:styleId="a5">
    <w:name w:val="Title"/>
    <w:basedOn w:val="a"/>
    <w:next w:val="a"/>
    <w:link w:val="a6"/>
    <w:uiPriority w:val="10"/>
    <w:qFormat/>
    <w:rsid w:val="00AE11A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E11A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E11AE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E11A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E11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E11A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E11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E11A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E11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E11AE"/>
  </w:style>
  <w:style w:type="paragraph" w:customStyle="1" w:styleId="Footer">
    <w:name w:val="Footer"/>
    <w:basedOn w:val="a"/>
    <w:link w:val="CaptionChar"/>
    <w:uiPriority w:val="99"/>
    <w:unhideWhenUsed/>
    <w:rsid w:val="00AE11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E11AE"/>
  </w:style>
  <w:style w:type="character" w:customStyle="1" w:styleId="CaptionChar">
    <w:name w:val="Caption Char"/>
    <w:link w:val="Footer"/>
    <w:uiPriority w:val="99"/>
    <w:rsid w:val="00AE11AE"/>
  </w:style>
  <w:style w:type="table" w:styleId="ab">
    <w:name w:val="Table Grid"/>
    <w:uiPriority w:val="59"/>
    <w:rsid w:val="00AE1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E11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E11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E11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E11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E11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E11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E11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E11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E11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E11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E11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E11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E11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E11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E11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E11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E11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E11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E11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E11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E11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E11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E11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E11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E11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E11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E11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E11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E11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E11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E11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E11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E11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E11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E11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E11A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E11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E11A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E11A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AE11AE"/>
    <w:rPr>
      <w:sz w:val="18"/>
    </w:rPr>
  </w:style>
  <w:style w:type="character" w:styleId="af">
    <w:name w:val="footnote reference"/>
    <w:uiPriority w:val="99"/>
    <w:unhideWhenUsed/>
    <w:rsid w:val="00AE11A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E11A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E11AE"/>
    <w:rPr>
      <w:sz w:val="20"/>
    </w:rPr>
  </w:style>
  <w:style w:type="character" w:styleId="af2">
    <w:name w:val="endnote reference"/>
    <w:uiPriority w:val="99"/>
    <w:semiHidden/>
    <w:unhideWhenUsed/>
    <w:rsid w:val="00AE11A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E11AE"/>
    <w:pPr>
      <w:spacing w:after="57"/>
    </w:pPr>
  </w:style>
  <w:style w:type="paragraph" w:styleId="21">
    <w:name w:val="toc 2"/>
    <w:basedOn w:val="a"/>
    <w:next w:val="a"/>
    <w:uiPriority w:val="39"/>
    <w:unhideWhenUsed/>
    <w:rsid w:val="00AE11A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E11A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E11A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E11A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E11A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E11A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E11A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E11AE"/>
    <w:pPr>
      <w:spacing w:after="57"/>
      <w:ind w:left="2268"/>
    </w:pPr>
  </w:style>
  <w:style w:type="paragraph" w:styleId="af3">
    <w:name w:val="TOC Heading"/>
    <w:uiPriority w:val="39"/>
    <w:unhideWhenUsed/>
    <w:rsid w:val="00AE11AE"/>
  </w:style>
  <w:style w:type="paragraph" w:styleId="af4">
    <w:name w:val="table of figures"/>
    <w:basedOn w:val="a"/>
    <w:next w:val="a"/>
    <w:uiPriority w:val="99"/>
    <w:unhideWhenUsed/>
    <w:rsid w:val="00AE11AE"/>
    <w:pPr>
      <w:spacing w:after="0"/>
    </w:pPr>
  </w:style>
  <w:style w:type="character" w:customStyle="1" w:styleId="WW8Num1z0">
    <w:name w:val="WW8Num1z0"/>
    <w:qFormat/>
    <w:rsid w:val="00AE11AE"/>
    <w:rPr>
      <w:color w:val="FF0000"/>
    </w:rPr>
  </w:style>
  <w:style w:type="character" w:customStyle="1" w:styleId="WW8Num1z1">
    <w:name w:val="WW8Num1z1"/>
    <w:qFormat/>
    <w:rsid w:val="00AE11AE"/>
  </w:style>
  <w:style w:type="character" w:customStyle="1" w:styleId="WW8Num1z2">
    <w:name w:val="WW8Num1z2"/>
    <w:qFormat/>
    <w:rsid w:val="00AE11AE"/>
  </w:style>
  <w:style w:type="character" w:customStyle="1" w:styleId="WW8Num1z3">
    <w:name w:val="WW8Num1z3"/>
    <w:qFormat/>
    <w:rsid w:val="00AE11AE"/>
  </w:style>
  <w:style w:type="character" w:customStyle="1" w:styleId="WW8Num1z4">
    <w:name w:val="WW8Num1z4"/>
    <w:qFormat/>
    <w:rsid w:val="00AE11AE"/>
  </w:style>
  <w:style w:type="character" w:customStyle="1" w:styleId="WW8Num1z5">
    <w:name w:val="WW8Num1z5"/>
    <w:qFormat/>
    <w:rsid w:val="00AE11AE"/>
  </w:style>
  <w:style w:type="character" w:customStyle="1" w:styleId="WW8Num1z6">
    <w:name w:val="WW8Num1z6"/>
    <w:qFormat/>
    <w:rsid w:val="00AE11AE"/>
  </w:style>
  <w:style w:type="character" w:customStyle="1" w:styleId="WW8Num1z7">
    <w:name w:val="WW8Num1z7"/>
    <w:qFormat/>
    <w:rsid w:val="00AE11AE"/>
  </w:style>
  <w:style w:type="character" w:customStyle="1" w:styleId="WW8Num1z8">
    <w:name w:val="WW8Num1z8"/>
    <w:qFormat/>
    <w:rsid w:val="00AE11AE"/>
  </w:style>
  <w:style w:type="character" w:customStyle="1" w:styleId="WW8Num2z0">
    <w:name w:val="WW8Num2z0"/>
    <w:qFormat/>
    <w:rsid w:val="00AE11AE"/>
  </w:style>
  <w:style w:type="character" w:customStyle="1" w:styleId="WW8Num2z1">
    <w:name w:val="WW8Num2z1"/>
    <w:qFormat/>
    <w:rsid w:val="00AE11AE"/>
  </w:style>
  <w:style w:type="character" w:customStyle="1" w:styleId="WW8Num2z2">
    <w:name w:val="WW8Num2z2"/>
    <w:qFormat/>
    <w:rsid w:val="00AE11AE"/>
  </w:style>
  <w:style w:type="character" w:customStyle="1" w:styleId="WW8Num2z3">
    <w:name w:val="WW8Num2z3"/>
    <w:qFormat/>
    <w:rsid w:val="00AE11AE"/>
  </w:style>
  <w:style w:type="character" w:customStyle="1" w:styleId="WW8Num2z4">
    <w:name w:val="WW8Num2z4"/>
    <w:qFormat/>
    <w:rsid w:val="00AE11AE"/>
  </w:style>
  <w:style w:type="character" w:customStyle="1" w:styleId="WW8Num2z5">
    <w:name w:val="WW8Num2z5"/>
    <w:qFormat/>
    <w:rsid w:val="00AE11AE"/>
  </w:style>
  <w:style w:type="character" w:customStyle="1" w:styleId="WW8Num2z6">
    <w:name w:val="WW8Num2z6"/>
    <w:qFormat/>
    <w:rsid w:val="00AE11AE"/>
  </w:style>
  <w:style w:type="character" w:customStyle="1" w:styleId="WW8Num2z7">
    <w:name w:val="WW8Num2z7"/>
    <w:qFormat/>
    <w:rsid w:val="00AE11AE"/>
  </w:style>
  <w:style w:type="character" w:customStyle="1" w:styleId="WW8Num2z8">
    <w:name w:val="WW8Num2z8"/>
    <w:qFormat/>
    <w:rsid w:val="00AE11AE"/>
  </w:style>
  <w:style w:type="character" w:customStyle="1" w:styleId="WW8Num3z0">
    <w:name w:val="WW8Num3z0"/>
    <w:qFormat/>
    <w:rsid w:val="00AE11AE"/>
  </w:style>
  <w:style w:type="character" w:customStyle="1" w:styleId="WW8Num3z1">
    <w:name w:val="WW8Num3z1"/>
    <w:qFormat/>
    <w:rsid w:val="00AE11AE"/>
  </w:style>
  <w:style w:type="character" w:customStyle="1" w:styleId="WW8Num3z2">
    <w:name w:val="WW8Num3z2"/>
    <w:qFormat/>
    <w:rsid w:val="00AE11AE"/>
  </w:style>
  <w:style w:type="character" w:customStyle="1" w:styleId="WW8Num3z3">
    <w:name w:val="WW8Num3z3"/>
    <w:qFormat/>
    <w:rsid w:val="00AE11AE"/>
  </w:style>
  <w:style w:type="character" w:customStyle="1" w:styleId="WW8Num3z4">
    <w:name w:val="WW8Num3z4"/>
    <w:qFormat/>
    <w:rsid w:val="00AE11AE"/>
  </w:style>
  <w:style w:type="character" w:customStyle="1" w:styleId="WW8Num3z5">
    <w:name w:val="WW8Num3z5"/>
    <w:qFormat/>
    <w:rsid w:val="00AE11AE"/>
  </w:style>
  <w:style w:type="character" w:customStyle="1" w:styleId="WW8Num3z6">
    <w:name w:val="WW8Num3z6"/>
    <w:qFormat/>
    <w:rsid w:val="00AE11AE"/>
  </w:style>
  <w:style w:type="character" w:customStyle="1" w:styleId="WW8Num3z7">
    <w:name w:val="WW8Num3z7"/>
    <w:qFormat/>
    <w:rsid w:val="00AE11AE"/>
  </w:style>
  <w:style w:type="character" w:customStyle="1" w:styleId="WW8Num3z8">
    <w:name w:val="WW8Num3z8"/>
    <w:qFormat/>
    <w:rsid w:val="00AE11AE"/>
  </w:style>
  <w:style w:type="character" w:customStyle="1" w:styleId="WW8Num4z0">
    <w:name w:val="WW8Num4z0"/>
    <w:qFormat/>
    <w:rsid w:val="00AE11AE"/>
  </w:style>
  <w:style w:type="character" w:customStyle="1" w:styleId="WW8Num4z1">
    <w:name w:val="WW8Num4z1"/>
    <w:qFormat/>
    <w:rsid w:val="00AE11AE"/>
  </w:style>
  <w:style w:type="character" w:customStyle="1" w:styleId="WW8Num4z2">
    <w:name w:val="WW8Num4z2"/>
    <w:qFormat/>
    <w:rsid w:val="00AE11AE"/>
  </w:style>
  <w:style w:type="character" w:customStyle="1" w:styleId="WW8Num4z3">
    <w:name w:val="WW8Num4z3"/>
    <w:qFormat/>
    <w:rsid w:val="00AE11AE"/>
  </w:style>
  <w:style w:type="character" w:customStyle="1" w:styleId="WW8Num4z4">
    <w:name w:val="WW8Num4z4"/>
    <w:qFormat/>
    <w:rsid w:val="00AE11AE"/>
  </w:style>
  <w:style w:type="character" w:customStyle="1" w:styleId="WW8Num4z5">
    <w:name w:val="WW8Num4z5"/>
    <w:qFormat/>
    <w:rsid w:val="00AE11AE"/>
  </w:style>
  <w:style w:type="character" w:customStyle="1" w:styleId="WW8Num4z6">
    <w:name w:val="WW8Num4z6"/>
    <w:qFormat/>
    <w:rsid w:val="00AE11AE"/>
  </w:style>
  <w:style w:type="character" w:customStyle="1" w:styleId="WW8Num4z7">
    <w:name w:val="WW8Num4z7"/>
    <w:qFormat/>
    <w:rsid w:val="00AE11AE"/>
  </w:style>
  <w:style w:type="character" w:customStyle="1" w:styleId="WW8Num4z8">
    <w:name w:val="WW8Num4z8"/>
    <w:qFormat/>
    <w:rsid w:val="00AE11AE"/>
  </w:style>
  <w:style w:type="character" w:customStyle="1" w:styleId="WW8Num5z0">
    <w:name w:val="WW8Num5z0"/>
    <w:qFormat/>
    <w:rsid w:val="00AE11AE"/>
  </w:style>
  <w:style w:type="character" w:customStyle="1" w:styleId="WW8Num5z1">
    <w:name w:val="WW8Num5z1"/>
    <w:qFormat/>
    <w:rsid w:val="00AE11AE"/>
  </w:style>
  <w:style w:type="character" w:customStyle="1" w:styleId="WW8Num5z2">
    <w:name w:val="WW8Num5z2"/>
    <w:qFormat/>
    <w:rsid w:val="00AE11AE"/>
  </w:style>
  <w:style w:type="character" w:customStyle="1" w:styleId="WW8Num5z3">
    <w:name w:val="WW8Num5z3"/>
    <w:qFormat/>
    <w:rsid w:val="00AE11AE"/>
  </w:style>
  <w:style w:type="character" w:customStyle="1" w:styleId="WW8Num5z4">
    <w:name w:val="WW8Num5z4"/>
    <w:qFormat/>
    <w:rsid w:val="00AE11AE"/>
  </w:style>
  <w:style w:type="character" w:customStyle="1" w:styleId="WW8Num5z5">
    <w:name w:val="WW8Num5z5"/>
    <w:qFormat/>
    <w:rsid w:val="00AE11AE"/>
  </w:style>
  <w:style w:type="character" w:customStyle="1" w:styleId="WW8Num5z6">
    <w:name w:val="WW8Num5z6"/>
    <w:qFormat/>
    <w:rsid w:val="00AE11AE"/>
  </w:style>
  <w:style w:type="character" w:customStyle="1" w:styleId="WW8Num5z7">
    <w:name w:val="WW8Num5z7"/>
    <w:qFormat/>
    <w:rsid w:val="00AE11AE"/>
  </w:style>
  <w:style w:type="character" w:customStyle="1" w:styleId="WW8Num5z8">
    <w:name w:val="WW8Num5z8"/>
    <w:qFormat/>
    <w:rsid w:val="00AE11AE"/>
  </w:style>
  <w:style w:type="character" w:customStyle="1" w:styleId="WW8Num6z0">
    <w:name w:val="WW8Num6z0"/>
    <w:qFormat/>
    <w:rsid w:val="00AE11AE"/>
  </w:style>
  <w:style w:type="character" w:customStyle="1" w:styleId="WW8Num6z1">
    <w:name w:val="WW8Num6z1"/>
    <w:qFormat/>
    <w:rsid w:val="00AE11AE"/>
  </w:style>
  <w:style w:type="character" w:customStyle="1" w:styleId="WW8Num6z2">
    <w:name w:val="WW8Num6z2"/>
    <w:qFormat/>
    <w:rsid w:val="00AE11AE"/>
  </w:style>
  <w:style w:type="character" w:customStyle="1" w:styleId="WW8Num6z3">
    <w:name w:val="WW8Num6z3"/>
    <w:qFormat/>
    <w:rsid w:val="00AE11AE"/>
  </w:style>
  <w:style w:type="character" w:customStyle="1" w:styleId="WW8Num6z4">
    <w:name w:val="WW8Num6z4"/>
    <w:qFormat/>
    <w:rsid w:val="00AE11AE"/>
  </w:style>
  <w:style w:type="character" w:customStyle="1" w:styleId="WW8Num6z5">
    <w:name w:val="WW8Num6z5"/>
    <w:qFormat/>
    <w:rsid w:val="00AE11AE"/>
  </w:style>
  <w:style w:type="character" w:customStyle="1" w:styleId="WW8Num6z6">
    <w:name w:val="WW8Num6z6"/>
    <w:qFormat/>
    <w:rsid w:val="00AE11AE"/>
  </w:style>
  <w:style w:type="character" w:customStyle="1" w:styleId="WW8Num6z7">
    <w:name w:val="WW8Num6z7"/>
    <w:qFormat/>
    <w:rsid w:val="00AE11AE"/>
  </w:style>
  <w:style w:type="character" w:customStyle="1" w:styleId="WW8Num6z8">
    <w:name w:val="WW8Num6z8"/>
    <w:qFormat/>
    <w:rsid w:val="00AE11AE"/>
  </w:style>
  <w:style w:type="character" w:customStyle="1" w:styleId="WW8Num7z0">
    <w:name w:val="WW8Num7z0"/>
    <w:qFormat/>
    <w:rsid w:val="00AE11AE"/>
  </w:style>
  <w:style w:type="character" w:customStyle="1" w:styleId="WW8Num7z1">
    <w:name w:val="WW8Num7z1"/>
    <w:qFormat/>
    <w:rsid w:val="00AE11AE"/>
  </w:style>
  <w:style w:type="character" w:customStyle="1" w:styleId="WW8Num7z2">
    <w:name w:val="WW8Num7z2"/>
    <w:qFormat/>
    <w:rsid w:val="00AE11AE"/>
  </w:style>
  <w:style w:type="character" w:customStyle="1" w:styleId="WW8Num7z3">
    <w:name w:val="WW8Num7z3"/>
    <w:qFormat/>
    <w:rsid w:val="00AE11AE"/>
  </w:style>
  <w:style w:type="character" w:customStyle="1" w:styleId="WW8Num7z4">
    <w:name w:val="WW8Num7z4"/>
    <w:qFormat/>
    <w:rsid w:val="00AE11AE"/>
  </w:style>
  <w:style w:type="character" w:customStyle="1" w:styleId="WW8Num7z5">
    <w:name w:val="WW8Num7z5"/>
    <w:qFormat/>
    <w:rsid w:val="00AE11AE"/>
  </w:style>
  <w:style w:type="character" w:customStyle="1" w:styleId="WW8Num7z6">
    <w:name w:val="WW8Num7z6"/>
    <w:qFormat/>
    <w:rsid w:val="00AE11AE"/>
  </w:style>
  <w:style w:type="character" w:customStyle="1" w:styleId="WW8Num7z7">
    <w:name w:val="WW8Num7z7"/>
    <w:qFormat/>
    <w:rsid w:val="00AE11AE"/>
  </w:style>
  <w:style w:type="character" w:customStyle="1" w:styleId="WW8Num7z8">
    <w:name w:val="WW8Num7z8"/>
    <w:qFormat/>
    <w:rsid w:val="00AE11AE"/>
  </w:style>
  <w:style w:type="character" w:customStyle="1" w:styleId="WW8Num8z0">
    <w:name w:val="WW8Num8z0"/>
    <w:qFormat/>
    <w:rsid w:val="00AE11AE"/>
  </w:style>
  <w:style w:type="character" w:customStyle="1" w:styleId="WW8Num8z1">
    <w:name w:val="WW8Num8z1"/>
    <w:qFormat/>
    <w:rsid w:val="00AE11AE"/>
  </w:style>
  <w:style w:type="character" w:customStyle="1" w:styleId="WW8Num8z2">
    <w:name w:val="WW8Num8z2"/>
    <w:qFormat/>
    <w:rsid w:val="00AE11AE"/>
  </w:style>
  <w:style w:type="character" w:customStyle="1" w:styleId="WW8Num8z3">
    <w:name w:val="WW8Num8z3"/>
    <w:qFormat/>
    <w:rsid w:val="00AE11AE"/>
  </w:style>
  <w:style w:type="character" w:customStyle="1" w:styleId="WW8Num8z4">
    <w:name w:val="WW8Num8z4"/>
    <w:qFormat/>
    <w:rsid w:val="00AE11AE"/>
  </w:style>
  <w:style w:type="character" w:customStyle="1" w:styleId="WW8Num8z5">
    <w:name w:val="WW8Num8z5"/>
    <w:qFormat/>
    <w:rsid w:val="00AE11AE"/>
  </w:style>
  <w:style w:type="character" w:customStyle="1" w:styleId="WW8Num8z6">
    <w:name w:val="WW8Num8z6"/>
    <w:qFormat/>
    <w:rsid w:val="00AE11AE"/>
  </w:style>
  <w:style w:type="character" w:customStyle="1" w:styleId="WW8Num8z7">
    <w:name w:val="WW8Num8z7"/>
    <w:qFormat/>
    <w:rsid w:val="00AE11AE"/>
  </w:style>
  <w:style w:type="character" w:customStyle="1" w:styleId="WW8Num8z8">
    <w:name w:val="WW8Num8z8"/>
    <w:qFormat/>
    <w:rsid w:val="00AE11AE"/>
  </w:style>
  <w:style w:type="paragraph" w:customStyle="1" w:styleId="Heading">
    <w:name w:val="Heading"/>
    <w:basedOn w:val="a"/>
    <w:next w:val="af5"/>
    <w:qFormat/>
    <w:rsid w:val="00AE11AE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5">
    <w:name w:val="Body Text"/>
    <w:basedOn w:val="a"/>
    <w:rsid w:val="00AE11AE"/>
    <w:pPr>
      <w:spacing w:after="140"/>
    </w:pPr>
  </w:style>
  <w:style w:type="paragraph" w:styleId="af6">
    <w:name w:val="List"/>
    <w:basedOn w:val="af5"/>
    <w:rsid w:val="00AE11AE"/>
  </w:style>
  <w:style w:type="paragraph" w:customStyle="1" w:styleId="Caption">
    <w:name w:val="Caption"/>
    <w:basedOn w:val="a"/>
    <w:qFormat/>
    <w:rsid w:val="00AE11A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E11AE"/>
    <w:pPr>
      <w:suppressLineNumbers/>
    </w:pPr>
  </w:style>
  <w:style w:type="paragraph" w:customStyle="1" w:styleId="TableContents">
    <w:name w:val="Table Contents"/>
    <w:basedOn w:val="a"/>
    <w:qFormat/>
    <w:rsid w:val="00AE11AE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AE11AE"/>
    <w:pPr>
      <w:jc w:val="center"/>
    </w:pPr>
    <w:rPr>
      <w:b/>
      <w:bCs/>
    </w:rPr>
  </w:style>
  <w:style w:type="numbering" w:customStyle="1" w:styleId="WW8Num1">
    <w:name w:val="WW8Num1"/>
    <w:qFormat/>
    <w:rsid w:val="00AE11AE"/>
  </w:style>
  <w:style w:type="numbering" w:customStyle="1" w:styleId="WW8Num2">
    <w:name w:val="WW8Num2"/>
    <w:qFormat/>
    <w:rsid w:val="00AE11AE"/>
  </w:style>
  <w:style w:type="numbering" w:customStyle="1" w:styleId="WW8Num3">
    <w:name w:val="WW8Num3"/>
    <w:qFormat/>
    <w:rsid w:val="00AE11AE"/>
  </w:style>
  <w:style w:type="numbering" w:customStyle="1" w:styleId="WW8Num4">
    <w:name w:val="WW8Num4"/>
    <w:qFormat/>
    <w:rsid w:val="00AE11AE"/>
  </w:style>
  <w:style w:type="numbering" w:customStyle="1" w:styleId="WW8Num5">
    <w:name w:val="WW8Num5"/>
    <w:qFormat/>
    <w:rsid w:val="00AE11AE"/>
  </w:style>
  <w:style w:type="numbering" w:customStyle="1" w:styleId="WW8Num6">
    <w:name w:val="WW8Num6"/>
    <w:qFormat/>
    <w:rsid w:val="00AE11AE"/>
  </w:style>
  <w:style w:type="numbering" w:customStyle="1" w:styleId="WW8Num7">
    <w:name w:val="WW8Num7"/>
    <w:qFormat/>
    <w:rsid w:val="00AE11AE"/>
  </w:style>
  <w:style w:type="numbering" w:customStyle="1" w:styleId="WW8Num8">
    <w:name w:val="WW8Num8"/>
    <w:qFormat/>
    <w:rsid w:val="00AE11AE"/>
  </w:style>
  <w:style w:type="paragraph" w:styleId="af7">
    <w:name w:val="annotation text"/>
    <w:basedOn w:val="a"/>
    <w:link w:val="af8"/>
    <w:uiPriority w:val="99"/>
    <w:semiHidden/>
    <w:unhideWhenUsed/>
    <w:rsid w:val="00AE11A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E11AE"/>
    <w:rPr>
      <w:rFonts w:eastAsia="Calibri" w:cs="Times New Roman"/>
      <w:sz w:val="20"/>
      <w:szCs w:val="20"/>
      <w:lang w:val="ru-RU" w:bidi="ar-SA"/>
    </w:rPr>
  </w:style>
  <w:style w:type="character" w:styleId="af9">
    <w:name w:val="annotation reference"/>
    <w:basedOn w:val="a0"/>
    <w:uiPriority w:val="99"/>
    <w:semiHidden/>
    <w:unhideWhenUsed/>
    <w:rsid w:val="00AE11AE"/>
    <w:rPr>
      <w:sz w:val="16"/>
      <w:szCs w:val="16"/>
    </w:rPr>
  </w:style>
  <w:style w:type="paragraph" w:styleId="afa">
    <w:name w:val="Balloon Text"/>
    <w:basedOn w:val="a"/>
    <w:link w:val="afb"/>
    <w:uiPriority w:val="99"/>
    <w:semiHidden/>
    <w:unhideWhenUsed/>
    <w:rsid w:val="001A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A785E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0210A-119C-456E-88DF-1508998D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</cp:lastModifiedBy>
  <cp:revision>2</cp:revision>
  <cp:lastPrinted>2024-05-14T06:51:00Z</cp:lastPrinted>
  <dcterms:created xsi:type="dcterms:W3CDTF">2024-05-14T07:08:00Z</dcterms:created>
  <dcterms:modified xsi:type="dcterms:W3CDTF">2024-05-14T07:08:00Z</dcterms:modified>
  <dc:language>en-US</dc:language>
</cp:coreProperties>
</file>