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616F" w14:textId="77777777" w:rsidR="000C2763" w:rsidRPr="00970699" w:rsidRDefault="000C2763" w:rsidP="000C2763">
      <w:pPr>
        <w:spacing w:after="0" w:line="240" w:lineRule="auto"/>
        <w:ind w:right="-2" w:firstLine="708"/>
        <w:rPr>
          <w:rFonts w:ascii="Times New Roman" w:hAnsi="Times New Roman"/>
          <w:color w:val="000000"/>
          <w:sz w:val="28"/>
          <w:szCs w:val="28"/>
        </w:rPr>
      </w:pPr>
    </w:p>
    <w:p w14:paraId="110DB06E" w14:textId="33D6663E" w:rsidR="000C2763" w:rsidRPr="000C2763" w:rsidRDefault="000C2763" w:rsidP="000C276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95197"/>
          <w:sz w:val="38"/>
          <w:szCs w:val="38"/>
          <w:u w:val="single"/>
          <w:lang w:eastAsia="ru-RU"/>
        </w:rPr>
      </w:pPr>
      <w:hyperlink r:id="rId4" w:history="1">
        <w:r w:rsidRPr="000C2763">
          <w:rPr>
            <w:rFonts w:ascii="Times New Roman" w:eastAsia="Times New Roman" w:hAnsi="Times New Roman" w:cs="Times New Roman"/>
            <w:color w:val="095197"/>
            <w:sz w:val="38"/>
            <w:szCs w:val="38"/>
            <w:u w:val="single"/>
            <w:lang w:eastAsia="ru-RU"/>
          </w:rPr>
          <w:t>Прокурор разъясняет: что такое «коррупция»</w:t>
        </w:r>
      </w:hyperlink>
      <w:r w:rsidRPr="000C2763">
        <w:rPr>
          <w:rFonts w:ascii="Times New Roman" w:eastAsia="Times New Roman" w:hAnsi="Times New Roman" w:cs="Times New Roman"/>
          <w:color w:val="095197"/>
          <w:sz w:val="38"/>
          <w:szCs w:val="38"/>
          <w:u w:val="single"/>
          <w:lang w:eastAsia="ru-RU"/>
        </w:rPr>
        <w:t>.</w:t>
      </w:r>
    </w:p>
    <w:p w14:paraId="0AD8A248" w14:textId="77777777" w:rsidR="000C2763" w:rsidRDefault="000C2763" w:rsidP="000C2763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D0DDC3" w14:textId="77777777" w:rsidR="000C2763" w:rsidRDefault="000C2763" w:rsidP="000C2763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Термины «коррупция», «коррупционные правонарушения» и «преступления» часто непонятны обычным гражданам, что приводит к ситуациям, когда они не всегда осознают, что их действия являются правонарушениями, или, если и осознают, не считают их серьезными. Понятие коррупции определено в статье 1 Федерального закона «О противодействии коррупции» (далее – Закон).</w:t>
      </w:r>
    </w:p>
    <w:p w14:paraId="2AA9CCBA" w14:textId="77777777" w:rsidR="000C2763" w:rsidRDefault="000C2763" w:rsidP="000C2763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Коррупция подразумевает неправомерное использование должностным лицом своего статуса в ущерб законным интересам общества и государства с целью получения выгоды в форме денег, материальных ценностей, имущества или услуг, а также предоставление таких выгод другими лицами, включая действия от имени или в интересах юридических лиц.</w:t>
      </w:r>
    </w:p>
    <w:p w14:paraId="604E38EE" w14:textId="77777777" w:rsidR="000C2763" w:rsidRDefault="000C2763" w:rsidP="000C2763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или бездействия, не содержащие указанных признаков, не считаются коррупционными нарушениями. Коррупционные нарушения могут проявляться в виде дисциплинарных проступков, административных правонарушений или преступлений.</w:t>
      </w:r>
    </w:p>
    <w:p w14:paraId="0F8A2CCA" w14:textId="77777777" w:rsidR="000C2763" w:rsidRDefault="000C2763" w:rsidP="000C2763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Дисциплинарный коррупционный проступок – это действие или бездействие, нарушающее законодательство о противодействии коррупции, но не классифицируемое как преступление или административное правонарушение.</w:t>
      </w:r>
    </w:p>
    <w:p w14:paraId="511F9628" w14:textId="77777777" w:rsidR="000C2763" w:rsidRDefault="000C2763" w:rsidP="000C2763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Типичные примеры дисциплинарных проступков включают: несообщение государственным или муниципальным служащим о попытках склонения к коррупционным действиям, непринятие мер по предотвращению конфликта интересов, непредставление или предоставление недостоверной информации о финансовом состоянии.</w:t>
      </w:r>
    </w:p>
    <w:p w14:paraId="59021E8F" w14:textId="77777777" w:rsidR="000C2763" w:rsidRDefault="000C2763" w:rsidP="000C2763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Административное коррупционное правонарушение – это действие или бездействие с признаками коррупции, предусмотренное Кодексом Российской Федерации об административных правонарушениях (далее – КоАП РФ), за которое установлена административная ответственность, но не являющееся преступлением.</w:t>
      </w:r>
    </w:p>
    <w:p w14:paraId="4A150B8B" w14:textId="77777777" w:rsidR="000C2763" w:rsidRDefault="000C2763" w:rsidP="000C2763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 об административных правонарушениях</w:t>
      </w:r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 определяет как коррупционные только две статьи: незаконное вознаграждение от имени юридического лица и привлечение к работе бывшего или действующего </w:t>
      </w:r>
      <w:proofErr w:type="gramStart"/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государственного</w:t>
      </w:r>
      <w:proofErr w:type="gramEnd"/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муниципального служащего без уведомления его бывшего работодателя.</w:t>
      </w:r>
    </w:p>
    <w:p w14:paraId="01CE06F4" w14:textId="77777777" w:rsidR="000C2763" w:rsidRDefault="000C2763" w:rsidP="000C2763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 о коррупционных административных правонарушениях инициируются исключительно прокурором.</w:t>
      </w:r>
    </w:p>
    <w:p w14:paraId="6CBFB92A" w14:textId="77777777" w:rsidR="000C2763" w:rsidRDefault="000C2763" w:rsidP="000C2763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Коррупционные преступления – это общественно опасные деяния, предусмотренные Уголовным кодексом РФ (далее – УК РФ), направленные на подрыв авторитета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публичной службы, включая незаконное получение должностными лицами преимуществ или предоставление им таких преимуществ.</w:t>
      </w:r>
    </w:p>
    <w:p w14:paraId="5F424996" w14:textId="77777777" w:rsidR="000C2763" w:rsidRDefault="000C2763" w:rsidP="000C2763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коррупционных преступлений: использование должностных полномочий для получения имущественной выгоды, дача или получение взятки, мелкое взяточничество, хищение бюджетных средств, внесение ложных данных в официальные документы и т. д.</w:t>
      </w:r>
    </w:p>
    <w:p w14:paraId="01CC9416" w14:textId="1B2704BD" w:rsidR="000C2763" w:rsidRDefault="000C2763" w:rsidP="000C276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вас принуждают дать взятку, сообщите об этом в полицию, следственный комитет или прокуратуру, чтобы способствовать раскрытию и расследованию преступления. В таких случаях вы не подлежите административной и уголовной ответственности, и могут быть применены меры безопасности для защиты ваших прав и свобод.</w:t>
      </w:r>
    </w:p>
    <w:p w14:paraId="05DD9BE3" w14:textId="77777777" w:rsidR="000C2763" w:rsidRPr="000C2763" w:rsidRDefault="000C2763" w:rsidP="000C276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14:paraId="771B7B97" w14:textId="6E9932B9" w:rsidR="000C2763" w:rsidRDefault="000C2763" w:rsidP="000C2763">
      <w:pPr>
        <w:spacing w:line="240" w:lineRule="auto"/>
      </w:pPr>
    </w:p>
    <w:p w14:paraId="063BCE95" w14:textId="77777777" w:rsidR="000C2763" w:rsidRDefault="000C2763" w:rsidP="000C2763">
      <w:pPr>
        <w:spacing w:line="240" w:lineRule="auto"/>
      </w:pPr>
    </w:p>
    <w:sectPr w:rsidR="000C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B9"/>
    <w:rsid w:val="000C2763"/>
    <w:rsid w:val="005B0080"/>
    <w:rsid w:val="00802125"/>
    <w:rsid w:val="00C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768E"/>
  <w15:chartTrackingRefBased/>
  <w15:docId w15:val="{8E233210-7080-49F8-A8E9-522BF8C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1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2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12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0C27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C2763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2763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arbazh.ru/homepage/prokuratura/8299-prokuror-raz-yasnyaet-chto-takoe-korrupts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Зыков Алексей Андреевич</cp:lastModifiedBy>
  <cp:revision>3</cp:revision>
  <dcterms:created xsi:type="dcterms:W3CDTF">2024-12-05T11:12:00Z</dcterms:created>
  <dcterms:modified xsi:type="dcterms:W3CDTF">2024-12-05T11:24:00Z</dcterms:modified>
</cp:coreProperties>
</file>