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F3D6" w14:textId="77777777" w:rsidR="00114BD9" w:rsidRDefault="00114BD9" w:rsidP="00114B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F665B28" w14:textId="7CC4777D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4C3DA7C" w14:textId="77777777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СОЦИАЛЬНЫХ ВЫПЛАТ</w:t>
      </w:r>
    </w:p>
    <w:p w14:paraId="08A18F6E" w14:textId="77777777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ПРЕМИИ МОЛОДЕЖИ ВЯТСКОГО КРАЯ</w:t>
      </w:r>
    </w:p>
    <w:p w14:paraId="255BB5F5" w14:textId="77777777" w:rsidR="00FF7A5A" w:rsidRPr="00FF7A5A" w:rsidRDefault="00FF7A5A" w:rsidP="002F4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B318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15B99C67" w14:textId="546373EE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Положение о порядке предоставления социальных выплат в виде Премии молодежи Вятского края (далее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Положение) устанавливает механизм, условия и размер предоставления социальных выплат в виде Премии молодежи Вятского края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Премия).</w:t>
      </w:r>
    </w:p>
    <w:p w14:paraId="0CB1D87D" w14:textId="33FCA7E3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Премия учреждается в целях поддержки талантливых молодых граждан, активно участвующих, имеющих достижения в формировании и реализации государственной молодежной политики в Кировской области по основным направлениям, установленным статьей 3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Закона Кировской области </w:t>
        </w:r>
        <w:r w:rsidR="00EC21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25.12.2009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480-ЗО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государственной молодежной политике </w:t>
        </w:r>
        <w:r w:rsidR="00EC21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 Кировской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достижения).</w:t>
      </w:r>
    </w:p>
    <w:p w14:paraId="1DCAE850" w14:textId="148E34A5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Право на получение Премии имеют граждане Российской Федерации, имеющие постоянную или временную регистрацию на территории Кировской области, в возрасте от 14 до 3</w:t>
      </w:r>
      <w:r w:rsidR="002F4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включительно, признанные победителями конкурсного отбора на соискание Премии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конкурсный отбор), проводимого в порядке, установленном настоящим Положением.</w:t>
      </w:r>
    </w:p>
    <w:p w14:paraId="68304806" w14:textId="008A408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1.4. Организацию проведения конкурсного отбора осуществляет </w:t>
      </w:r>
      <w:r w:rsidR="002F4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молодежной политики Кировской области (далее </w:t>
      </w:r>
      <w:r w:rsidR="00630B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орган).</w:t>
      </w:r>
    </w:p>
    <w:p w14:paraId="29B01F09" w14:textId="6C1E7AF8" w:rsidR="00FF7A5A" w:rsidRPr="00FF7A5A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1.5. В рамках подготовки конкурсного отбора уполномоченный орган:</w:t>
      </w:r>
    </w:p>
    <w:p w14:paraId="64A36061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определяет дату проведения конкурсного отбора в текущем году и публикует информацию о его проведении в средствах массовой информации;</w:t>
      </w:r>
    </w:p>
    <w:p w14:paraId="6AB54759" w14:textId="7CBCBE2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обеспечивает прием и проверку на комплектность документов, поступивших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конкурсный отбор;</w:t>
      </w:r>
    </w:p>
    <w:p w14:paraId="477F0091" w14:textId="084B4460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 комиссию по присуждению Премии (далее </w:t>
      </w:r>
      <w:r w:rsidR="00630B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комиссия) и утверждает ее состав;</w:t>
      </w:r>
    </w:p>
    <w:p w14:paraId="6E458F58" w14:textId="5A1BC1E6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информирует лиц - победителей конкурсного отбора о его результатах.</w:t>
      </w:r>
    </w:p>
    <w:p w14:paraId="7D99068C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1.6. Комиссия осуществляет следующие функции:</w:t>
      </w:r>
    </w:p>
    <w:p w14:paraId="729D1222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рассматривает документы, представленные на соискание Премии;</w:t>
      </w:r>
    </w:p>
    <w:p w14:paraId="0ECD8423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принимает решение о победителях конкурсного отбора.</w:t>
      </w:r>
    </w:p>
    <w:p w14:paraId="7D52E7D6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Порядок выдвижения претендентов на соискание Премии и представления документов</w:t>
      </w:r>
    </w:p>
    <w:p w14:paraId="7094F4A0" w14:textId="066342FD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Выдвижение претендентов на соискание Премии производится органами исполнительной власти области, органами местного самоуправления муниципальных образований области, организациями независимо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организационно-правовых форм и форм собственности.</w:t>
      </w:r>
    </w:p>
    <w:p w14:paraId="1D798FF2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 Представление документов на соискание Премии осуществляется ежегодно в период с 1 апреля по 30 апреля текущего года в уполномоченный орган.</w:t>
      </w:r>
    </w:p>
    <w:p w14:paraId="541555B0" w14:textId="5CABBF07" w:rsidR="00FF7A5A" w:rsidRPr="00FF7A5A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Документы, предоставляемые на соискание Премии, включают в себя:</w:t>
      </w:r>
    </w:p>
    <w:p w14:paraId="51853633" w14:textId="2328DE99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ходатайство на соискание Премии молодежи Вятского края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1;</w:t>
      </w:r>
    </w:p>
    <w:p w14:paraId="7E7D26A1" w14:textId="77777777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копию документа, удостоверяющего личность;</w:t>
      </w:r>
    </w:p>
    <w:p w14:paraId="223FE21B" w14:textId="2BF98411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согласие на обработку персональных данных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2;</w:t>
      </w:r>
    </w:p>
    <w:p w14:paraId="07D1E3C7" w14:textId="6C5F880E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характеристику на претендента на соискание Премии молодежи Вятского края (далее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характеристика), отражающую достижения, с учетом критериев (показателей) конкурсного отбора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3;</w:t>
      </w:r>
    </w:p>
    <w:p w14:paraId="1A1C0517" w14:textId="73A5DDC3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иллюстративный материал, разработки и иные материалы, подтверждающие достижения претендента.</w:t>
      </w:r>
    </w:p>
    <w:p w14:paraId="3FEE5E6A" w14:textId="22906EA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2.4. Документы, представленные после истечения срока, установленного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пункте 2.2 настоящего Положения, и (или) не отвечающие требованиям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комплектности, указанным в пункте 2.3 настоящего Положения,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комиссию на рассмотрение не передаются и возврату не подлежат.</w:t>
      </w:r>
    </w:p>
    <w:p w14:paraId="36A8D9F5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проведения конкурсного отбора</w:t>
      </w:r>
    </w:p>
    <w:p w14:paraId="06BE507E" w14:textId="3FCA7125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проведения конкурсного отбора формируется комиссия, в состав которой входят представители общественных организаций, консультативных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совещательных органов при органах государственной власти области, руководители учреждений сферы молодежной политики, специалисты по делам молодежи органа исполнительной власти Кировской области и органов местного самоуправления муниципальных образований Кировской области.</w:t>
      </w:r>
    </w:p>
    <w:p w14:paraId="4E22A5FF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Документы, представленные на конкурсный отбор, рассматриваются комиссией в течение 10 рабочих дней со дня истечения срока для их представления.</w:t>
      </w:r>
    </w:p>
    <w:p w14:paraId="224718A1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 Конкурсный отбор претендентов на соискание Премии осуществляется путем ранжирования по балльной системе по показателям конкурсного отбора в соответствии с критериями согласно приложению.</w:t>
      </w:r>
    </w:p>
    <w:p w14:paraId="1C88AF08" w14:textId="3B2BA3E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3.4. По результатам конкурсного отбора комиссия принимает решение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присуждении Премии путем голосования большинством голосов присутствующих членов комиссии при условии присутствия на заседании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менее 2/3 от численного состава комиссии.</w:t>
      </w:r>
    </w:p>
    <w:p w14:paraId="42AF97E1" w14:textId="143BB7D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3.5. По итогам конкурсного отбора победителям присуждаются премии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размере 10000 (десять тысяч) рублей каждая. Количество премий определяется в зависимости от суммы бюджетных ассигнований, предусмотренных на эти цели в областном бюджете в текущем финансовом году.</w:t>
      </w:r>
    </w:p>
    <w:p w14:paraId="0A488E53" w14:textId="06345EC4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3.6. Решение комиссии об определении победителей оформляется протоколом, на основании которого уполномоченный орган готовит проект распоряжения Правительства Кировской области об утверждении списка лиц для предоставления социальных выплат в виде Премии молодежи Вятского края (далее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это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Правительства Кировской области).</w:t>
      </w:r>
    </w:p>
    <w:p w14:paraId="1C88AD0B" w14:textId="774CB83D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3.7. Решение о результатах конкурсного отбора сообщается лицам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победителям конкурсного отбора в течение 10 рабочих дней со дня принятия комиссией решения о присуждении Премии.</w:t>
      </w:r>
    </w:p>
    <w:p w14:paraId="42633CE3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3.8. Организационно-техническое обеспечение деятельности комиссии осуществляет уполномоченный орган.</w:t>
      </w:r>
    </w:p>
    <w:p w14:paraId="7423ABA6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Вручение премий</w:t>
      </w:r>
    </w:p>
    <w:p w14:paraId="1A344B28" w14:textId="77777777" w:rsidR="00457E6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Премия вручается победителям конкурсного отбора Губернатором Кировской области или уполномоченным им лицом ежегодно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торжественном мероприятии, посвященном Дню молодежи.</w:t>
      </w:r>
    </w:p>
    <w:p w14:paraId="4DAB0912" w14:textId="6334047D" w:rsidR="00A561EB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4.2. Победителям конкурсного отбора присваивается звание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Лауреат Премии молодежи Вятского края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вручается свидетельство.</w:t>
      </w:r>
    </w:p>
    <w:p w14:paraId="5D9D09C6" w14:textId="77777777" w:rsidR="00457E6A" w:rsidRPr="00FF7A5A" w:rsidRDefault="00457E6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F5051F" w14:textId="01C49A79" w:rsidR="003E7BDE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Предоставление социальной выплаты в виде Премии производится уполномоченным органом путем перечисления денежных средств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банковские счета, открытые в кредитных организациях, в течение 30 дней после принятия распоряжения Правительства Кировской области.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Перечисление денежных средств осуществляется на основании письменного заявления победителя конкурсного отбора по указанным реквизитам банковского счета, открытого на имя победителя.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4.4. Премия выплачивается за счет средств областного бюджета, предусмотренных на эти цели уполномоченному органу.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4.5. Премия не присуждается ее лауреатам повторно.</w:t>
      </w:r>
    </w:p>
    <w:p w14:paraId="0EB5E19B" w14:textId="6E6F7398" w:rsidR="003E7BDE" w:rsidRDefault="003E7BDE" w:rsidP="003E7BDE">
      <w:pPr>
        <w:pStyle w:val="a8"/>
        <w:tabs>
          <w:tab w:val="clear" w:pos="5387"/>
        </w:tabs>
        <w:spacing w:after="0"/>
        <w:ind w:left="5245"/>
      </w:pPr>
      <w:r w:rsidRPr="00181C2C">
        <w:lastRenderedPageBreak/>
        <w:t xml:space="preserve">Приложение </w:t>
      </w:r>
      <w:r>
        <w:t>№ 1</w:t>
      </w:r>
    </w:p>
    <w:p w14:paraId="729CAD8E" w14:textId="77777777" w:rsidR="003E7BDE" w:rsidRPr="007650CE" w:rsidRDefault="003E7BDE" w:rsidP="003E7BDE">
      <w:pPr>
        <w:pStyle w:val="a8"/>
        <w:tabs>
          <w:tab w:val="clear" w:pos="5387"/>
        </w:tabs>
        <w:spacing w:after="0" w:line="180" w:lineRule="exact"/>
        <w:ind w:left="5245"/>
        <w:rPr>
          <w:sz w:val="18"/>
          <w:szCs w:val="18"/>
        </w:rPr>
      </w:pPr>
    </w:p>
    <w:p w14:paraId="7FBB0DE7" w14:textId="77777777" w:rsidR="003E7BDE" w:rsidRPr="00181C2C" w:rsidRDefault="003E7BDE" w:rsidP="003E7BDE">
      <w:pPr>
        <w:pStyle w:val="a8"/>
        <w:tabs>
          <w:tab w:val="clear" w:pos="5387"/>
        </w:tabs>
        <w:spacing w:after="480"/>
        <w:ind w:left="5245"/>
      </w:pPr>
      <w:r>
        <w:t xml:space="preserve">к Положению </w:t>
      </w:r>
    </w:p>
    <w:p w14:paraId="461157B8" w14:textId="77777777" w:rsidR="003E7BDE" w:rsidRDefault="003E7BDE" w:rsidP="003E7BDE">
      <w:pPr>
        <w:pStyle w:val="ConsPlusNonformat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присуждению П</w:t>
      </w:r>
      <w:r w:rsidRPr="001518BD">
        <w:rPr>
          <w:rFonts w:ascii="Times New Roman" w:hAnsi="Times New Roman" w:cs="Times New Roman"/>
          <w:sz w:val="28"/>
          <w:szCs w:val="28"/>
        </w:rPr>
        <w:t>ремии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518BD">
        <w:rPr>
          <w:rFonts w:ascii="Times New Roman" w:hAnsi="Times New Roman" w:cs="Times New Roman"/>
          <w:sz w:val="28"/>
          <w:szCs w:val="28"/>
        </w:rPr>
        <w:t>олодежи Вятского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F10FA" w14:textId="77777777" w:rsidR="003E7BDE" w:rsidRPr="001518BD" w:rsidRDefault="003E7BDE" w:rsidP="003E7BDE">
      <w:pPr>
        <w:pStyle w:val="ConsPlusNonformat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1B0636" w14:textId="77777777" w:rsidR="003E7BDE" w:rsidRPr="00AA7B7C" w:rsidRDefault="003E7BDE" w:rsidP="003E7B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(орган исполнительной власти</w:t>
      </w:r>
    </w:p>
    <w:p w14:paraId="0BCA12B9" w14:textId="77777777" w:rsidR="003E7BDE" w:rsidRPr="001518BD" w:rsidRDefault="003E7BDE" w:rsidP="003E7B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518BD">
        <w:rPr>
          <w:rFonts w:ascii="Times New Roman" w:hAnsi="Times New Roman" w:cs="Times New Roman"/>
          <w:sz w:val="28"/>
          <w:szCs w:val="28"/>
        </w:rPr>
        <w:t>___</w:t>
      </w:r>
    </w:p>
    <w:p w14:paraId="623CF329" w14:textId="77777777" w:rsidR="003E7BDE" w:rsidRPr="00AA7B7C" w:rsidRDefault="003E7BDE" w:rsidP="003E7B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AA7B7C">
        <w:rPr>
          <w:rFonts w:ascii="Times New Roman" w:hAnsi="Times New Roman" w:cs="Times New Roman"/>
          <w:sz w:val="24"/>
          <w:szCs w:val="24"/>
        </w:rPr>
        <w:t>области, орган местного</w:t>
      </w:r>
    </w:p>
    <w:p w14:paraId="57494F53" w14:textId="77777777" w:rsidR="003E7BDE" w:rsidRPr="00AA7B7C" w:rsidRDefault="003E7BDE" w:rsidP="003E7BDE">
      <w:pPr>
        <w:pStyle w:val="ConsPlusNonformat"/>
        <w:spacing w:after="72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самоуправления, организация)</w:t>
      </w:r>
    </w:p>
    <w:p w14:paraId="3274FE6B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9"/>
      <w:bookmarkEnd w:id="1"/>
      <w:r w:rsidRPr="0011075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4D510B7D" w14:textId="77777777" w:rsidR="003E7BDE" w:rsidRPr="00110756" w:rsidRDefault="003E7BDE" w:rsidP="003E7BDE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10756">
        <w:rPr>
          <w:rFonts w:ascii="Times New Roman" w:hAnsi="Times New Roman" w:cs="Times New Roman"/>
          <w:b/>
          <w:sz w:val="28"/>
          <w:szCs w:val="28"/>
        </w:rPr>
        <w:t>на соискание Премии молодежи Вятского края</w:t>
      </w:r>
    </w:p>
    <w:p w14:paraId="3932923A" w14:textId="77777777" w:rsidR="003E7BDE" w:rsidRDefault="003E7BDE" w:rsidP="003E7BDE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8B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070300">
        <w:rPr>
          <w:rFonts w:ascii="Times New Roman" w:hAnsi="Times New Roman" w:cs="Times New Roman"/>
          <w:sz w:val="28"/>
          <w:szCs w:val="28"/>
        </w:rPr>
        <w:t xml:space="preserve">и с </w:t>
      </w:r>
      <w:hyperlink w:anchor="Par31" w:history="1">
        <w:r w:rsidRPr="000703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518BD">
        <w:rPr>
          <w:rFonts w:ascii="Times New Roman" w:hAnsi="Times New Roman" w:cs="Times New Roman"/>
          <w:sz w:val="28"/>
          <w:szCs w:val="28"/>
        </w:rPr>
        <w:t xml:space="preserve"> о порядке предоставления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BD">
        <w:rPr>
          <w:rFonts w:ascii="Times New Roman" w:hAnsi="Times New Roman" w:cs="Times New Roman"/>
          <w:sz w:val="28"/>
          <w:szCs w:val="28"/>
        </w:rPr>
        <w:t>в виде Премии молодежи Вятского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Кировской области от 27.12.2011 № 134/719 «О социальной выплате в виде Премии молодежи Вятского края», прошу рассмотреть кандидатуру </w:t>
      </w:r>
      <w:r w:rsidRPr="001518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209069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(Ф.И.О., должность (обще</w:t>
      </w:r>
      <w:r>
        <w:rPr>
          <w:rFonts w:ascii="Times New Roman" w:hAnsi="Times New Roman" w:cs="Times New Roman"/>
          <w:sz w:val="24"/>
          <w:szCs w:val="24"/>
        </w:rPr>
        <w:t>ственная должность) гражданина)</w:t>
      </w:r>
    </w:p>
    <w:p w14:paraId="50510813" w14:textId="77777777" w:rsidR="003E7BDE" w:rsidRPr="001518BD" w:rsidRDefault="003E7BDE" w:rsidP="003E7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AFAB60" w14:textId="77777777" w:rsidR="003E7BDE" w:rsidRPr="001518BD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214E5FFD" w14:textId="77777777" w:rsidR="003E7BDE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 (адрес электронной почты, сотовый телефон)</w:t>
      </w:r>
    </w:p>
    <w:p w14:paraId="56C525C8" w14:textId="77777777" w:rsidR="003E7BDE" w:rsidRPr="00A43672" w:rsidRDefault="003E7BDE" w:rsidP="003E7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4473E53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8BD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151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Копия документа, удостоверяющего личность.</w:t>
      </w:r>
    </w:p>
    <w:p w14:paraId="1C2ED9BC" w14:textId="77777777" w:rsidR="003E7BDE" w:rsidRPr="001518BD" w:rsidRDefault="003E7BDE" w:rsidP="003E7BDE">
      <w:pPr>
        <w:pStyle w:val="ConsPlusNonformat"/>
        <w:numPr>
          <w:ilvl w:val="0"/>
          <w:numId w:val="1"/>
        </w:numPr>
        <w:tabs>
          <w:tab w:val="left" w:pos="2694"/>
        </w:tabs>
        <w:ind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4C63C422" w14:textId="77777777" w:rsidR="003E7BDE" w:rsidRPr="001518BD" w:rsidRDefault="003E7BDE" w:rsidP="003E7BDE">
      <w:pPr>
        <w:pStyle w:val="ConsPlusNonformat"/>
        <w:numPr>
          <w:ilvl w:val="0"/>
          <w:numId w:val="1"/>
        </w:numPr>
        <w:tabs>
          <w:tab w:val="left" w:pos="2694"/>
        </w:tabs>
        <w:ind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518BD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 на ______ листах.</w:t>
      </w:r>
    </w:p>
    <w:p w14:paraId="2A682717" w14:textId="77777777" w:rsidR="003E7BDE" w:rsidRPr="001518BD" w:rsidRDefault="003E7BDE" w:rsidP="003E7BDE">
      <w:pPr>
        <w:pStyle w:val="ConsPlusNonformat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</w:t>
      </w:r>
      <w:r w:rsidRPr="001518B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8B075EB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10756">
        <w:rPr>
          <w:rFonts w:ascii="Times New Roman" w:hAnsi="Times New Roman" w:cs="Times New Roman"/>
          <w:sz w:val="24"/>
          <w:szCs w:val="24"/>
        </w:rPr>
        <w:t>(иллюстративный материал, разработки и иные материалы,</w:t>
      </w:r>
    </w:p>
    <w:p w14:paraId="24A8AD09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0756">
        <w:rPr>
          <w:rFonts w:ascii="Times New Roman" w:hAnsi="Times New Roman" w:cs="Times New Roman"/>
          <w:sz w:val="24"/>
          <w:szCs w:val="24"/>
        </w:rPr>
        <w:t>подтверждающие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110756">
        <w:rPr>
          <w:rFonts w:ascii="Times New Roman" w:hAnsi="Times New Roman" w:cs="Times New Roman"/>
          <w:sz w:val="24"/>
          <w:szCs w:val="24"/>
        </w:rPr>
        <w:t>)</w:t>
      </w:r>
    </w:p>
    <w:p w14:paraId="76030510" w14:textId="77777777" w:rsidR="003E7BDE" w:rsidRPr="001518BD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CE62BFF" w14:textId="77777777" w:rsidR="003E7BDE" w:rsidRPr="001518BD" w:rsidRDefault="003E7BDE" w:rsidP="003E7BDE">
      <w:pPr>
        <w:pStyle w:val="ConsPlusNonformat"/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32D923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1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1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18BD">
        <w:rPr>
          <w:rFonts w:ascii="Times New Roman" w:hAnsi="Times New Roman" w:cs="Times New Roman"/>
          <w:sz w:val="28"/>
          <w:szCs w:val="28"/>
        </w:rPr>
        <w:t xml:space="preserve">__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                ________________</w:t>
      </w:r>
    </w:p>
    <w:p w14:paraId="1AC0E52A" w14:textId="77777777" w:rsidR="003E7BDE" w:rsidRPr="00234A79" w:rsidRDefault="003E7BDE" w:rsidP="003E7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A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A79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234A7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инициалы, фамилия)</w:t>
      </w:r>
    </w:p>
    <w:p w14:paraId="752440BD" w14:textId="77777777" w:rsidR="003E7BDE" w:rsidRPr="00234A79" w:rsidRDefault="003E7BDE" w:rsidP="003E7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4A79">
        <w:rPr>
          <w:rFonts w:ascii="Times New Roman" w:hAnsi="Times New Roman" w:cs="Times New Roman"/>
          <w:sz w:val="24"/>
          <w:szCs w:val="24"/>
        </w:rPr>
        <w:t>подписавшей стороны)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D4939E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82FB8BE" w14:textId="77777777" w:rsidR="003E7BDE" w:rsidRDefault="003E7BDE" w:rsidP="003E7BDE">
      <w:pPr>
        <w:pStyle w:val="ConsPlusNonformat"/>
        <w:spacing w:after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  <w:r w:rsidRPr="001518B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9CF082B" w14:textId="77777777" w:rsidR="003E7BDE" w:rsidRDefault="003E7BDE" w:rsidP="003E7BDE">
      <w:pPr>
        <w:pStyle w:val="ConsPlusNonformat"/>
        <w:spacing w:after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6794DD6" w14:textId="77777777" w:rsidR="003E7BDE" w:rsidRPr="00C609F1" w:rsidRDefault="003E7BDE" w:rsidP="003E7BDE">
      <w:pPr>
        <w:keepNext/>
        <w:keepLines/>
        <w:spacing w:after="0" w:line="36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6ABDA17" w14:textId="77777777" w:rsidR="003E7BDE" w:rsidRPr="00C609F1" w:rsidRDefault="003E7BDE" w:rsidP="003E7BDE">
      <w:pPr>
        <w:keepNext/>
        <w:keepLine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9DA8BE8" w14:textId="77777777" w:rsidR="003E7BDE" w:rsidRPr="00C609F1" w:rsidRDefault="003E7BDE" w:rsidP="003E7BDE">
      <w:pPr>
        <w:keepNext/>
        <w:keepLines/>
        <w:spacing w:after="720" w:line="36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60361E2B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7303E20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30CC17AF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5680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6A65552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14:paraId="4C815765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1902927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(дата рождения)</w:t>
      </w:r>
    </w:p>
    <w:p w14:paraId="12B896E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, удостоверяющий личность:_________________ серия ___________№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4E80CE1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14:paraId="3E6F2378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выдан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48B087A3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(кем и когда)</w:t>
      </w:r>
    </w:p>
    <w:p w14:paraId="37505846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14:paraId="20574A0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</w:p>
    <w:p w14:paraId="4FBFA4CA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(номер телефона, адрес электронной почты)</w:t>
      </w:r>
    </w:p>
    <w:p w14:paraId="0621C6B5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D0C1C1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 свое согласие министерству молодежной </w:t>
      </w:r>
      <w:r w:rsidRPr="00F93464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политики Кировской области, расположенному по адресу: 610019, г. Киров, ул. К. Либкнехта, д. 69, на обработку моих персональных данных (фамилия, имя, отчество, дата и место рождения, паспортные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данные, адрес регистрации и фактического проживания, номер телефона и адрес электронной почты) как на бумажных носителях, так и с использованием средств автоматизации, а также передачу их третьим лицам.</w:t>
      </w:r>
    </w:p>
    <w:p w14:paraId="5BA5E533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дается мной в целях обработки, регистрации сведений, необходимых для проведения Премии молодежи Вятского края, утвержденной постановлением Правительства Кировской области от 27.12.2011 № 134/719 «О социальной выплате в виде Премии молодежи Вятского края».</w:t>
      </w:r>
    </w:p>
    <w:p w14:paraId="0656B87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 министерству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политики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47EE4B2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со дня его подписания в период проведения процедуры согласования в порядке, установленном министерством молодежной политики Кировской области, а также на срок хранения документов, предусмотренных вышеуказанным порядком.</w:t>
      </w:r>
    </w:p>
    <w:p w14:paraId="1BC6B074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может быть отозвано письменным заявлением субъекта персональных данных.</w:t>
      </w:r>
    </w:p>
    <w:p w14:paraId="306C00F9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___________20__ г.                            _________           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14:paraId="3A6E181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(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(Ф.И.О. (отчество – при наличии)</w:t>
      </w:r>
    </w:p>
    <w:p w14:paraId="2C9EF6B5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96B5B1D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934DD0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7BC8436" w14:textId="3587C41E" w:rsidR="003E7BDE" w:rsidRDefault="003E7BDE" w:rsidP="003E7BD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C5864" w14:textId="77777777" w:rsidR="00A561EB" w:rsidRDefault="00A561EB" w:rsidP="003E7BD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28D533" w14:textId="347B7ECD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787C73D" w14:textId="77777777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EF35477" w14:textId="77777777" w:rsidR="003E7BDE" w:rsidRPr="00EC210C" w:rsidRDefault="003E7BDE" w:rsidP="003E7BDE">
      <w:pPr>
        <w:autoSpaceDE w:val="0"/>
        <w:autoSpaceDN w:val="0"/>
        <w:adjustRightInd w:val="0"/>
        <w:spacing w:after="720" w:line="240" w:lineRule="auto"/>
        <w:ind w:left="7655" w:hanging="21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14:paraId="27FC22E3" w14:textId="77777777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(ПОКАЗАТЕЛИ)</w:t>
      </w:r>
    </w:p>
    <w:p w14:paraId="0ED32726" w14:textId="77777777" w:rsidR="003E7BDE" w:rsidRPr="00EC210C" w:rsidRDefault="003E7BDE" w:rsidP="003E7B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конкурсного отбора на соискание Премии молодежи Вятского края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805"/>
        <w:gridCol w:w="1843"/>
      </w:tblGrid>
      <w:tr w:rsidR="003E7BDE" w:rsidRPr="00753058" w14:paraId="03CA83A5" w14:textId="77777777" w:rsidTr="00583D0B">
        <w:trPr>
          <w:trHeight w:val="612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1979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D729F2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086B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 (показателя)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C00E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E7BDE" w:rsidRPr="00753058" w14:paraId="0F18CE6D" w14:textId="77777777" w:rsidTr="00583D0B">
        <w:trPr>
          <w:trHeight w:val="6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047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E2E6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6D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44EB39E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E7BDE" w:rsidRPr="00753058" w14:paraId="2520B984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E2F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26D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детских и молодежных общественных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3C1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673D36B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9D16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04B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консультативных и совещательных органов при органах государственной власти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494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91B547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98A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B21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добровольческой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095B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8C8D12C" w14:textId="77777777" w:rsidTr="00583D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4E0D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FF4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формировании государственной молодежной политики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C287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11 баллов</w:t>
            </w:r>
          </w:p>
        </w:tc>
      </w:tr>
      <w:tr w:rsidR="003E7BDE" w:rsidRPr="00753058" w14:paraId="268A5C90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D2F1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88B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программ (проектов) по направлениям государственной молодежной политики (далее – ГМП)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D4B3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241719E7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DB7F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16D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 одному направлению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0025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8F916A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794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61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направлениям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9BF9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527CF750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8B2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1C8E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 (проектов) для решения проблемных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3F0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199EDAFA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970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93C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(общественного объединения),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C6C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56981471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3723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2DB6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529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8EA3863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505A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5850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DE07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03F41292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F60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8FA2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реализуемых программ (проектов) на разные категории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BB8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3BCC9CB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92D8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65C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социальную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B0A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778982ED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964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26A7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социальных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620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58DD071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0BCE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C41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возрастную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F47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2B3E9A7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149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C70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895F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D35BA7A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CB9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3FDF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достижений по направлениям ГМП (поощрения и награды, подтверждающие результативность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3A6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 </w:t>
            </w:r>
          </w:p>
          <w:p w14:paraId="0C1498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E7BDE" w:rsidRPr="00753058" w14:paraId="78097B4A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F85ED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CA5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организации (общественного объединения)/в рамках программы (проекта)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0F8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1607AA00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BD08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A99D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90B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B749BD6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715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821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BA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10414FA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B080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EEF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758A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289B03A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9374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33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288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BDE" w:rsidRPr="00753058" w14:paraId="075FBDF2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92A5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A164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деятельности (публикации в СМИ, сборниках, социальных сетях)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B23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3EEF8F7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E7BDE" w:rsidRPr="00753058" w14:paraId="3C98B288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AE1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1F65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017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77951171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DAC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605A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25A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3D46847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140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B899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18C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7B76508D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4C7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5D0B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4B66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60F2E466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27D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E04E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 в грантовых конкурсах с собственным проектом (в соавторстве)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EC25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5EB1AAD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E7BDE" w:rsidRPr="00753058" w14:paraId="42491E97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FA0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53B6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5D71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5F3777F6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582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AD1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5BB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40708C6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F5F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667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880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40FFCD51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6F9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ED2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1AE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2BD92FCC" w14:textId="77777777" w:rsidTr="00583D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606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862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0D43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460B7056" w14:textId="77777777" w:rsidR="003E7BDE" w:rsidRPr="00EC210C" w:rsidRDefault="003E7BDE" w:rsidP="003E7BDE">
      <w:pPr>
        <w:tabs>
          <w:tab w:val="left" w:pos="851"/>
          <w:tab w:val="left" w:pos="993"/>
        </w:tabs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3FE17B2B" w14:textId="77777777" w:rsidR="003E7BDE" w:rsidRPr="00FF7A5A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3EF7FD" w14:textId="77777777" w:rsidR="003E7BDE" w:rsidRDefault="003E7BDE" w:rsidP="003E7BDE"/>
    <w:p w14:paraId="1F02B17B" w14:textId="32BC76CF" w:rsidR="003E7BDE" w:rsidRDefault="003E7BDE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E92CAB" w14:textId="77777777" w:rsidR="00630B19" w:rsidRDefault="00630B19" w:rsidP="00630B19">
      <w:pPr>
        <w:shd w:val="clear" w:color="auto" w:fill="FFFFFF"/>
        <w:spacing w:after="0" w:line="315" w:lineRule="atLeast"/>
        <w:jc w:val="both"/>
        <w:textAlignment w:val="baseline"/>
      </w:pPr>
    </w:p>
    <w:sectPr w:rsidR="00630B19" w:rsidSect="00A27DF3">
      <w:headerReference w:type="firs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91AB" w14:textId="77777777" w:rsidR="00AF1F37" w:rsidRDefault="00AF1F37" w:rsidP="00FF7A5A">
      <w:pPr>
        <w:spacing w:after="0" w:line="240" w:lineRule="auto"/>
      </w:pPr>
      <w:r>
        <w:separator/>
      </w:r>
    </w:p>
  </w:endnote>
  <w:endnote w:type="continuationSeparator" w:id="0">
    <w:p w14:paraId="0142C594" w14:textId="77777777" w:rsidR="00AF1F37" w:rsidRDefault="00AF1F37" w:rsidP="00F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8ED7" w14:textId="77777777" w:rsidR="00AF1F37" w:rsidRDefault="00AF1F37" w:rsidP="00FF7A5A">
      <w:pPr>
        <w:spacing w:after="0" w:line="240" w:lineRule="auto"/>
      </w:pPr>
      <w:r>
        <w:separator/>
      </w:r>
    </w:p>
  </w:footnote>
  <w:footnote w:type="continuationSeparator" w:id="0">
    <w:p w14:paraId="22D3960E" w14:textId="77777777" w:rsidR="00AF1F37" w:rsidRDefault="00AF1F37" w:rsidP="00FF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B228F" w14:textId="37C33DAC" w:rsidR="00FF7A5A" w:rsidRDefault="00FF7A5A">
    <w:pPr>
      <w:pStyle w:val="a3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44E97"/>
    <w:multiLevelType w:val="hybridMultilevel"/>
    <w:tmpl w:val="495A8766"/>
    <w:lvl w:ilvl="0" w:tplc="CACC961C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A"/>
    <w:rsid w:val="00052A83"/>
    <w:rsid w:val="000C4DDA"/>
    <w:rsid w:val="00114BD9"/>
    <w:rsid w:val="00115B74"/>
    <w:rsid w:val="00150F50"/>
    <w:rsid w:val="002F4610"/>
    <w:rsid w:val="003E7BDE"/>
    <w:rsid w:val="00457E6A"/>
    <w:rsid w:val="005665DB"/>
    <w:rsid w:val="00630B19"/>
    <w:rsid w:val="00703C25"/>
    <w:rsid w:val="00705F3F"/>
    <w:rsid w:val="00753058"/>
    <w:rsid w:val="00A27DF3"/>
    <w:rsid w:val="00A561EB"/>
    <w:rsid w:val="00AF1F37"/>
    <w:rsid w:val="00B476B0"/>
    <w:rsid w:val="00C609F1"/>
    <w:rsid w:val="00D529D2"/>
    <w:rsid w:val="00D62B41"/>
    <w:rsid w:val="00D66458"/>
    <w:rsid w:val="00D819B6"/>
    <w:rsid w:val="00E41632"/>
    <w:rsid w:val="00EC210C"/>
    <w:rsid w:val="00FD030C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1064"/>
  <w15:chartTrackingRefBased/>
  <w15:docId w15:val="{6E7D31DA-3437-46E2-A165-D1B813B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A5A"/>
  </w:style>
  <w:style w:type="paragraph" w:styleId="a5">
    <w:name w:val="footer"/>
    <w:basedOn w:val="a"/>
    <w:link w:val="a6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A5A"/>
  </w:style>
  <w:style w:type="character" w:styleId="a7">
    <w:name w:val="Hyperlink"/>
    <w:basedOn w:val="a0"/>
    <w:uiPriority w:val="99"/>
    <w:semiHidden/>
    <w:unhideWhenUsed/>
    <w:rsid w:val="00FF7A5A"/>
    <w:rPr>
      <w:color w:val="0000FF"/>
      <w:u w:val="single"/>
    </w:rPr>
  </w:style>
  <w:style w:type="paragraph" w:customStyle="1" w:styleId="ConsPlusNonformat">
    <w:name w:val="ConsPlusNonformat"/>
    <w:rsid w:val="00C6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Утверждено"/>
    <w:basedOn w:val="a"/>
    <w:uiPriority w:val="99"/>
    <w:rsid w:val="00C609F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0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3024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2021-03-29T07:49:00Z</cp:lastPrinted>
  <dcterms:created xsi:type="dcterms:W3CDTF">2024-04-09T11:13:00Z</dcterms:created>
  <dcterms:modified xsi:type="dcterms:W3CDTF">2024-04-09T11:13:00Z</dcterms:modified>
</cp:coreProperties>
</file>