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B9" w:rsidRPr="001258B9" w:rsidRDefault="001258B9" w:rsidP="001258B9">
      <w:pPr>
        <w:pStyle w:val="2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1258B9">
        <w:rPr>
          <w:sz w:val="22"/>
          <w:szCs w:val="22"/>
        </w:rPr>
        <w:t>Как правильно читать этикетку?</w:t>
      </w:r>
    </w:p>
    <w:p w:rsidR="001258B9" w:rsidRPr="001258B9" w:rsidRDefault="001258B9" w:rsidP="001258B9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2"/>
          <w:szCs w:val="22"/>
        </w:rPr>
      </w:pPr>
    </w:p>
    <w:p w:rsidR="001258B9" w:rsidRPr="001258B9" w:rsidRDefault="001258B9" w:rsidP="001258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1258B9">
        <w:rPr>
          <w:sz w:val="22"/>
          <w:szCs w:val="22"/>
        </w:rPr>
        <w:t>Выбирая продукты в магазине, покупатели в первую очередь смотрят на этикетку, обращая внимание на ингредиенты, дату изготовления и срок хранения товара. А какую еще полезную информацию можно оттуда почерпнуть? На этикетке упакованных пищевых продуктов должна отражаться вся необходимая и, главное, правдивая информация о пищевых свойствах, особенностях и изготовителе товаров. </w:t>
      </w:r>
    </w:p>
    <w:p w:rsidR="001258B9" w:rsidRPr="001258B9" w:rsidRDefault="001258B9" w:rsidP="001258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258B9">
        <w:rPr>
          <w:rStyle w:val="a4"/>
          <w:sz w:val="22"/>
          <w:szCs w:val="22"/>
        </w:rPr>
        <w:t>Выбирайте продукты с понятным названием </w:t>
      </w:r>
    </w:p>
    <w:p w:rsidR="001258B9" w:rsidRPr="001258B9" w:rsidRDefault="001258B9" w:rsidP="001258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258B9">
        <w:rPr>
          <w:sz w:val="22"/>
          <w:szCs w:val="22"/>
        </w:rPr>
        <w:t>Наименование продукта несет в себе чрезвычайно важную информацию. Обращайте внимание</w:t>
      </w:r>
      <w:r w:rsidR="007843A0">
        <w:rPr>
          <w:sz w:val="22"/>
          <w:szCs w:val="22"/>
        </w:rPr>
        <w:t xml:space="preserve">               </w:t>
      </w:r>
      <w:r w:rsidRPr="001258B9">
        <w:rPr>
          <w:sz w:val="22"/>
          <w:szCs w:val="22"/>
        </w:rPr>
        <w:t xml:space="preserve"> не только на короткое и броское название товара, но и на его полный вариант.</w:t>
      </w:r>
    </w:p>
    <w:p w:rsidR="001258B9" w:rsidRPr="001258B9" w:rsidRDefault="001258B9" w:rsidP="001258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258B9">
        <w:rPr>
          <w:sz w:val="22"/>
          <w:szCs w:val="22"/>
        </w:rPr>
        <w:t>В развернутой формулировке производитель указывает подробное и точное описание товара с указанием всех его особенностей и видов обработок. </w:t>
      </w:r>
    </w:p>
    <w:p w:rsidR="001258B9" w:rsidRPr="001258B9" w:rsidRDefault="001258B9" w:rsidP="001258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258B9">
        <w:rPr>
          <w:rStyle w:val="a4"/>
          <w:sz w:val="22"/>
          <w:szCs w:val="22"/>
        </w:rPr>
        <w:t>Чистый вес, объём или количество продукта</w:t>
      </w:r>
    </w:p>
    <w:p w:rsidR="001258B9" w:rsidRPr="001258B9" w:rsidRDefault="001258B9" w:rsidP="001258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258B9">
        <w:rPr>
          <w:sz w:val="22"/>
          <w:szCs w:val="22"/>
        </w:rPr>
        <w:t>Чистый вес, объём или количество продукта - обязательная информация, размещенная на этикетке.</w:t>
      </w:r>
    </w:p>
    <w:p w:rsidR="001258B9" w:rsidRPr="001258B9" w:rsidRDefault="001258B9" w:rsidP="001258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258B9">
        <w:rPr>
          <w:sz w:val="22"/>
          <w:szCs w:val="22"/>
        </w:rPr>
        <w:t>Допускается не указывать массу или объём в тех случаях,  когда вес фасованных продуктов при хранении может уменьшаться, а также для продуктов, продаваемых поштучно либо на развес.</w:t>
      </w:r>
    </w:p>
    <w:p w:rsidR="001258B9" w:rsidRPr="001258B9" w:rsidRDefault="001258B9" w:rsidP="001258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258B9">
        <w:rPr>
          <w:rStyle w:val="a4"/>
          <w:sz w:val="22"/>
          <w:szCs w:val="22"/>
        </w:rPr>
        <w:t>Состав продукта</w:t>
      </w:r>
    </w:p>
    <w:p w:rsidR="001258B9" w:rsidRPr="001258B9" w:rsidRDefault="001258B9" w:rsidP="001258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258B9">
        <w:rPr>
          <w:sz w:val="22"/>
          <w:szCs w:val="22"/>
        </w:rPr>
        <w:t xml:space="preserve">Состав продукта – это сведения об основных компонентах, пищевых добавках, </w:t>
      </w:r>
      <w:proofErr w:type="spellStart"/>
      <w:r w:rsidRPr="001258B9">
        <w:rPr>
          <w:sz w:val="22"/>
          <w:szCs w:val="22"/>
        </w:rPr>
        <w:t>БАДах</w:t>
      </w:r>
      <w:proofErr w:type="spellEnd"/>
      <w:r w:rsidRPr="001258B9">
        <w:rPr>
          <w:sz w:val="22"/>
          <w:szCs w:val="22"/>
        </w:rPr>
        <w:t xml:space="preserve">, ГМО  и </w:t>
      </w:r>
      <w:proofErr w:type="spellStart"/>
      <w:r w:rsidRPr="001258B9">
        <w:rPr>
          <w:sz w:val="22"/>
          <w:szCs w:val="22"/>
        </w:rPr>
        <w:t>ароматизаторах</w:t>
      </w:r>
      <w:proofErr w:type="spellEnd"/>
      <w:r w:rsidRPr="001258B9">
        <w:rPr>
          <w:sz w:val="22"/>
          <w:szCs w:val="22"/>
        </w:rPr>
        <w:t xml:space="preserve">, входящих в его состав. Производитель обязан указывать состав, если продукт состоит из двух и более компонентов. Если какой-нибудь ингредиент составляет менее 2% от общего </w:t>
      </w:r>
      <w:proofErr w:type="gramStart"/>
      <w:r w:rsidRPr="001258B9">
        <w:rPr>
          <w:sz w:val="22"/>
          <w:szCs w:val="22"/>
        </w:rPr>
        <w:t>объёме</w:t>
      </w:r>
      <w:proofErr w:type="gramEnd"/>
      <w:r w:rsidRPr="001258B9">
        <w:rPr>
          <w:sz w:val="22"/>
          <w:szCs w:val="22"/>
        </w:rPr>
        <w:t xml:space="preserve"> продукта, информация о нем может быть  не указана.</w:t>
      </w:r>
    </w:p>
    <w:p w:rsidR="001258B9" w:rsidRPr="001258B9" w:rsidRDefault="001258B9" w:rsidP="001258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258B9">
        <w:rPr>
          <w:sz w:val="22"/>
          <w:szCs w:val="22"/>
        </w:rPr>
        <w:t>Производитель обязан проинформировать покупателя о содержании веществ, которые могут повлиять на здоровье. </w:t>
      </w:r>
    </w:p>
    <w:p w:rsidR="001258B9" w:rsidRPr="001258B9" w:rsidRDefault="001258B9" w:rsidP="001258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258B9">
        <w:rPr>
          <w:rStyle w:val="a4"/>
          <w:sz w:val="22"/>
          <w:szCs w:val="22"/>
        </w:rPr>
        <w:t>Пищевая ценность продукта</w:t>
      </w:r>
    </w:p>
    <w:p w:rsidR="001258B9" w:rsidRPr="001258B9" w:rsidRDefault="001258B9" w:rsidP="001258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258B9">
        <w:rPr>
          <w:sz w:val="22"/>
          <w:szCs w:val="22"/>
        </w:rPr>
        <w:t xml:space="preserve">Пищевая ценность продукта имеет два основных критерия: калорийность (энергетическая ценность) и содержание питательных веществ. Помните, что для </w:t>
      </w:r>
      <w:r w:rsidR="007843A0">
        <w:rPr>
          <w:sz w:val="22"/>
          <w:szCs w:val="22"/>
        </w:rPr>
        <w:t>В</w:t>
      </w:r>
      <w:r w:rsidRPr="001258B9">
        <w:rPr>
          <w:sz w:val="22"/>
          <w:szCs w:val="22"/>
        </w:rPr>
        <w:t xml:space="preserve">ашего здоровья лучше, чтобы в продукте присутствовали преимущественно сложные углеводы, ненасыщенные жиры, белок, клетчатка, как можно меньше сахара, насыщенных и </w:t>
      </w:r>
      <w:proofErr w:type="spellStart"/>
      <w:r w:rsidRPr="001258B9">
        <w:rPr>
          <w:sz w:val="22"/>
          <w:szCs w:val="22"/>
        </w:rPr>
        <w:t>трансжиров</w:t>
      </w:r>
      <w:proofErr w:type="spellEnd"/>
      <w:r w:rsidRPr="001258B9">
        <w:rPr>
          <w:sz w:val="22"/>
          <w:szCs w:val="22"/>
        </w:rPr>
        <w:t>.</w:t>
      </w:r>
    </w:p>
    <w:p w:rsidR="001258B9" w:rsidRPr="001258B9" w:rsidRDefault="001258B9" w:rsidP="001258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258B9">
        <w:rPr>
          <w:rStyle w:val="a4"/>
          <w:sz w:val="22"/>
          <w:szCs w:val="22"/>
        </w:rPr>
        <w:t>Нарушение условий хранения делает продукты опасными для здоровья</w:t>
      </w:r>
    </w:p>
    <w:p w:rsidR="001258B9" w:rsidRPr="001258B9" w:rsidRDefault="001258B9" w:rsidP="001258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258B9">
        <w:rPr>
          <w:sz w:val="22"/>
          <w:szCs w:val="22"/>
        </w:rPr>
        <w:t>Выбирайте продукты с чётко нанесенными датами производства и истечения срока годности, хранения и реализации. Отдавайте предпочтение продуктам с «выбитыми» на упаковке, а не наклеенными датами.</w:t>
      </w:r>
    </w:p>
    <w:p w:rsidR="001258B9" w:rsidRPr="001258B9" w:rsidRDefault="001258B9" w:rsidP="001258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258B9">
        <w:rPr>
          <w:rStyle w:val="a4"/>
          <w:sz w:val="22"/>
          <w:szCs w:val="22"/>
        </w:rPr>
        <w:t>Срок годности</w:t>
      </w:r>
      <w:r w:rsidRPr="001258B9">
        <w:rPr>
          <w:rStyle w:val="a4"/>
          <w:b w:val="0"/>
          <w:sz w:val="22"/>
          <w:szCs w:val="22"/>
        </w:rPr>
        <w:t> </w:t>
      </w:r>
      <w:r w:rsidRPr="001258B9">
        <w:rPr>
          <w:sz w:val="22"/>
          <w:szCs w:val="22"/>
        </w:rPr>
        <w:t>– период времени, в течение которого пищевые продукты остаются безопасными для употребления.</w:t>
      </w:r>
    </w:p>
    <w:p w:rsidR="001258B9" w:rsidRPr="001258B9" w:rsidRDefault="001258B9" w:rsidP="001258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258B9">
        <w:rPr>
          <w:rStyle w:val="a4"/>
          <w:sz w:val="22"/>
          <w:szCs w:val="22"/>
        </w:rPr>
        <w:t>Срок хранения</w:t>
      </w:r>
      <w:r w:rsidRPr="001258B9">
        <w:rPr>
          <w:rStyle w:val="a4"/>
          <w:b w:val="0"/>
          <w:sz w:val="22"/>
          <w:szCs w:val="22"/>
        </w:rPr>
        <w:t> </w:t>
      </w:r>
      <w:r w:rsidRPr="001258B9">
        <w:rPr>
          <w:sz w:val="22"/>
          <w:szCs w:val="22"/>
        </w:rPr>
        <w:t xml:space="preserve">– период, в течение которого пищевой продукт при соблюдении установленных условий хранения сохраняет свойства. Истечение срока хранения не означает, что продукт </w:t>
      </w:r>
      <w:r w:rsidR="007843A0">
        <w:rPr>
          <w:sz w:val="22"/>
          <w:szCs w:val="22"/>
        </w:rPr>
        <w:t xml:space="preserve">                 </w:t>
      </w:r>
      <w:r w:rsidRPr="001258B9">
        <w:rPr>
          <w:sz w:val="22"/>
          <w:szCs w:val="22"/>
        </w:rPr>
        <w:t>не пригоден для использования по назначению. Эти сроки исчисляются с даты изготовления продукта и устанавливаются с учётом условий его хранения.</w:t>
      </w:r>
    </w:p>
    <w:p w:rsidR="001258B9" w:rsidRPr="001258B9" w:rsidRDefault="001258B9" w:rsidP="001258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258B9">
        <w:rPr>
          <w:rStyle w:val="a4"/>
          <w:sz w:val="22"/>
          <w:szCs w:val="22"/>
        </w:rPr>
        <w:t>Срок реализации</w:t>
      </w:r>
      <w:r w:rsidRPr="001258B9">
        <w:rPr>
          <w:sz w:val="22"/>
          <w:szCs w:val="22"/>
        </w:rPr>
        <w:t> – устанавливается с учётом периода хранения продукта и использования по назначению в домашних условиях. Исчисляется также с даты изготовления.</w:t>
      </w:r>
    </w:p>
    <w:p w:rsidR="001258B9" w:rsidRPr="001258B9" w:rsidRDefault="001258B9" w:rsidP="001258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258B9">
        <w:rPr>
          <w:rStyle w:val="a4"/>
          <w:sz w:val="22"/>
          <w:szCs w:val="22"/>
        </w:rPr>
        <w:t>Условия хранения</w:t>
      </w:r>
      <w:r w:rsidRPr="001258B9">
        <w:rPr>
          <w:sz w:val="22"/>
          <w:szCs w:val="22"/>
        </w:rPr>
        <w:t> указываются на товарах, требующих определенной температуры, влажности, светового режима сохранности продукта.</w:t>
      </w:r>
    </w:p>
    <w:p w:rsidR="001258B9" w:rsidRPr="001258B9" w:rsidRDefault="001258B9" w:rsidP="001258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258B9">
        <w:rPr>
          <w:rStyle w:val="a5"/>
          <w:sz w:val="22"/>
          <w:szCs w:val="22"/>
        </w:rPr>
        <w:t>Если информация на этикетке неполная, нечёткая, только на иностранном языке или перекрыта не</w:t>
      </w:r>
      <w:r w:rsidR="007843A0">
        <w:rPr>
          <w:rStyle w:val="a5"/>
          <w:sz w:val="22"/>
          <w:szCs w:val="22"/>
        </w:rPr>
        <w:t xml:space="preserve"> </w:t>
      </w:r>
      <w:r w:rsidRPr="001258B9">
        <w:rPr>
          <w:rStyle w:val="a5"/>
          <w:sz w:val="22"/>
          <w:szCs w:val="22"/>
        </w:rPr>
        <w:t>снимаемыми наклейками, которые затрудняют понимание качества и особенностей продукта – это весомый повод отказаться от покупки!</w:t>
      </w:r>
    </w:p>
    <w:p w:rsidR="001258B9" w:rsidRPr="001258B9" w:rsidRDefault="001258B9" w:rsidP="001258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258B9">
        <w:rPr>
          <w:rStyle w:val="a4"/>
          <w:sz w:val="22"/>
          <w:szCs w:val="22"/>
        </w:rPr>
        <w:t>Информация об изготовителе</w:t>
      </w:r>
      <w:r w:rsidRPr="001258B9">
        <w:rPr>
          <w:sz w:val="22"/>
          <w:szCs w:val="22"/>
        </w:rPr>
        <w:t> указывается на этикетке в  обязательном порядке, в том числе название предприятия и его полный юридический адрес. Если марка товара иностранная, но изготавливается он в России – должны указываться адреса местных производств и отделений для выставления претензий. Если предприятие готовит пищевые продукты из чужого сырья или полуфабрикатов – изготовителем и упаковщиком продуктов считается именно оно.</w:t>
      </w:r>
    </w:p>
    <w:p w:rsidR="001258B9" w:rsidRPr="001258B9" w:rsidRDefault="001258B9" w:rsidP="001258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258B9">
        <w:rPr>
          <w:rStyle w:val="a4"/>
          <w:sz w:val="22"/>
          <w:szCs w:val="22"/>
        </w:rPr>
        <w:t>Обозначение документа, в соответствии с которым изготовлен и может быть идентифицирован продукт</w:t>
      </w:r>
      <w:r w:rsidRPr="001258B9">
        <w:rPr>
          <w:sz w:val="22"/>
          <w:szCs w:val="22"/>
        </w:rPr>
        <w:t>, также обязательное условие маркировки товара.</w:t>
      </w:r>
    </w:p>
    <w:p w:rsidR="001258B9" w:rsidRPr="001258B9" w:rsidRDefault="001258B9" w:rsidP="001258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258B9">
        <w:rPr>
          <w:rStyle w:val="a4"/>
          <w:b w:val="0"/>
          <w:sz w:val="22"/>
          <w:szCs w:val="22"/>
        </w:rPr>
        <w:t>Рекомендации по приготовлению блюд</w:t>
      </w:r>
      <w:r w:rsidRPr="001258B9">
        <w:rPr>
          <w:sz w:val="22"/>
          <w:szCs w:val="22"/>
        </w:rPr>
        <w:t> обязательно размещаются на концентратах, полуфабрикатах, изделиях, правильное использование которых «без подсказок» затруднено, а неправильное может нанести вред потребителю или испортить продукт. В остальных случаях рекомендации наносятся на этикетку по усмотрению изготовителя.</w:t>
      </w:r>
    </w:p>
    <w:p w:rsidR="001258B9" w:rsidRPr="001258B9" w:rsidRDefault="001258B9" w:rsidP="001258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258B9">
        <w:rPr>
          <w:rStyle w:val="a4"/>
          <w:sz w:val="22"/>
          <w:szCs w:val="22"/>
        </w:rPr>
        <w:t>Назначение и условия применения</w:t>
      </w:r>
      <w:r w:rsidRPr="001258B9">
        <w:rPr>
          <w:rStyle w:val="a4"/>
          <w:b w:val="0"/>
          <w:sz w:val="22"/>
          <w:szCs w:val="22"/>
        </w:rPr>
        <w:t> </w:t>
      </w:r>
      <w:r w:rsidRPr="001258B9">
        <w:rPr>
          <w:sz w:val="22"/>
          <w:szCs w:val="22"/>
        </w:rPr>
        <w:t>указываются на этикетках таких категорий продуктов, как детское и диетическое питание, биологически активные добавки. </w:t>
      </w:r>
    </w:p>
    <w:p w:rsidR="001258B9" w:rsidRPr="001258B9" w:rsidRDefault="001258B9" w:rsidP="001258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258B9">
        <w:rPr>
          <w:rStyle w:val="a4"/>
          <w:sz w:val="22"/>
          <w:szCs w:val="22"/>
        </w:rPr>
        <w:t>Информация о подтверждении соответствия пищевых продуктов</w:t>
      </w:r>
      <w:r w:rsidRPr="001258B9">
        <w:rPr>
          <w:sz w:val="22"/>
          <w:szCs w:val="22"/>
        </w:rPr>
        <w:t> размещается на товарах, подлежащих обязательной оценке соответствия, не имеет права обращения на рынке России без наличия одного из знаков: знака обращения на рынке или знака соответствия. К такой продукции относятся: молоко и молочная продукция, рыба и рыбная продукция, зерно, питьевая вода упакованная, масложировая продукция, соковая продукция из фруктов и овощей, мясо и мясная продукция, отдельные виды специализированной пищевой продукции, в том числе диетическое лечебное и диетическое профилактическое питание, иная пищевая продукция.</w:t>
      </w:r>
    </w:p>
    <w:p w:rsidR="001258B9" w:rsidRPr="001258B9" w:rsidRDefault="001258B9" w:rsidP="001258B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1258B9">
        <w:rPr>
          <w:rStyle w:val="a5"/>
          <w:sz w:val="22"/>
          <w:szCs w:val="22"/>
        </w:rPr>
        <w:t xml:space="preserve">Если </w:t>
      </w:r>
      <w:r w:rsidR="007843A0">
        <w:rPr>
          <w:rStyle w:val="a5"/>
          <w:sz w:val="22"/>
          <w:szCs w:val="22"/>
        </w:rPr>
        <w:t>В</w:t>
      </w:r>
      <w:r w:rsidRPr="001258B9">
        <w:rPr>
          <w:rStyle w:val="a5"/>
          <w:sz w:val="22"/>
          <w:szCs w:val="22"/>
        </w:rPr>
        <w:t xml:space="preserve">ы заметили, что маркировка выбранного продукта не соответствует официальным требованиям, сообщите об этом в </w:t>
      </w:r>
      <w:proofErr w:type="spellStart"/>
      <w:r w:rsidRPr="001258B9">
        <w:rPr>
          <w:rStyle w:val="a5"/>
          <w:sz w:val="22"/>
          <w:szCs w:val="22"/>
        </w:rPr>
        <w:t>Роспотребнадзор</w:t>
      </w:r>
      <w:proofErr w:type="spellEnd"/>
      <w:r w:rsidRPr="001258B9">
        <w:rPr>
          <w:rStyle w:val="a5"/>
          <w:sz w:val="22"/>
          <w:szCs w:val="22"/>
        </w:rPr>
        <w:t>. Делайте выбор в пользу продуктов с максимально простым и коротким перечнем ингредиентов и понятным составом. При наличии пищевой аллергии или специфических заболеваний обратите особое внимание на присутствие в выбранном продукте аллергенов или нежелательных компонентов.</w:t>
      </w:r>
      <w:r w:rsidRPr="001258B9">
        <w:rPr>
          <w:rStyle w:val="a5"/>
          <w:rFonts w:ascii="Verdana" w:hAnsi="Verdana"/>
          <w:sz w:val="21"/>
          <w:szCs w:val="21"/>
        </w:rPr>
        <w:t> </w:t>
      </w:r>
      <w:r w:rsidRPr="001258B9">
        <w:rPr>
          <w:rFonts w:ascii="Verdana" w:hAnsi="Verdana"/>
          <w:sz w:val="21"/>
          <w:szCs w:val="21"/>
        </w:rPr>
        <w:br/>
        <w:t> </w:t>
      </w:r>
    </w:p>
    <w:p w:rsidR="00691133" w:rsidRPr="00691133" w:rsidRDefault="00691133" w:rsidP="00691133">
      <w:pPr>
        <w:shd w:val="clear" w:color="auto" w:fill="FFFFFF"/>
        <w:spacing w:before="240" w:after="15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8107BE" w:rsidRPr="001258B9" w:rsidRDefault="008107BE"/>
    <w:sectPr w:rsidR="008107BE" w:rsidRPr="0012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33"/>
    <w:rsid w:val="001258B9"/>
    <w:rsid w:val="00691133"/>
    <w:rsid w:val="007843A0"/>
    <w:rsid w:val="0081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1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11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8B9"/>
    <w:rPr>
      <w:b/>
      <w:bCs/>
    </w:rPr>
  </w:style>
  <w:style w:type="character" w:styleId="a5">
    <w:name w:val="Emphasis"/>
    <w:basedOn w:val="a0"/>
    <w:uiPriority w:val="20"/>
    <w:qFormat/>
    <w:rsid w:val="001258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1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11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8B9"/>
    <w:rPr>
      <w:b/>
      <w:bCs/>
    </w:rPr>
  </w:style>
  <w:style w:type="character" w:styleId="a5">
    <w:name w:val="Emphasis"/>
    <w:basedOn w:val="a0"/>
    <w:uiPriority w:val="20"/>
    <w:qFormat/>
    <w:rsid w:val="0012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9248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И.В.</dc:creator>
  <cp:lastModifiedBy>Бородина И.В.</cp:lastModifiedBy>
  <cp:revision>1</cp:revision>
  <dcterms:created xsi:type="dcterms:W3CDTF">2024-11-05T08:48:00Z</dcterms:created>
  <dcterms:modified xsi:type="dcterms:W3CDTF">2024-11-05T09:50:00Z</dcterms:modified>
</cp:coreProperties>
</file>