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6D85" w14:textId="77777777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854B4" w14:textId="3BDF6182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AC93B8" w14:textId="3DFD5E84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  <w:r w:rsidRPr="009B0CB2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</w:p>
    <w:p w14:paraId="26A22C18" w14:textId="31CE1BFD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Утверждена</w:t>
      </w:r>
    </w:p>
    <w:p w14:paraId="55680B0A" w14:textId="52C78DAB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14:paraId="007AED2E" w14:textId="3C1FC53F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Афанасьевского района</w:t>
      </w:r>
    </w:p>
    <w:p w14:paraId="4543099C" w14:textId="3B6F84AC" w:rsidR="009B0CB2" w:rsidRP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от 26.12.2022 № 413</w:t>
      </w:r>
    </w:p>
    <w:p w14:paraId="24ACDA9A" w14:textId="77777777" w:rsidR="009B0CB2" w:rsidRDefault="009B0CB2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7DE53F" w14:textId="3E2821FE" w:rsidR="00BD6276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BD6276">
        <w:rPr>
          <w:rFonts w:ascii="Times New Roman" w:eastAsia="Calibri" w:hAnsi="Times New Roman" w:cs="Times New Roman"/>
          <w:b/>
          <w:sz w:val="28"/>
          <w:szCs w:val="28"/>
        </w:rPr>
        <w:t>АСПОРТ</w:t>
      </w:r>
    </w:p>
    <w:p w14:paraId="1B965980" w14:textId="7DED590B" w:rsidR="004B331A" w:rsidRPr="004B331A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71F4377F" w14:textId="77777777" w:rsidR="002B6EED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«Обеспечение безопасности жизнедеятельности населения Афанасьевского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Кировской области» </w:t>
      </w:r>
    </w:p>
    <w:p w14:paraId="41020596" w14:textId="33BAEE6D" w:rsidR="004B331A" w:rsidRDefault="004B331A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на 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B331A">
        <w:rPr>
          <w:rFonts w:ascii="Times New Roman" w:eastAsia="Calibri" w:hAnsi="Times New Roman" w:cs="Times New Roman"/>
          <w:b/>
          <w:sz w:val="28"/>
          <w:szCs w:val="28"/>
        </w:rPr>
        <w:t>-202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</w:p>
    <w:p w14:paraId="0E7EC4A3" w14:textId="032A104E" w:rsidR="008A5D44" w:rsidRPr="008A5D44" w:rsidRDefault="008A5D44" w:rsidP="008A5D44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</w:t>
      </w:r>
      <w:r w:rsidRPr="008A5D44">
        <w:rPr>
          <w:rFonts w:ascii="Times New Roman" w:hAnsi="Times New Roman" w:cs="Times New Roman"/>
          <w:sz w:val="24"/>
          <w:szCs w:val="24"/>
        </w:rPr>
        <w:t>в ред. постановлений администрации Афанасьевского муниципального округа Кировской области от 2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8A5D44">
        <w:rPr>
          <w:rFonts w:ascii="Times New Roman" w:hAnsi="Times New Roman" w:cs="Times New Roman"/>
          <w:sz w:val="24"/>
          <w:szCs w:val="24"/>
        </w:rPr>
        <w:t>02.2023 №10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5D44">
        <w:rPr>
          <w:rFonts w:ascii="Times New Roman" w:hAnsi="Times New Roman" w:cs="Times New Roman"/>
          <w:sz w:val="24"/>
          <w:szCs w:val="24"/>
        </w:rPr>
        <w:t>, от 2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8A5D44">
        <w:rPr>
          <w:rFonts w:ascii="Times New Roman" w:hAnsi="Times New Roman" w:cs="Times New Roman"/>
          <w:sz w:val="24"/>
          <w:szCs w:val="24"/>
        </w:rPr>
        <w:t>04.2023 №2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8A5D44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8A5D44">
        <w:rPr>
          <w:rFonts w:ascii="Times New Roman" w:hAnsi="Times New Roman" w:cs="Times New Roman"/>
          <w:sz w:val="24"/>
          <w:szCs w:val="24"/>
        </w:rPr>
        <w:t>.07.2023 №39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A5D44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01.09</w:t>
      </w:r>
      <w:r w:rsidRPr="008A5D44">
        <w:rPr>
          <w:rFonts w:ascii="Times New Roman" w:hAnsi="Times New Roman" w:cs="Times New Roman"/>
          <w:sz w:val="24"/>
          <w:szCs w:val="24"/>
        </w:rPr>
        <w:t>.2023 №</w:t>
      </w:r>
      <w:r>
        <w:rPr>
          <w:rFonts w:ascii="Times New Roman" w:hAnsi="Times New Roman" w:cs="Times New Roman"/>
          <w:sz w:val="24"/>
          <w:szCs w:val="24"/>
        </w:rPr>
        <w:t>498</w:t>
      </w:r>
      <w:r w:rsidR="006A0E6B">
        <w:rPr>
          <w:rFonts w:ascii="Times New Roman" w:hAnsi="Times New Roman" w:cs="Times New Roman"/>
          <w:sz w:val="24"/>
          <w:szCs w:val="24"/>
        </w:rPr>
        <w:t>, от 16.11.2023 №617, от 12.01.2024 №45</w:t>
      </w:r>
      <w:r w:rsidR="00ED4AD2">
        <w:rPr>
          <w:rFonts w:ascii="Times New Roman" w:hAnsi="Times New Roman" w:cs="Times New Roman"/>
          <w:sz w:val="24"/>
          <w:szCs w:val="24"/>
        </w:rPr>
        <w:t>, от 25.03.2024 № 157, от 03.05.2024 №189, от 06.08.2024 №</w:t>
      </w:r>
      <w:proofErr w:type="gramStart"/>
      <w:r w:rsidR="00ED4AD2">
        <w:rPr>
          <w:rFonts w:ascii="Times New Roman" w:hAnsi="Times New Roman" w:cs="Times New Roman"/>
          <w:sz w:val="24"/>
          <w:szCs w:val="24"/>
        </w:rPr>
        <w:t>285</w:t>
      </w:r>
      <w:r w:rsidR="00731B30" w:rsidRPr="00731B3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A5D44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25599C86" w14:textId="77777777" w:rsidR="008A5D44" w:rsidRPr="004B331A" w:rsidRDefault="008A5D44" w:rsidP="00FE66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365"/>
      </w:tblGrid>
      <w:tr w:rsidR="004B331A" w:rsidRPr="003A7771" w14:paraId="53C01446" w14:textId="77777777" w:rsidTr="004B331A">
        <w:tc>
          <w:tcPr>
            <w:tcW w:w="1980" w:type="dxa"/>
            <w:shd w:val="clear" w:color="auto" w:fill="auto"/>
          </w:tcPr>
          <w:p w14:paraId="059D2E7A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A0CAFC5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округа Кировской области </w:t>
            </w:r>
          </w:p>
        </w:tc>
      </w:tr>
      <w:tr w:rsidR="004B331A" w:rsidRPr="003A7771" w14:paraId="5B0A3D2C" w14:textId="77777777" w:rsidTr="004B331A">
        <w:tc>
          <w:tcPr>
            <w:tcW w:w="1980" w:type="dxa"/>
            <w:shd w:val="clear" w:color="auto" w:fill="auto"/>
          </w:tcPr>
          <w:p w14:paraId="0AD69714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656E7EFB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образованием,</w:t>
            </w:r>
            <w:r w:rsidR="00752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государственный образовательные организации,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культуры, отдел по спорту и молодежной политике, комиссия по делам несовершеннолетних и защите их прав, МО МВД России «Омутнинский», ОП «Афанасьевское» МО МВД России «Омутнинский», ГПДН ОП «Афанасьевское» МО МВД России «Омутнинский», КОГБУЗ «Афанасьевская ЦРБ», Омутнинский межмуниципальный филиал (</w:t>
            </w:r>
            <w:proofErr w:type="spellStart"/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пгт</w:t>
            </w:r>
            <w:proofErr w:type="spellEnd"/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Афанасьево</w:t>
            </w:r>
            <w:proofErr w:type="spellEnd"/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ФКУ УИИ УФСИН России по Кировской области, Афанасьевский отдел социального обслуживания населения КОГАУ СО «Межрайонный КЦСОН в Омутнинском районе», Отдел в Афанасьевском </w:t>
            </w:r>
            <w:r w:rsidR="009837F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 округе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«Межрайонного управления социальной защиты населения в Омутнинском районе», КОГКУ «Центр занятости населения Афанасьевского </w:t>
            </w:r>
            <w:r w:rsidR="009837F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», редакция газеты «Призыв», отдел ГО и ЧС</w:t>
            </w:r>
          </w:p>
        </w:tc>
      </w:tr>
      <w:tr w:rsidR="004B331A" w:rsidRPr="003A7771" w14:paraId="3797BD20" w14:textId="77777777" w:rsidTr="004B331A">
        <w:trPr>
          <w:trHeight w:val="135"/>
        </w:trPr>
        <w:tc>
          <w:tcPr>
            <w:tcW w:w="1980" w:type="dxa"/>
            <w:shd w:val="clear" w:color="auto" w:fill="auto"/>
          </w:tcPr>
          <w:p w14:paraId="32D9A098" w14:textId="77777777" w:rsidR="004B331A" w:rsidRPr="003A7771" w:rsidRDefault="000D36D4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shd w:val="clear" w:color="auto" w:fill="auto"/>
          </w:tcPr>
          <w:p w14:paraId="61F2B85D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4B331A" w:rsidRPr="003A7771" w14:paraId="53AF5E24" w14:textId="77777777" w:rsidTr="004B331A">
        <w:tc>
          <w:tcPr>
            <w:tcW w:w="1980" w:type="dxa"/>
            <w:shd w:val="clear" w:color="auto" w:fill="auto"/>
          </w:tcPr>
          <w:p w14:paraId="533F3955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проектов </w:t>
            </w:r>
          </w:p>
        </w:tc>
        <w:tc>
          <w:tcPr>
            <w:tcW w:w="7365" w:type="dxa"/>
            <w:shd w:val="clear" w:color="auto" w:fill="auto"/>
          </w:tcPr>
          <w:p w14:paraId="3B87615F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B331A" w:rsidRPr="003A7771" w14:paraId="37D3498F" w14:textId="77777777" w:rsidTr="004B331A">
        <w:tc>
          <w:tcPr>
            <w:tcW w:w="1980" w:type="dxa"/>
            <w:shd w:val="clear" w:color="auto" w:fill="auto"/>
          </w:tcPr>
          <w:p w14:paraId="09BB62BF" w14:textId="77777777" w:rsidR="004B331A" w:rsidRPr="003A7771" w:rsidRDefault="002B6EED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Цели 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74C800CA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Укрепление общественной безопасности и повышение защищенности населения и территорий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</w:tr>
      <w:tr w:rsidR="004B331A" w:rsidRPr="003A7771" w14:paraId="72387C14" w14:textId="77777777" w:rsidTr="004B331A">
        <w:tc>
          <w:tcPr>
            <w:tcW w:w="1980" w:type="dxa"/>
            <w:shd w:val="clear" w:color="auto" w:fill="auto"/>
          </w:tcPr>
          <w:p w14:paraId="3FB9B64F" w14:textId="77777777" w:rsidR="004B331A" w:rsidRPr="003A7771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5293D9DA" w14:textId="77777777" w:rsidR="004B331A" w:rsidRPr="003A7771" w:rsidRDefault="004B331A" w:rsidP="001972C9">
            <w:pPr>
              <w:numPr>
                <w:ilvl w:val="0"/>
                <w:numId w:val="7"/>
              </w:numPr>
              <w:spacing w:after="0" w:line="240" w:lineRule="auto"/>
              <w:ind w:left="13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профилактических мер, направленных на повышение эффективности охраны общественного порядка, обеспечения общественной безопасности и недопущение преступлений экстремистского характера.</w:t>
            </w:r>
          </w:p>
          <w:p w14:paraId="0D196248" w14:textId="77777777" w:rsidR="004B331A" w:rsidRPr="003A7771" w:rsidRDefault="004B331A" w:rsidP="001972C9">
            <w:pPr>
              <w:numPr>
                <w:ilvl w:val="0"/>
                <w:numId w:val="7"/>
              </w:numPr>
              <w:spacing w:after="0" w:line="240" w:lineRule="auto"/>
              <w:ind w:left="13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Сокращение незаконного распространения и немедицинского потребления наркотико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в на территории Афанасьевского муниципального округа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Кировской области;</w:t>
            </w:r>
          </w:p>
          <w:p w14:paraId="21DC0EB8" w14:textId="77777777" w:rsidR="004B331A" w:rsidRPr="003A7771" w:rsidRDefault="004B331A" w:rsidP="001972C9">
            <w:pPr>
              <w:numPr>
                <w:ilvl w:val="0"/>
                <w:numId w:val="7"/>
              </w:numPr>
              <w:spacing w:after="0" w:line="240" w:lineRule="auto"/>
              <w:ind w:left="13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пожарной безопасности на территории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Кировской области;</w:t>
            </w:r>
          </w:p>
          <w:p w14:paraId="122D62EB" w14:textId="77777777" w:rsidR="004B331A" w:rsidRPr="003A7771" w:rsidRDefault="004B331A" w:rsidP="001972C9">
            <w:pPr>
              <w:numPr>
                <w:ilvl w:val="0"/>
                <w:numId w:val="7"/>
              </w:numPr>
              <w:spacing w:after="0" w:line="240" w:lineRule="auto"/>
              <w:ind w:left="13" w:firstLine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Предупреждение и ликвидация чрезвычайных ситуаций природного и техногенного характера и происшествий на водных объектах, а также обеспечение выполнения мероприятий по гражданской обороне на территории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Кировской области.</w:t>
            </w:r>
          </w:p>
        </w:tc>
      </w:tr>
      <w:tr w:rsidR="004B331A" w:rsidRPr="003A7771" w14:paraId="620E940F" w14:textId="77777777" w:rsidTr="004B331A">
        <w:tc>
          <w:tcPr>
            <w:tcW w:w="1980" w:type="dxa"/>
            <w:shd w:val="clear" w:color="auto" w:fill="auto"/>
          </w:tcPr>
          <w:p w14:paraId="7BFCF9A2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3301AB1F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202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B331A" w:rsidRPr="003A7771" w14:paraId="2DAA7D96" w14:textId="77777777" w:rsidTr="004B331A">
        <w:tc>
          <w:tcPr>
            <w:tcW w:w="1980" w:type="dxa"/>
            <w:shd w:val="clear" w:color="auto" w:fill="auto"/>
          </w:tcPr>
          <w:p w14:paraId="6452EE72" w14:textId="77777777" w:rsidR="004B331A" w:rsidRPr="003A7771" w:rsidRDefault="004B331A" w:rsidP="00FE668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5C9273F0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зарегистрированных преступлений.</w:t>
            </w:r>
          </w:p>
          <w:p w14:paraId="7976A6EF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зарегистрированных преступлений экстремистского характера.</w:t>
            </w:r>
          </w:p>
          <w:p w14:paraId="57EF1C7A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рецидивной преступности.</w:t>
            </w:r>
          </w:p>
          <w:p w14:paraId="0B2465B1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зарегистрированных преступлений, связанных с незаконным оборотом наркотиков, выявленных правоохранительными органами.</w:t>
            </w:r>
          </w:p>
          <w:p w14:paraId="0E5DE3F6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Вовлеченность населения в незаконный оборот наркотиков.</w:t>
            </w:r>
          </w:p>
          <w:p w14:paraId="42FF11BC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Спасено материальных ценностей в расчете на 1 пожар.</w:t>
            </w:r>
          </w:p>
          <w:p w14:paraId="4E582A12" w14:textId="77777777" w:rsidR="002B6EED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Снижение количества погибших и травмированных людей при пожарах.</w:t>
            </w:r>
          </w:p>
          <w:p w14:paraId="2752C709" w14:textId="77777777" w:rsidR="004B331A" w:rsidRPr="003A7771" w:rsidRDefault="002B6EED" w:rsidP="001972C9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Процент созданных в целях гражданской обороны, предотвращения и ликвидации последствий чрезвычайных ситуаций природного и техногенного характера запасов финансовых средств.</w:t>
            </w:r>
          </w:p>
        </w:tc>
      </w:tr>
      <w:tr w:rsidR="004B331A" w:rsidRPr="003A7771" w14:paraId="4271C389" w14:textId="77777777" w:rsidTr="004B331A">
        <w:tc>
          <w:tcPr>
            <w:tcW w:w="1980" w:type="dxa"/>
            <w:shd w:val="clear" w:color="auto" w:fill="auto"/>
          </w:tcPr>
          <w:p w14:paraId="00A0AAC1" w14:textId="77777777" w:rsidR="004B331A" w:rsidRPr="00D70A3B" w:rsidRDefault="004B331A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A3B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2EC357A0" w14:textId="00534755" w:rsidR="004B331A" w:rsidRPr="00D70A3B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54590B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88651,87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14:paraId="170560BB" w14:textId="1823888B" w:rsidR="004B331A" w:rsidRPr="00D70A3B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BD6276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4590B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8422,80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5CAF7A" w14:textId="4DA11D43" w:rsidR="004B331A" w:rsidRPr="00D70A3B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54590B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23352,67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2C4ACBB" w14:textId="462823DF" w:rsidR="004B331A" w:rsidRPr="00D70A3B" w:rsidRDefault="004B331A" w:rsidP="00FE668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54590B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23460,20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E235627" w14:textId="224BAEDF" w:rsidR="004B331A" w:rsidRPr="00D70A3B" w:rsidRDefault="004B331A" w:rsidP="00FE6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54590B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23416,20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="002B6EED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CACF64C" w14:textId="77777777" w:rsidR="002B6EED" w:rsidRPr="00D70A3B" w:rsidRDefault="002B6EED" w:rsidP="00FE66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</w:t>
            </w:r>
            <w:r w:rsidR="003A7771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7771" w:rsidRPr="00D70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 тыс. руб.</w:t>
            </w:r>
          </w:p>
        </w:tc>
      </w:tr>
    </w:tbl>
    <w:p w14:paraId="21673769" w14:textId="77777777" w:rsidR="004B331A" w:rsidRPr="004B331A" w:rsidRDefault="004B331A" w:rsidP="00FE668E">
      <w:pPr>
        <w:spacing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4B331A" w:rsidRPr="004B331A" w:rsidSect="005B4A0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3422" w14:textId="77777777" w:rsidR="004D64BF" w:rsidRDefault="004D64BF">
      <w:pPr>
        <w:spacing w:after="0" w:line="240" w:lineRule="auto"/>
      </w:pPr>
      <w:r>
        <w:separator/>
      </w:r>
    </w:p>
  </w:endnote>
  <w:endnote w:type="continuationSeparator" w:id="0">
    <w:p w14:paraId="4BBCB069" w14:textId="77777777" w:rsidR="004D64BF" w:rsidRDefault="004D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14A5" w14:textId="77777777" w:rsidR="004D64BF" w:rsidRDefault="004D64BF">
      <w:pPr>
        <w:spacing w:after="0" w:line="240" w:lineRule="auto"/>
      </w:pPr>
      <w:r>
        <w:separator/>
      </w:r>
    </w:p>
  </w:footnote>
  <w:footnote w:type="continuationSeparator" w:id="0">
    <w:p w14:paraId="3579E44B" w14:textId="77777777" w:rsidR="004D64BF" w:rsidRDefault="004D6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5327FF"/>
    <w:multiLevelType w:val="hybridMultilevel"/>
    <w:tmpl w:val="3162D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05D7"/>
    <w:multiLevelType w:val="hybridMultilevel"/>
    <w:tmpl w:val="751AF7A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A26F5"/>
    <w:multiLevelType w:val="multilevel"/>
    <w:tmpl w:val="C0B2D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75143E"/>
    <w:multiLevelType w:val="hybridMultilevel"/>
    <w:tmpl w:val="4ADA2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71D81"/>
    <w:multiLevelType w:val="multilevel"/>
    <w:tmpl w:val="206C2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 w15:restartNumberingAfterBreak="0">
    <w:nsid w:val="0CEF59C8"/>
    <w:multiLevelType w:val="hybridMultilevel"/>
    <w:tmpl w:val="715653DC"/>
    <w:lvl w:ilvl="0" w:tplc="63A670F8">
      <w:start w:val="2"/>
      <w:numFmt w:val="decimal"/>
      <w:lvlText w:val="%1."/>
      <w:lvlJc w:val="left"/>
      <w:pPr>
        <w:ind w:left="18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23D5990"/>
    <w:multiLevelType w:val="multilevel"/>
    <w:tmpl w:val="AAFAAB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12E81033"/>
    <w:multiLevelType w:val="hybridMultilevel"/>
    <w:tmpl w:val="EFE8562C"/>
    <w:lvl w:ilvl="0" w:tplc="6F64AF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3E763A"/>
    <w:multiLevelType w:val="hybridMultilevel"/>
    <w:tmpl w:val="80466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E44AB"/>
    <w:multiLevelType w:val="multilevel"/>
    <w:tmpl w:val="DEC83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Zero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11" w15:restartNumberingAfterBreak="0">
    <w:nsid w:val="1390213C"/>
    <w:multiLevelType w:val="multilevel"/>
    <w:tmpl w:val="5DAC2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5FD346C"/>
    <w:multiLevelType w:val="multilevel"/>
    <w:tmpl w:val="8F6825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7A42E6A"/>
    <w:multiLevelType w:val="hybridMultilevel"/>
    <w:tmpl w:val="D45432E4"/>
    <w:lvl w:ilvl="0" w:tplc="C1A0C5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7CF2863"/>
    <w:multiLevelType w:val="hybridMultilevel"/>
    <w:tmpl w:val="1A2A12AA"/>
    <w:lvl w:ilvl="0" w:tplc="B49AF72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D75088"/>
    <w:multiLevelType w:val="hybridMultilevel"/>
    <w:tmpl w:val="59AEF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36CAE"/>
    <w:multiLevelType w:val="hybridMultilevel"/>
    <w:tmpl w:val="DEE801F4"/>
    <w:lvl w:ilvl="0" w:tplc="41DE3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B51154"/>
    <w:multiLevelType w:val="hybridMultilevel"/>
    <w:tmpl w:val="5EF41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B33DF5"/>
    <w:multiLevelType w:val="hybridMultilevel"/>
    <w:tmpl w:val="13D4E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1295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7437521"/>
    <w:multiLevelType w:val="multilevel"/>
    <w:tmpl w:val="111E1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D9A1CD9"/>
    <w:multiLevelType w:val="hybridMultilevel"/>
    <w:tmpl w:val="5674F7B8"/>
    <w:lvl w:ilvl="0" w:tplc="85B01AA4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87535"/>
    <w:multiLevelType w:val="hybridMultilevel"/>
    <w:tmpl w:val="1F0C5BE8"/>
    <w:lvl w:ilvl="0" w:tplc="CEB8E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B6222"/>
    <w:multiLevelType w:val="hybridMultilevel"/>
    <w:tmpl w:val="E1E4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A22F0"/>
    <w:multiLevelType w:val="hybridMultilevel"/>
    <w:tmpl w:val="0E14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C4FA9"/>
    <w:multiLevelType w:val="hybridMultilevel"/>
    <w:tmpl w:val="90C45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2587F"/>
    <w:multiLevelType w:val="hybridMultilevel"/>
    <w:tmpl w:val="3A682A2E"/>
    <w:lvl w:ilvl="0" w:tplc="8E6C6C7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CCE787B"/>
    <w:multiLevelType w:val="multilevel"/>
    <w:tmpl w:val="A6AA537A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40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440"/>
      </w:pPr>
      <w:rPr>
        <w:rFonts w:hint="default"/>
      </w:rPr>
    </w:lvl>
  </w:abstractNum>
  <w:abstractNum w:abstractNumId="28" w15:restartNumberingAfterBreak="0">
    <w:nsid w:val="437A673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9" w15:restartNumberingAfterBreak="0">
    <w:nsid w:val="47611E9F"/>
    <w:multiLevelType w:val="hybridMultilevel"/>
    <w:tmpl w:val="F3629558"/>
    <w:lvl w:ilvl="0" w:tplc="A29E1DC2">
      <w:start w:val="1"/>
      <w:numFmt w:val="upperRoman"/>
      <w:lvlText w:val="%1."/>
      <w:lvlJc w:val="left"/>
      <w:pPr>
        <w:ind w:left="86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30" w15:restartNumberingAfterBreak="0">
    <w:nsid w:val="48354DA3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5073EB"/>
    <w:multiLevelType w:val="hybridMultilevel"/>
    <w:tmpl w:val="4A94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EB3F25"/>
    <w:multiLevelType w:val="multilevel"/>
    <w:tmpl w:val="4BAC838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7F2DE6"/>
    <w:multiLevelType w:val="multilevel"/>
    <w:tmpl w:val="0E4E1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3B3ACE"/>
    <w:multiLevelType w:val="hybridMultilevel"/>
    <w:tmpl w:val="88FC8DCA"/>
    <w:lvl w:ilvl="0" w:tplc="1638B9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A97760"/>
    <w:multiLevelType w:val="multilevel"/>
    <w:tmpl w:val="0C1869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5E60DBE"/>
    <w:multiLevelType w:val="hybridMultilevel"/>
    <w:tmpl w:val="879CD3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9AA29D6A">
      <w:start w:val="1"/>
      <w:numFmt w:val="upperRoman"/>
      <w:lvlText w:val="%5."/>
      <w:lvlJc w:val="left"/>
      <w:pPr>
        <w:ind w:left="4167" w:hanging="720"/>
      </w:pPr>
      <w:rPr>
        <w:rFonts w:hint="default"/>
        <w:b/>
        <w:sz w:val="22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7D41D21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9F621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62291745"/>
    <w:multiLevelType w:val="hybridMultilevel"/>
    <w:tmpl w:val="DCB21FB6"/>
    <w:lvl w:ilvl="0" w:tplc="3490F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26178F3"/>
    <w:multiLevelType w:val="multilevel"/>
    <w:tmpl w:val="A0D4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4F6882"/>
    <w:multiLevelType w:val="hybridMultilevel"/>
    <w:tmpl w:val="3E0A8AA6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831786"/>
    <w:multiLevelType w:val="hybridMultilevel"/>
    <w:tmpl w:val="C14857AA"/>
    <w:lvl w:ilvl="0" w:tplc="40FC5FE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B2048"/>
    <w:multiLevelType w:val="hybridMultilevel"/>
    <w:tmpl w:val="05F6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35697"/>
    <w:multiLevelType w:val="hybridMultilevel"/>
    <w:tmpl w:val="43C2BB22"/>
    <w:lvl w:ilvl="0" w:tplc="9DE01378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35"/>
  </w:num>
  <w:num w:numId="5">
    <w:abstractNumId w:val="24"/>
  </w:num>
  <w:num w:numId="6">
    <w:abstractNumId w:val="30"/>
  </w:num>
  <w:num w:numId="7">
    <w:abstractNumId w:val="31"/>
  </w:num>
  <w:num w:numId="8">
    <w:abstractNumId w:val="36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  <w:num w:numId="13">
    <w:abstractNumId w:val="17"/>
  </w:num>
  <w:num w:numId="14">
    <w:abstractNumId w:val="34"/>
  </w:num>
  <w:num w:numId="15">
    <w:abstractNumId w:val="3"/>
  </w:num>
  <w:num w:numId="16">
    <w:abstractNumId w:val="12"/>
  </w:num>
  <w:num w:numId="17">
    <w:abstractNumId w:val="6"/>
  </w:num>
  <w:num w:numId="18">
    <w:abstractNumId w:val="20"/>
  </w:num>
  <w:num w:numId="19">
    <w:abstractNumId w:val="40"/>
  </w:num>
  <w:num w:numId="20">
    <w:abstractNumId w:val="33"/>
  </w:num>
  <w:num w:numId="21">
    <w:abstractNumId w:val="11"/>
  </w:num>
  <w:num w:numId="22">
    <w:abstractNumId w:val="2"/>
  </w:num>
  <w:num w:numId="23">
    <w:abstractNumId w:val="22"/>
  </w:num>
  <w:num w:numId="24">
    <w:abstractNumId w:val="21"/>
  </w:num>
  <w:num w:numId="25">
    <w:abstractNumId w:val="27"/>
  </w:num>
  <w:num w:numId="26">
    <w:abstractNumId w:val="32"/>
  </w:num>
  <w:num w:numId="27">
    <w:abstractNumId w:val="29"/>
  </w:num>
  <w:num w:numId="28">
    <w:abstractNumId w:val="14"/>
  </w:num>
  <w:num w:numId="29">
    <w:abstractNumId w:val="26"/>
  </w:num>
  <w:num w:numId="30">
    <w:abstractNumId w:val="44"/>
  </w:num>
  <w:num w:numId="31">
    <w:abstractNumId w:val="8"/>
  </w:num>
  <w:num w:numId="32">
    <w:abstractNumId w:val="25"/>
  </w:num>
  <w:num w:numId="33">
    <w:abstractNumId w:val="28"/>
  </w:num>
  <w:num w:numId="34">
    <w:abstractNumId w:val="38"/>
  </w:num>
  <w:num w:numId="35">
    <w:abstractNumId w:val="39"/>
  </w:num>
  <w:num w:numId="36">
    <w:abstractNumId w:val="10"/>
  </w:num>
  <w:num w:numId="37">
    <w:abstractNumId w:val="16"/>
  </w:num>
  <w:num w:numId="38">
    <w:abstractNumId w:val="13"/>
  </w:num>
  <w:num w:numId="39">
    <w:abstractNumId w:val="43"/>
  </w:num>
  <w:num w:numId="40">
    <w:abstractNumId w:val="15"/>
  </w:num>
  <w:num w:numId="41">
    <w:abstractNumId w:val="42"/>
  </w:num>
  <w:num w:numId="42">
    <w:abstractNumId w:val="41"/>
  </w:num>
  <w:num w:numId="43">
    <w:abstractNumId w:val="23"/>
  </w:num>
  <w:num w:numId="44">
    <w:abstractNumId w:val="3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B90"/>
    <w:rsid w:val="000529A9"/>
    <w:rsid w:val="00063B4B"/>
    <w:rsid w:val="00073AE4"/>
    <w:rsid w:val="00086C61"/>
    <w:rsid w:val="000D36D4"/>
    <w:rsid w:val="000E4421"/>
    <w:rsid w:val="0010170E"/>
    <w:rsid w:val="00120C8D"/>
    <w:rsid w:val="00123397"/>
    <w:rsid w:val="001414C5"/>
    <w:rsid w:val="001616B9"/>
    <w:rsid w:val="00167A21"/>
    <w:rsid w:val="00176CAE"/>
    <w:rsid w:val="0019069A"/>
    <w:rsid w:val="001972C9"/>
    <w:rsid w:val="001B37F0"/>
    <w:rsid w:val="001B44E5"/>
    <w:rsid w:val="00263ADA"/>
    <w:rsid w:val="00281D3B"/>
    <w:rsid w:val="00285BEE"/>
    <w:rsid w:val="002B6EED"/>
    <w:rsid w:val="002F13DA"/>
    <w:rsid w:val="0031131B"/>
    <w:rsid w:val="00333F4D"/>
    <w:rsid w:val="00336410"/>
    <w:rsid w:val="00343747"/>
    <w:rsid w:val="003569D8"/>
    <w:rsid w:val="00362C37"/>
    <w:rsid w:val="003650C8"/>
    <w:rsid w:val="00372271"/>
    <w:rsid w:val="00374A65"/>
    <w:rsid w:val="003A7771"/>
    <w:rsid w:val="003B128F"/>
    <w:rsid w:val="003B6387"/>
    <w:rsid w:val="00415F2E"/>
    <w:rsid w:val="004262F3"/>
    <w:rsid w:val="00431365"/>
    <w:rsid w:val="004537E4"/>
    <w:rsid w:val="00487C0D"/>
    <w:rsid w:val="004977B3"/>
    <w:rsid w:val="004B331A"/>
    <w:rsid w:val="004B4DE7"/>
    <w:rsid w:val="004B594A"/>
    <w:rsid w:val="004B71FF"/>
    <w:rsid w:val="004C38BD"/>
    <w:rsid w:val="004D64BF"/>
    <w:rsid w:val="004E1226"/>
    <w:rsid w:val="004F46D3"/>
    <w:rsid w:val="0050698E"/>
    <w:rsid w:val="00532F37"/>
    <w:rsid w:val="005420B3"/>
    <w:rsid w:val="0054590B"/>
    <w:rsid w:val="00562F67"/>
    <w:rsid w:val="00591CF6"/>
    <w:rsid w:val="005B0AE3"/>
    <w:rsid w:val="005B4A03"/>
    <w:rsid w:val="005D1DDF"/>
    <w:rsid w:val="005D768D"/>
    <w:rsid w:val="00602A31"/>
    <w:rsid w:val="00651F22"/>
    <w:rsid w:val="006529C0"/>
    <w:rsid w:val="0068133B"/>
    <w:rsid w:val="0068663C"/>
    <w:rsid w:val="006A0E6B"/>
    <w:rsid w:val="006B4848"/>
    <w:rsid w:val="006E76A5"/>
    <w:rsid w:val="00700E43"/>
    <w:rsid w:val="00703B90"/>
    <w:rsid w:val="00706CFF"/>
    <w:rsid w:val="00713D7C"/>
    <w:rsid w:val="00714B2B"/>
    <w:rsid w:val="007272F1"/>
    <w:rsid w:val="00731B30"/>
    <w:rsid w:val="00752C94"/>
    <w:rsid w:val="00755319"/>
    <w:rsid w:val="00755A13"/>
    <w:rsid w:val="007926FC"/>
    <w:rsid w:val="00792C80"/>
    <w:rsid w:val="00793FD1"/>
    <w:rsid w:val="007E4B65"/>
    <w:rsid w:val="0080105A"/>
    <w:rsid w:val="008071D2"/>
    <w:rsid w:val="008A5D44"/>
    <w:rsid w:val="008C75FF"/>
    <w:rsid w:val="008D1207"/>
    <w:rsid w:val="008D46FF"/>
    <w:rsid w:val="009125A9"/>
    <w:rsid w:val="009361F0"/>
    <w:rsid w:val="0095130D"/>
    <w:rsid w:val="00956F0B"/>
    <w:rsid w:val="009837F6"/>
    <w:rsid w:val="00986185"/>
    <w:rsid w:val="00994408"/>
    <w:rsid w:val="009B0CB2"/>
    <w:rsid w:val="009B13B0"/>
    <w:rsid w:val="009E5FE0"/>
    <w:rsid w:val="009F150B"/>
    <w:rsid w:val="00A31084"/>
    <w:rsid w:val="00A72238"/>
    <w:rsid w:val="00A94543"/>
    <w:rsid w:val="00AD21E3"/>
    <w:rsid w:val="00B334F4"/>
    <w:rsid w:val="00B40E79"/>
    <w:rsid w:val="00BB3FFF"/>
    <w:rsid w:val="00BB443E"/>
    <w:rsid w:val="00BB54C3"/>
    <w:rsid w:val="00BD6276"/>
    <w:rsid w:val="00C33A17"/>
    <w:rsid w:val="00C75B3A"/>
    <w:rsid w:val="00C96973"/>
    <w:rsid w:val="00CA53B1"/>
    <w:rsid w:val="00CB2B52"/>
    <w:rsid w:val="00CC4251"/>
    <w:rsid w:val="00CD042C"/>
    <w:rsid w:val="00CD723B"/>
    <w:rsid w:val="00D2345F"/>
    <w:rsid w:val="00D342FF"/>
    <w:rsid w:val="00D370A8"/>
    <w:rsid w:val="00D468ED"/>
    <w:rsid w:val="00D60B67"/>
    <w:rsid w:val="00D70A3B"/>
    <w:rsid w:val="00D80078"/>
    <w:rsid w:val="00D855A5"/>
    <w:rsid w:val="00DB764E"/>
    <w:rsid w:val="00DD5DB9"/>
    <w:rsid w:val="00E4130D"/>
    <w:rsid w:val="00E514F7"/>
    <w:rsid w:val="00E852A9"/>
    <w:rsid w:val="00EA72D7"/>
    <w:rsid w:val="00EB5929"/>
    <w:rsid w:val="00ED4AD2"/>
    <w:rsid w:val="00F2107D"/>
    <w:rsid w:val="00F46DEA"/>
    <w:rsid w:val="00F71DD3"/>
    <w:rsid w:val="00F817CA"/>
    <w:rsid w:val="00F9163A"/>
    <w:rsid w:val="00F918D3"/>
    <w:rsid w:val="00F9694D"/>
    <w:rsid w:val="00FA39EF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98B1"/>
  <w15:docId w15:val="{A296108A-DDAE-4B36-9586-1856E001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387"/>
  </w:style>
  <w:style w:type="paragraph" w:styleId="1">
    <w:name w:val="heading 1"/>
    <w:basedOn w:val="a"/>
    <w:next w:val="a"/>
    <w:link w:val="10"/>
    <w:qFormat/>
    <w:rsid w:val="004B331A"/>
    <w:pPr>
      <w:keepNext/>
      <w:numPr>
        <w:numId w:val="4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3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3D7C"/>
  </w:style>
  <w:style w:type="table" w:styleId="a5">
    <w:name w:val="Table Grid"/>
    <w:basedOn w:val="a1"/>
    <w:uiPriority w:val="39"/>
    <w:rsid w:val="00BB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6185"/>
    <w:pPr>
      <w:ind w:left="720"/>
      <w:contextualSpacing/>
    </w:pPr>
  </w:style>
  <w:style w:type="paragraph" w:styleId="a7">
    <w:name w:val="Balloon Text"/>
    <w:basedOn w:val="a"/>
    <w:link w:val="a8"/>
    <w:unhideWhenUsed/>
    <w:rsid w:val="008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D12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0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0170E"/>
  </w:style>
  <w:style w:type="character" w:customStyle="1" w:styleId="10">
    <w:name w:val="Заголовок 1 Знак"/>
    <w:basedOn w:val="a0"/>
    <w:link w:val="1"/>
    <w:rsid w:val="004B331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B331A"/>
  </w:style>
  <w:style w:type="numbering" w:customStyle="1" w:styleId="110">
    <w:name w:val="Нет списка11"/>
    <w:next w:val="a2"/>
    <w:uiPriority w:val="99"/>
    <w:semiHidden/>
    <w:unhideWhenUsed/>
    <w:rsid w:val="004B331A"/>
  </w:style>
  <w:style w:type="table" w:customStyle="1" w:styleId="12">
    <w:name w:val="Сетка таблицы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4B331A"/>
  </w:style>
  <w:style w:type="character" w:customStyle="1" w:styleId="fontstyle12">
    <w:name w:val="fontstyle12"/>
    <w:basedOn w:val="a0"/>
    <w:rsid w:val="004B331A"/>
  </w:style>
  <w:style w:type="paragraph" w:customStyle="1" w:styleId="conspluscell">
    <w:name w:val="conspluscel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4B331A"/>
    <w:rPr>
      <w:color w:val="0000FF"/>
      <w:u w:val="single"/>
    </w:rPr>
  </w:style>
  <w:style w:type="paragraph" w:customStyle="1" w:styleId="consplustitle">
    <w:name w:val="consplustitle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rsid w:val="004B33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2">
    <w:name w:val="Сетка таблицы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4B331A"/>
    <w:pPr>
      <w:widowControl w:val="0"/>
      <w:autoSpaceDE w:val="0"/>
      <w:autoSpaceDN w:val="0"/>
      <w:adjustRightInd w:val="0"/>
      <w:spacing w:after="0" w:line="30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4B33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4B33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3">
    <w:name w:val="Знак Знак1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No Spacing"/>
    <w:link w:val="af0"/>
    <w:qFormat/>
    <w:rsid w:val="004B3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2"/>
    <w:link w:val="af3"/>
    <w:qFormat/>
    <w:rsid w:val="004B33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4B33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"/>
    <w:link w:val="af4"/>
    <w:qFormat/>
    <w:rsid w:val="004B331A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4B331A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4B331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B331A"/>
  </w:style>
  <w:style w:type="table" w:customStyle="1" w:styleId="1110">
    <w:name w:val="Сетка таблицы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semiHidden/>
    <w:rsid w:val="004B331A"/>
  </w:style>
  <w:style w:type="table" w:customStyle="1" w:styleId="11110">
    <w:name w:val="Сетка таблицы11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4B331A"/>
  </w:style>
  <w:style w:type="table" w:customStyle="1" w:styleId="20">
    <w:name w:val="Сетка таблицы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4B331A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B331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4B331A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4B331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4B331A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rsid w:val="004B331A"/>
  </w:style>
  <w:style w:type="table" w:customStyle="1" w:styleId="30">
    <w:name w:val="Сетка таблицы3"/>
    <w:basedOn w:val="a1"/>
    <w:next w:val="a5"/>
    <w:uiPriority w:val="39"/>
    <w:rsid w:val="004B3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">
    <w:name w:val="WW-Absatz-Standardschriftart111111"/>
    <w:rsid w:val="004B331A"/>
  </w:style>
  <w:style w:type="character" w:customStyle="1" w:styleId="21">
    <w:name w:val="Основной шрифт абзаца2"/>
    <w:rsid w:val="004B331A"/>
  </w:style>
  <w:style w:type="paragraph" w:customStyle="1" w:styleId="afa">
    <w:name w:val="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b">
    <w:name w:val="Body Text"/>
    <w:basedOn w:val="a"/>
    <w:link w:val="afc"/>
    <w:rsid w:val="004B33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Знак"/>
    <w:basedOn w:val="a0"/>
    <w:link w:val="afb"/>
    <w:rsid w:val="004B33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11">
    <w:name w:val="WW-Absatz-Standardschriftart11111"/>
    <w:rsid w:val="004B331A"/>
  </w:style>
  <w:style w:type="character" w:customStyle="1" w:styleId="WW-Absatz-Standardschriftart1111111111111">
    <w:name w:val="WW-Absatz-Standardschriftart1111111111111"/>
    <w:rsid w:val="004B331A"/>
  </w:style>
  <w:style w:type="character" w:customStyle="1" w:styleId="WW-Absatz-Standardschriftart11111111111111">
    <w:name w:val="WW-Absatz-Standardschriftart11111111111111"/>
    <w:rsid w:val="004B331A"/>
  </w:style>
  <w:style w:type="paragraph" w:customStyle="1" w:styleId="afd">
    <w:name w:val="Знак Знак Знак 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e">
    <w:name w:val="Plain Text"/>
    <w:basedOn w:val="a"/>
    <w:link w:val="aff"/>
    <w:uiPriority w:val="99"/>
    <w:unhideWhenUsed/>
    <w:rsid w:val="004B331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4B331A"/>
    <w:rPr>
      <w:rFonts w:ascii="Consolas" w:eastAsia="Calibri" w:hAnsi="Consolas" w:cs="Times New Roman"/>
      <w:sz w:val="21"/>
      <w:szCs w:val="21"/>
    </w:rPr>
  </w:style>
  <w:style w:type="paragraph" w:styleId="aff0">
    <w:name w:val="Normal (Web)"/>
    <w:basedOn w:val="a"/>
    <w:unhideWhenUsed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4B3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1">
    <w:name w:val="page number"/>
    <w:rsid w:val="004B331A"/>
  </w:style>
  <w:style w:type="numbering" w:customStyle="1" w:styleId="120">
    <w:name w:val="Нет списка12"/>
    <w:next w:val="a2"/>
    <w:semiHidden/>
    <w:rsid w:val="004B331A"/>
  </w:style>
  <w:style w:type="table" w:customStyle="1" w:styleId="121">
    <w:name w:val="Сетка таблицы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4B331A"/>
  </w:style>
  <w:style w:type="table" w:customStyle="1" w:styleId="211">
    <w:name w:val="Сетка таблицы2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4B331A"/>
  </w:style>
  <w:style w:type="table" w:customStyle="1" w:styleId="310">
    <w:name w:val="Сетка таблицы3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B331A"/>
  </w:style>
  <w:style w:type="table" w:customStyle="1" w:styleId="1121">
    <w:name w:val="Сетка таблицы112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semiHidden/>
    <w:rsid w:val="004B331A"/>
  </w:style>
  <w:style w:type="table" w:customStyle="1" w:styleId="11120">
    <w:name w:val="Сетка таблицы11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331A"/>
  </w:style>
  <w:style w:type="table" w:customStyle="1" w:styleId="111110">
    <w:name w:val="Сетка таблицы11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semiHidden/>
    <w:rsid w:val="004B331A"/>
  </w:style>
  <w:style w:type="table" w:customStyle="1" w:styleId="1111110">
    <w:name w:val="Сетка таблицы111111"/>
    <w:basedOn w:val="a1"/>
    <w:next w:val="a5"/>
    <w:locked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semiHidden/>
    <w:rsid w:val="004B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2022-11-29T08:09:00Z</cp:lastPrinted>
  <dcterms:created xsi:type="dcterms:W3CDTF">2022-07-20T08:06:00Z</dcterms:created>
  <dcterms:modified xsi:type="dcterms:W3CDTF">2024-11-15T10:48:00Z</dcterms:modified>
</cp:coreProperties>
</file>