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9"/>
        <w:tblW w:w="9574" w:type="dxa"/>
        <w:tblLook w:val="04A0" w:firstRow="1" w:lastRow="0" w:firstColumn="1" w:lastColumn="0" w:noHBand="0" w:noVBand="1"/>
      </w:tblPr>
      <w:tblGrid>
        <w:gridCol w:w="3922"/>
        <w:gridCol w:w="1421"/>
        <w:gridCol w:w="4231"/>
      </w:tblGrid>
      <w:tr w:rsidR="00A714A1" w:rsidRPr="00A714A1" w:rsidTr="0097395C">
        <w:trPr>
          <w:trHeight w:val="1985"/>
        </w:trPr>
        <w:tc>
          <w:tcPr>
            <w:tcW w:w="3922" w:type="dxa"/>
          </w:tcPr>
          <w:p w:rsidR="00115C29" w:rsidRPr="00A714A1" w:rsidRDefault="00115C29" w:rsidP="00E2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115C29" w:rsidRPr="00A714A1" w:rsidRDefault="00115C29" w:rsidP="00E2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1" w:type="dxa"/>
          </w:tcPr>
          <w:p w:rsidR="00E200DB" w:rsidRPr="00E200DB" w:rsidRDefault="00E200DB" w:rsidP="00E2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E200DB" w:rsidRPr="00E200DB" w:rsidRDefault="00E200DB" w:rsidP="00E2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00DB" w:rsidRPr="00E200DB" w:rsidRDefault="00E200DB" w:rsidP="00E2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 </w:t>
            </w:r>
          </w:p>
          <w:p w:rsidR="00E200DB" w:rsidRPr="00E200DB" w:rsidRDefault="00E200DB" w:rsidP="00E2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</w:t>
            </w:r>
            <w:proofErr w:type="gramEnd"/>
            <w:r w:rsidRPr="00E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115C29" w:rsidRPr="00A714A1" w:rsidRDefault="00E200DB" w:rsidP="00973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Афанасьевского </w:t>
            </w:r>
            <w:r w:rsidR="00431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</w:t>
            </w:r>
            <w:r w:rsidRPr="00E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от </w:t>
            </w:r>
            <w:r w:rsidR="00973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24.03.20255</w:t>
            </w:r>
            <w:r w:rsidRPr="00E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973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  <w:bookmarkStart w:id="0" w:name="_GoBack"/>
            <w:bookmarkEnd w:id="0"/>
          </w:p>
        </w:tc>
      </w:tr>
    </w:tbl>
    <w:p w:rsidR="00115C29" w:rsidRPr="00A714A1" w:rsidRDefault="00115C29" w:rsidP="00115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C29" w:rsidRPr="00A714A1" w:rsidRDefault="00115C29" w:rsidP="00115C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C29" w:rsidRPr="00A714A1" w:rsidRDefault="00115C29" w:rsidP="00115C29">
      <w:pPr>
        <w:tabs>
          <w:tab w:val="left" w:pos="7936"/>
        </w:tabs>
        <w:spacing w:after="0"/>
        <w:rPr>
          <w:rFonts w:ascii="Times New Roman" w:hAnsi="Times New Roman" w:cs="Times New Roman"/>
          <w:b/>
          <w:sz w:val="48"/>
          <w:szCs w:val="48"/>
        </w:rPr>
      </w:pPr>
      <w:r w:rsidRPr="00A714A1">
        <w:rPr>
          <w:rFonts w:ascii="Times New Roman" w:hAnsi="Times New Roman" w:cs="Times New Roman"/>
          <w:b/>
          <w:sz w:val="48"/>
          <w:szCs w:val="48"/>
        </w:rPr>
        <w:tab/>
      </w: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714A1">
        <w:rPr>
          <w:rFonts w:ascii="Times New Roman" w:hAnsi="Times New Roman" w:cs="Times New Roman"/>
          <w:b/>
          <w:sz w:val="48"/>
          <w:szCs w:val="48"/>
        </w:rPr>
        <w:t>СВОДНЫЙ ГОДОВОЙ ДОКЛАД</w:t>
      </w:r>
    </w:p>
    <w:p w:rsidR="00F5209B" w:rsidRDefault="00115C29" w:rsidP="00115C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A714A1">
        <w:rPr>
          <w:rFonts w:ascii="Times New Roman" w:hAnsi="Times New Roman" w:cs="Times New Roman"/>
          <w:b/>
          <w:sz w:val="48"/>
          <w:szCs w:val="48"/>
        </w:rPr>
        <w:t>о</w:t>
      </w:r>
      <w:proofErr w:type="gramEnd"/>
      <w:r w:rsidRPr="00A714A1">
        <w:rPr>
          <w:rFonts w:ascii="Times New Roman" w:hAnsi="Times New Roman" w:cs="Times New Roman"/>
          <w:b/>
          <w:sz w:val="48"/>
          <w:szCs w:val="48"/>
        </w:rPr>
        <w:t xml:space="preserve"> ходе реализации и оценке эффективности реализации муниципальных прогр</w:t>
      </w:r>
      <w:r w:rsidR="005C04DD">
        <w:rPr>
          <w:rFonts w:ascii="Times New Roman" w:hAnsi="Times New Roman" w:cs="Times New Roman"/>
          <w:b/>
          <w:sz w:val="48"/>
          <w:szCs w:val="48"/>
        </w:rPr>
        <w:t xml:space="preserve">амм Афанасьевского </w:t>
      </w:r>
      <w:r w:rsidR="00F5209B">
        <w:rPr>
          <w:rFonts w:ascii="Times New Roman" w:hAnsi="Times New Roman" w:cs="Times New Roman"/>
          <w:b/>
          <w:sz w:val="48"/>
          <w:szCs w:val="48"/>
        </w:rPr>
        <w:t>муниципального округ</w:t>
      </w:r>
      <w:r w:rsidR="005C04DD">
        <w:rPr>
          <w:rFonts w:ascii="Times New Roman" w:hAnsi="Times New Roman" w:cs="Times New Roman"/>
          <w:b/>
          <w:sz w:val="48"/>
          <w:szCs w:val="48"/>
        </w:rPr>
        <w:t xml:space="preserve">а </w:t>
      </w:r>
    </w:p>
    <w:p w:rsidR="00115C29" w:rsidRPr="00A714A1" w:rsidRDefault="005C04DD" w:rsidP="00115C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за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202</w:t>
      </w:r>
      <w:r w:rsidR="00F5209B">
        <w:rPr>
          <w:rFonts w:ascii="Times New Roman" w:hAnsi="Times New Roman" w:cs="Times New Roman"/>
          <w:b/>
          <w:sz w:val="48"/>
          <w:szCs w:val="48"/>
        </w:rPr>
        <w:t>4</w:t>
      </w:r>
      <w:r w:rsidR="00115C29" w:rsidRPr="00A714A1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29" w:rsidRPr="00A714A1" w:rsidRDefault="00115C29" w:rsidP="00E24C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5C29" w:rsidRPr="00A714A1" w:rsidRDefault="00115C29" w:rsidP="00115C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714A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End"/>
      <w:r w:rsidRPr="00A71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4A1">
        <w:rPr>
          <w:rFonts w:ascii="Times New Roman" w:hAnsi="Times New Roman" w:cs="Times New Roman"/>
          <w:sz w:val="28"/>
          <w:szCs w:val="28"/>
        </w:rPr>
        <w:t>Афанасьево</w:t>
      </w:r>
      <w:proofErr w:type="spellEnd"/>
      <w:r w:rsidRPr="00A714A1">
        <w:rPr>
          <w:rFonts w:ascii="Times New Roman" w:hAnsi="Times New Roman" w:cs="Times New Roman"/>
          <w:sz w:val="28"/>
          <w:szCs w:val="28"/>
        </w:rPr>
        <w:t xml:space="preserve"> - 202</w:t>
      </w:r>
      <w:r w:rsidR="00F5209B">
        <w:rPr>
          <w:rFonts w:ascii="Times New Roman" w:hAnsi="Times New Roman" w:cs="Times New Roman"/>
          <w:sz w:val="28"/>
          <w:szCs w:val="28"/>
        </w:rPr>
        <w:t>5</w:t>
      </w:r>
      <w:r w:rsidRPr="00A714A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10D19" w:rsidRPr="00A714A1" w:rsidRDefault="00AE0BE4" w:rsidP="00E24C94">
      <w:pPr>
        <w:jc w:val="center"/>
        <w:rPr>
          <w:rFonts w:ascii="Times New Roman" w:hAnsi="Times New Roman"/>
          <w:sz w:val="28"/>
          <w:szCs w:val="28"/>
        </w:rPr>
      </w:pPr>
      <w:r w:rsidRPr="00A714A1">
        <w:rPr>
          <w:rFonts w:ascii="Times New Roman" w:hAnsi="Times New Roman" w:cs="Times New Roman"/>
          <w:b/>
          <w:sz w:val="28"/>
          <w:szCs w:val="28"/>
        </w:rPr>
        <w:br w:type="page"/>
      </w:r>
      <w:r w:rsidR="00310D19" w:rsidRPr="00A714A1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310D19" w:rsidRPr="00A714A1" w:rsidRDefault="00310D19" w:rsidP="009C348B">
      <w:pPr>
        <w:pStyle w:val="1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14A1">
        <w:rPr>
          <w:rFonts w:ascii="Times New Roman" w:hAnsi="Times New Roman"/>
          <w:sz w:val="28"/>
          <w:szCs w:val="28"/>
        </w:rPr>
        <w:t>Основные сведения о реализации муниципальных программ в отчетном периоде</w:t>
      </w:r>
      <w:r w:rsidRPr="00A714A1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BA269B">
        <w:rPr>
          <w:rFonts w:ascii="Times New Roman" w:hAnsi="Times New Roman"/>
          <w:sz w:val="28"/>
          <w:szCs w:val="28"/>
        </w:rPr>
        <w:t xml:space="preserve">    </w:t>
      </w:r>
      <w:r w:rsidR="00290B12">
        <w:rPr>
          <w:rFonts w:ascii="Times New Roman" w:hAnsi="Times New Roman"/>
          <w:sz w:val="28"/>
          <w:szCs w:val="28"/>
        </w:rPr>
        <w:t>3</w:t>
      </w:r>
    </w:p>
    <w:p w:rsidR="009C348B" w:rsidRPr="00A714A1" w:rsidRDefault="00310D19" w:rsidP="009C348B">
      <w:pPr>
        <w:pStyle w:val="1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714A1">
        <w:rPr>
          <w:rFonts w:ascii="Times New Roman" w:hAnsi="Times New Roman"/>
          <w:sz w:val="28"/>
          <w:szCs w:val="28"/>
        </w:rPr>
        <w:t>Сведения о степени соответствия установленных и достигнутых целевых показателей эффективности реализации муниципальных программ за отчетный год</w:t>
      </w:r>
      <w:r w:rsidRPr="00A714A1">
        <w:rPr>
          <w:rFonts w:ascii="Times New Roman" w:hAnsi="Times New Roman"/>
          <w:sz w:val="28"/>
          <w:szCs w:val="28"/>
        </w:rPr>
        <w:ptab w:relativeTo="margin" w:alignment="right" w:leader="dot"/>
      </w:r>
      <w:r w:rsidR="00290B12">
        <w:rPr>
          <w:rFonts w:ascii="Times New Roman" w:hAnsi="Times New Roman"/>
          <w:sz w:val="28"/>
          <w:szCs w:val="28"/>
        </w:rPr>
        <w:t>4</w:t>
      </w:r>
    </w:p>
    <w:p w:rsidR="009C348B" w:rsidRPr="00A714A1" w:rsidRDefault="00310D19" w:rsidP="009C34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4A1">
        <w:rPr>
          <w:rFonts w:ascii="Times New Roman" w:hAnsi="Times New Roman" w:cs="Times New Roman"/>
          <w:sz w:val="28"/>
          <w:szCs w:val="28"/>
        </w:rPr>
        <w:t xml:space="preserve"> </w:t>
      </w:r>
      <w:r w:rsidR="009C348B" w:rsidRPr="00A714A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Сведения об использовании бюджетных ассигнований и иных средств на реализацию муниципальных программ</w:t>
      </w:r>
      <w:r w:rsidRPr="00A714A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290B12">
        <w:rPr>
          <w:rFonts w:ascii="Times New Roman" w:hAnsi="Times New Roman" w:cs="Times New Roman"/>
          <w:sz w:val="28"/>
          <w:szCs w:val="28"/>
        </w:rPr>
        <w:t>4</w:t>
      </w:r>
    </w:p>
    <w:p w:rsidR="009C348B" w:rsidRPr="00A714A1" w:rsidRDefault="009C348B" w:rsidP="009C34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4A1">
        <w:rPr>
          <w:rFonts w:ascii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муниципальных программ, а также рейтинг эффективности их реализации</w:t>
      </w:r>
      <w:r w:rsidRPr="00A714A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AE3DBF">
        <w:rPr>
          <w:rFonts w:ascii="Times New Roman" w:hAnsi="Times New Roman" w:cs="Times New Roman"/>
          <w:sz w:val="28"/>
          <w:szCs w:val="28"/>
        </w:rPr>
        <w:t>5</w:t>
      </w:r>
    </w:p>
    <w:p w:rsidR="009C348B" w:rsidRPr="00A714A1" w:rsidRDefault="009C348B" w:rsidP="009C34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4A1">
        <w:rPr>
          <w:rFonts w:ascii="Times New Roman" w:hAnsi="Times New Roman" w:cs="Times New Roman"/>
          <w:sz w:val="28"/>
          <w:szCs w:val="28"/>
          <w:lang w:eastAsia="ru-RU"/>
        </w:rPr>
        <w:t>Предложения о целесообразности продолжения реализации муниципальн</w:t>
      </w:r>
      <w:r w:rsidR="00760A8B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A714A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программ, о необходимости внесения изменений в муниципальн</w:t>
      </w:r>
      <w:r w:rsidR="00760A8B"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A714A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60A8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714A1">
        <w:rPr>
          <w:rFonts w:ascii="Times New Roman" w:hAnsi="Times New Roman" w:cs="Times New Roman"/>
          <w:sz w:val="28"/>
          <w:szCs w:val="28"/>
          <w:lang w:eastAsia="ru-RU"/>
        </w:rPr>
        <w:t xml:space="preserve"> или досрочном прекращении реализации муниципальн</w:t>
      </w:r>
      <w:r w:rsidR="00760A8B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A714A1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 начиная с очередного финансового года</w:t>
      </w:r>
      <w:r w:rsidRPr="00A714A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AE3DBF">
        <w:rPr>
          <w:rFonts w:ascii="Times New Roman" w:hAnsi="Times New Roman" w:cs="Times New Roman"/>
          <w:sz w:val="28"/>
          <w:szCs w:val="28"/>
        </w:rPr>
        <w:t>9</w:t>
      </w:r>
    </w:p>
    <w:p w:rsidR="009C348B" w:rsidRPr="00A714A1" w:rsidRDefault="009C348B" w:rsidP="009C34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4A1"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результатах реализации муниципальных программ и наступление контрольных событий</w:t>
      </w:r>
      <w:r w:rsidRPr="00A714A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D0387B" w:rsidRPr="00A714A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43A31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9C348B" w:rsidRPr="00A714A1" w:rsidRDefault="009C348B" w:rsidP="009C348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14A1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1 «Сведения о достижении показателей эффективности реализации муниципальн</w:t>
      </w:r>
      <w:r w:rsidR="00760A8B">
        <w:rPr>
          <w:rFonts w:ascii="Times New Roman" w:hAnsi="Times New Roman" w:cs="Times New Roman"/>
          <w:i/>
          <w:sz w:val="28"/>
          <w:szCs w:val="28"/>
          <w:lang w:eastAsia="ru-RU"/>
        </w:rPr>
        <w:t>ых</w:t>
      </w:r>
      <w:r w:rsidRPr="00A714A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программ»</w:t>
      </w:r>
      <w:r w:rsidRPr="00A714A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D43A31">
        <w:rPr>
          <w:rFonts w:ascii="Times New Roman" w:hAnsi="Times New Roman" w:cs="Times New Roman"/>
          <w:sz w:val="28"/>
          <w:szCs w:val="28"/>
          <w:lang w:eastAsia="ru-RU"/>
        </w:rPr>
        <w:t>41</w:t>
      </w:r>
    </w:p>
    <w:p w:rsidR="00AE3DBF" w:rsidRDefault="009C348B" w:rsidP="005A0E00">
      <w:pPr>
        <w:pStyle w:val="a4"/>
        <w:numPr>
          <w:ilvl w:val="0"/>
          <w:numId w:val="2"/>
        </w:numPr>
        <w:spacing w:after="0"/>
        <w:ind w:left="446" w:hanging="20"/>
        <w:jc w:val="both"/>
        <w:rPr>
          <w:rFonts w:ascii="Times New Roman" w:hAnsi="Times New Roman" w:cs="Times New Roman"/>
          <w:sz w:val="28"/>
          <w:szCs w:val="28"/>
        </w:rPr>
      </w:pPr>
      <w:r w:rsidRPr="005A0E00">
        <w:rPr>
          <w:rFonts w:ascii="Times New Roman" w:hAnsi="Times New Roman" w:cs="Times New Roman"/>
          <w:i/>
          <w:sz w:val="28"/>
          <w:szCs w:val="28"/>
          <w:lang w:eastAsia="ru-RU"/>
        </w:rPr>
        <w:t>Приложение 2 «Сводный отчет об использовании бюджетных ассигнований на реализацию муниципальных прог</w:t>
      </w:r>
      <w:r w:rsidR="00B101A6" w:rsidRPr="005A0E00">
        <w:rPr>
          <w:rFonts w:ascii="Times New Roman" w:hAnsi="Times New Roman" w:cs="Times New Roman"/>
          <w:i/>
          <w:sz w:val="28"/>
          <w:szCs w:val="28"/>
          <w:lang w:eastAsia="ru-RU"/>
        </w:rPr>
        <w:t>рамм за 202</w:t>
      </w:r>
      <w:r w:rsidR="00C3706F">
        <w:rPr>
          <w:rFonts w:ascii="Times New Roman" w:hAnsi="Times New Roman" w:cs="Times New Roman"/>
          <w:i/>
          <w:sz w:val="28"/>
          <w:szCs w:val="28"/>
          <w:lang w:eastAsia="ru-RU"/>
        </w:rPr>
        <w:t>4</w:t>
      </w:r>
      <w:r w:rsidRPr="005A0E0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год»</w:t>
      </w:r>
      <w:r w:rsidRPr="005A0E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14A1">
        <w:rPr>
          <w:rFonts w:ascii="Times New Roman" w:hAnsi="Times New Roman" w:cs="Times New Roman"/>
          <w:sz w:val="28"/>
          <w:szCs w:val="28"/>
        </w:rPr>
        <w:ptab w:relativeTo="margin" w:alignment="right" w:leader="dot"/>
      </w:r>
      <w:r w:rsidR="00D43A31">
        <w:rPr>
          <w:rFonts w:ascii="Times New Roman" w:hAnsi="Times New Roman" w:cs="Times New Roman"/>
          <w:sz w:val="28"/>
          <w:szCs w:val="28"/>
        </w:rPr>
        <w:t>60</w:t>
      </w:r>
    </w:p>
    <w:p w:rsidR="00AE0BE4" w:rsidRPr="005A0E00" w:rsidRDefault="00AE0BE4" w:rsidP="005A0E00">
      <w:pPr>
        <w:pStyle w:val="a4"/>
        <w:numPr>
          <w:ilvl w:val="0"/>
          <w:numId w:val="2"/>
        </w:numPr>
        <w:spacing w:after="0"/>
        <w:ind w:left="446" w:hanging="20"/>
        <w:jc w:val="both"/>
        <w:rPr>
          <w:rFonts w:ascii="Times New Roman" w:hAnsi="Times New Roman" w:cs="Times New Roman"/>
          <w:sz w:val="28"/>
          <w:szCs w:val="28"/>
        </w:rPr>
      </w:pPr>
      <w:r w:rsidRPr="005A0E00">
        <w:rPr>
          <w:rFonts w:ascii="Times New Roman" w:hAnsi="Times New Roman" w:cs="Times New Roman"/>
          <w:sz w:val="28"/>
          <w:szCs w:val="28"/>
        </w:rPr>
        <w:br w:type="page"/>
      </w:r>
    </w:p>
    <w:p w:rsidR="001F1DB0" w:rsidRPr="00D4050A" w:rsidRDefault="001F1DB0" w:rsidP="001F1D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0A">
        <w:rPr>
          <w:rFonts w:ascii="Times New Roman" w:hAnsi="Times New Roman" w:cs="Times New Roman"/>
          <w:sz w:val="28"/>
          <w:szCs w:val="28"/>
        </w:rPr>
        <w:lastRenderedPageBreak/>
        <w:t xml:space="preserve">Основным инструментом повышения эффективности бюджетных расходов является программно-целевой принцип организации деятельности органов местного самоуправления, планирование и использование бюджетных ассигнований </w:t>
      </w:r>
      <w:r w:rsidR="00914AB3">
        <w:rPr>
          <w:rFonts w:ascii="Times New Roman" w:hAnsi="Times New Roman" w:cs="Times New Roman"/>
          <w:sz w:val="28"/>
          <w:szCs w:val="28"/>
        </w:rPr>
        <w:t>по</w:t>
      </w:r>
      <w:r w:rsidRPr="00D4050A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914AB3">
        <w:rPr>
          <w:rFonts w:ascii="Times New Roman" w:hAnsi="Times New Roman" w:cs="Times New Roman"/>
          <w:sz w:val="28"/>
          <w:szCs w:val="28"/>
        </w:rPr>
        <w:t>ю</w:t>
      </w:r>
      <w:r w:rsidRPr="00D4050A">
        <w:rPr>
          <w:rFonts w:ascii="Times New Roman" w:hAnsi="Times New Roman" w:cs="Times New Roman"/>
          <w:sz w:val="28"/>
          <w:szCs w:val="28"/>
        </w:rPr>
        <w:t xml:space="preserve"> долгосрочных программ, направленных на достижение поставленных задач.</w:t>
      </w:r>
    </w:p>
    <w:p w:rsidR="001F1DB0" w:rsidRPr="00D4050A" w:rsidRDefault="001F1DB0" w:rsidP="001F1D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0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 N 172-ФЗ «О стратегическом планировании в Российской Федерации» муниципальные программы </w:t>
      </w:r>
      <w:r w:rsidR="00173ED6" w:rsidRPr="00D4050A">
        <w:rPr>
          <w:rFonts w:ascii="Times New Roman" w:hAnsi="Times New Roman" w:cs="Times New Roman"/>
          <w:sz w:val="28"/>
          <w:szCs w:val="28"/>
        </w:rPr>
        <w:t>являются</w:t>
      </w:r>
      <w:r w:rsidRPr="00D4050A">
        <w:rPr>
          <w:rFonts w:ascii="Times New Roman" w:hAnsi="Times New Roman" w:cs="Times New Roman"/>
          <w:sz w:val="28"/>
          <w:szCs w:val="28"/>
        </w:rPr>
        <w:t xml:space="preserve"> документами стратегического планирования.</w:t>
      </w:r>
    </w:p>
    <w:p w:rsidR="001F1DB0" w:rsidRPr="00D4050A" w:rsidRDefault="001F1DB0" w:rsidP="001F1D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0A">
        <w:rPr>
          <w:rFonts w:ascii="Times New Roman" w:hAnsi="Times New Roman" w:cs="Times New Roman"/>
          <w:sz w:val="28"/>
          <w:szCs w:val="28"/>
        </w:rPr>
        <w:t xml:space="preserve">Необходимая правовая база для разработки и реализации муниципальных программ </w:t>
      </w:r>
      <w:r w:rsidR="009910D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4050A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1F1DB0" w:rsidRPr="00D4050A" w:rsidRDefault="001F1DB0" w:rsidP="001F1D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0A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Афанасьевского района Кировской области от </w:t>
      </w:r>
      <w:r w:rsidR="00306C4E">
        <w:rPr>
          <w:rFonts w:ascii="Times New Roman" w:hAnsi="Times New Roman" w:cs="Times New Roman"/>
          <w:sz w:val="28"/>
          <w:szCs w:val="28"/>
        </w:rPr>
        <w:t>26.07.2022</w:t>
      </w:r>
      <w:r w:rsidRPr="00D4050A">
        <w:rPr>
          <w:rFonts w:ascii="Times New Roman" w:hAnsi="Times New Roman" w:cs="Times New Roman"/>
          <w:sz w:val="28"/>
          <w:szCs w:val="28"/>
        </w:rPr>
        <w:t xml:space="preserve"> № </w:t>
      </w:r>
      <w:r w:rsidR="00306C4E">
        <w:rPr>
          <w:rFonts w:ascii="Times New Roman" w:hAnsi="Times New Roman" w:cs="Times New Roman"/>
          <w:sz w:val="28"/>
          <w:szCs w:val="28"/>
        </w:rPr>
        <w:t>243</w:t>
      </w:r>
      <w:r w:rsidRPr="00D4050A">
        <w:rPr>
          <w:rFonts w:ascii="Times New Roman" w:hAnsi="Times New Roman" w:cs="Times New Roman"/>
          <w:sz w:val="28"/>
          <w:szCs w:val="28"/>
        </w:rPr>
        <w:t xml:space="preserve"> «О</w:t>
      </w:r>
      <w:r w:rsidR="00306C4E">
        <w:rPr>
          <w:rFonts w:ascii="Times New Roman" w:hAnsi="Times New Roman" w:cs="Times New Roman"/>
          <w:sz w:val="28"/>
          <w:szCs w:val="28"/>
        </w:rPr>
        <w:t>б утверждении Порядка</w:t>
      </w:r>
      <w:r w:rsidRPr="00D4050A">
        <w:rPr>
          <w:rFonts w:ascii="Times New Roman" w:hAnsi="Times New Roman" w:cs="Times New Roman"/>
          <w:sz w:val="28"/>
          <w:szCs w:val="28"/>
        </w:rPr>
        <w:t xml:space="preserve"> разработк</w:t>
      </w:r>
      <w:r w:rsidR="00306C4E">
        <w:rPr>
          <w:rFonts w:ascii="Times New Roman" w:hAnsi="Times New Roman" w:cs="Times New Roman"/>
          <w:sz w:val="28"/>
          <w:szCs w:val="28"/>
        </w:rPr>
        <w:t>и</w:t>
      </w:r>
      <w:r w:rsidRPr="00D4050A">
        <w:rPr>
          <w:rFonts w:ascii="Times New Roman" w:hAnsi="Times New Roman" w:cs="Times New Roman"/>
          <w:sz w:val="28"/>
          <w:szCs w:val="28"/>
        </w:rPr>
        <w:t>, реализации и оценк</w:t>
      </w:r>
      <w:r w:rsidR="00306C4E">
        <w:rPr>
          <w:rFonts w:ascii="Times New Roman" w:hAnsi="Times New Roman" w:cs="Times New Roman"/>
          <w:sz w:val="28"/>
          <w:szCs w:val="28"/>
        </w:rPr>
        <w:t>и</w:t>
      </w:r>
      <w:r w:rsidRPr="00D4050A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306C4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4050A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306C4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4050A">
        <w:rPr>
          <w:rFonts w:ascii="Times New Roman" w:hAnsi="Times New Roman" w:cs="Times New Roman"/>
          <w:sz w:val="28"/>
          <w:szCs w:val="28"/>
        </w:rPr>
        <w:t>Афанасьевск</w:t>
      </w:r>
      <w:r w:rsidR="00306C4E">
        <w:rPr>
          <w:rFonts w:ascii="Times New Roman" w:hAnsi="Times New Roman" w:cs="Times New Roman"/>
          <w:sz w:val="28"/>
          <w:szCs w:val="28"/>
        </w:rPr>
        <w:t>ий муниципальный</w:t>
      </w:r>
      <w:r w:rsidRPr="00D4050A">
        <w:rPr>
          <w:rFonts w:ascii="Times New Roman" w:hAnsi="Times New Roman" w:cs="Times New Roman"/>
          <w:sz w:val="28"/>
          <w:szCs w:val="28"/>
        </w:rPr>
        <w:t xml:space="preserve"> </w:t>
      </w:r>
      <w:r w:rsidR="00306C4E">
        <w:rPr>
          <w:rFonts w:ascii="Times New Roman" w:hAnsi="Times New Roman" w:cs="Times New Roman"/>
          <w:sz w:val="28"/>
          <w:szCs w:val="28"/>
        </w:rPr>
        <w:t>округ</w:t>
      </w:r>
      <w:r w:rsidRPr="00D4050A">
        <w:rPr>
          <w:rFonts w:ascii="Times New Roman" w:hAnsi="Times New Roman" w:cs="Times New Roman"/>
          <w:sz w:val="28"/>
          <w:szCs w:val="28"/>
        </w:rPr>
        <w:t xml:space="preserve"> Кировской области», которым утверждены Порядок разработки, реализации и оценки эффективности реализации муниципальных программ и Методические указания по разработке </w:t>
      </w:r>
      <w:r w:rsidR="005A0E00" w:rsidRPr="00D4050A">
        <w:rPr>
          <w:rFonts w:ascii="Times New Roman" w:hAnsi="Times New Roman" w:cs="Times New Roman"/>
          <w:sz w:val="28"/>
          <w:szCs w:val="28"/>
        </w:rPr>
        <w:t xml:space="preserve">и корректировке </w:t>
      </w:r>
      <w:r w:rsidRPr="00D4050A"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:rsidR="005A5ED6" w:rsidRPr="00D4050A" w:rsidRDefault="00921B78" w:rsidP="001F1D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0A">
        <w:rPr>
          <w:rFonts w:ascii="Times New Roman" w:hAnsi="Times New Roman" w:cs="Times New Roman"/>
          <w:sz w:val="28"/>
          <w:szCs w:val="28"/>
        </w:rPr>
        <w:t xml:space="preserve">- </w:t>
      </w:r>
      <w:r w:rsidR="0052177D">
        <w:rPr>
          <w:rFonts w:ascii="Times New Roman" w:hAnsi="Times New Roman" w:cs="Times New Roman"/>
          <w:sz w:val="28"/>
          <w:szCs w:val="28"/>
        </w:rPr>
        <w:t>постановл</w:t>
      </w:r>
      <w:r w:rsidR="001F1DB0" w:rsidRPr="00D4050A">
        <w:rPr>
          <w:rFonts w:ascii="Times New Roman" w:hAnsi="Times New Roman" w:cs="Times New Roman"/>
          <w:sz w:val="28"/>
          <w:szCs w:val="28"/>
        </w:rPr>
        <w:t xml:space="preserve">ение администрации </w:t>
      </w:r>
      <w:r w:rsidRPr="00D4050A">
        <w:rPr>
          <w:rFonts w:ascii="Times New Roman" w:hAnsi="Times New Roman" w:cs="Times New Roman"/>
          <w:sz w:val="28"/>
          <w:szCs w:val="28"/>
        </w:rPr>
        <w:t>Афанасьевского</w:t>
      </w:r>
      <w:r w:rsidR="001F1DB0" w:rsidRPr="00D4050A">
        <w:rPr>
          <w:rFonts w:ascii="Times New Roman" w:hAnsi="Times New Roman" w:cs="Times New Roman"/>
          <w:sz w:val="28"/>
          <w:szCs w:val="28"/>
        </w:rPr>
        <w:t xml:space="preserve"> </w:t>
      </w:r>
      <w:r w:rsidR="0052177D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1F1DB0" w:rsidRPr="00D4050A">
        <w:rPr>
          <w:rFonts w:ascii="Times New Roman" w:hAnsi="Times New Roman" w:cs="Times New Roman"/>
          <w:sz w:val="28"/>
          <w:szCs w:val="28"/>
        </w:rPr>
        <w:t xml:space="preserve">а </w:t>
      </w:r>
      <w:r w:rsidR="00D26D00" w:rsidRPr="00D4050A">
        <w:rPr>
          <w:rFonts w:ascii="Times New Roman" w:hAnsi="Times New Roman" w:cs="Times New Roman"/>
          <w:sz w:val="28"/>
          <w:szCs w:val="28"/>
        </w:rPr>
        <w:t xml:space="preserve">от </w:t>
      </w:r>
      <w:r w:rsidR="00F5209B">
        <w:rPr>
          <w:rFonts w:ascii="Times New Roman" w:hAnsi="Times New Roman" w:cs="Times New Roman"/>
          <w:sz w:val="28"/>
          <w:szCs w:val="28"/>
        </w:rPr>
        <w:t>08</w:t>
      </w:r>
      <w:r w:rsidR="00306C4E">
        <w:rPr>
          <w:rFonts w:ascii="Times New Roman" w:hAnsi="Times New Roman" w:cs="Times New Roman"/>
          <w:sz w:val="28"/>
          <w:szCs w:val="28"/>
        </w:rPr>
        <w:t>.08.202</w:t>
      </w:r>
      <w:r w:rsidR="00F5209B">
        <w:rPr>
          <w:rFonts w:ascii="Times New Roman" w:hAnsi="Times New Roman" w:cs="Times New Roman"/>
          <w:sz w:val="28"/>
          <w:szCs w:val="28"/>
        </w:rPr>
        <w:t>3</w:t>
      </w:r>
      <w:r w:rsidR="00D26D00" w:rsidRPr="00D4050A">
        <w:rPr>
          <w:rFonts w:ascii="Times New Roman" w:hAnsi="Times New Roman" w:cs="Times New Roman"/>
          <w:sz w:val="28"/>
          <w:szCs w:val="28"/>
        </w:rPr>
        <w:t xml:space="preserve"> № </w:t>
      </w:r>
      <w:r w:rsidR="00F5209B">
        <w:rPr>
          <w:rFonts w:ascii="Times New Roman" w:hAnsi="Times New Roman" w:cs="Times New Roman"/>
          <w:sz w:val="28"/>
          <w:szCs w:val="28"/>
        </w:rPr>
        <w:t xml:space="preserve">464 </w:t>
      </w:r>
      <w:r w:rsidR="0052177D">
        <w:rPr>
          <w:rFonts w:ascii="Times New Roman" w:hAnsi="Times New Roman" w:cs="Times New Roman"/>
          <w:sz w:val="28"/>
          <w:szCs w:val="28"/>
        </w:rPr>
        <w:t>«</w:t>
      </w:r>
      <w:r w:rsidR="001F1DB0" w:rsidRPr="00D4050A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</w:t>
      </w:r>
      <w:r w:rsidR="004310E2">
        <w:rPr>
          <w:rFonts w:ascii="Times New Roman" w:hAnsi="Times New Roman" w:cs="Times New Roman"/>
          <w:sz w:val="28"/>
          <w:szCs w:val="28"/>
        </w:rPr>
        <w:t xml:space="preserve"> Афанасьевского </w:t>
      </w:r>
      <w:r w:rsidR="00306C4E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4310E2">
        <w:rPr>
          <w:rFonts w:ascii="Times New Roman" w:hAnsi="Times New Roman" w:cs="Times New Roman"/>
          <w:sz w:val="28"/>
          <w:szCs w:val="28"/>
        </w:rPr>
        <w:t>а</w:t>
      </w:r>
      <w:r w:rsidR="005A0E00" w:rsidRPr="00D4050A">
        <w:rPr>
          <w:rFonts w:ascii="Times New Roman" w:hAnsi="Times New Roman" w:cs="Times New Roman"/>
          <w:sz w:val="28"/>
          <w:szCs w:val="28"/>
        </w:rPr>
        <w:t>,</w:t>
      </w:r>
      <w:r w:rsidR="001F1DB0" w:rsidRPr="00D4050A">
        <w:rPr>
          <w:rFonts w:ascii="Times New Roman" w:hAnsi="Times New Roman" w:cs="Times New Roman"/>
          <w:sz w:val="28"/>
          <w:szCs w:val="28"/>
        </w:rPr>
        <w:t xml:space="preserve"> </w:t>
      </w:r>
      <w:r w:rsidRPr="00D4050A">
        <w:rPr>
          <w:rFonts w:ascii="Times New Roman" w:hAnsi="Times New Roman" w:cs="Times New Roman"/>
          <w:sz w:val="28"/>
          <w:szCs w:val="28"/>
        </w:rPr>
        <w:t>необходимых к реализации</w:t>
      </w:r>
      <w:r w:rsidR="001F1DB0" w:rsidRPr="00D4050A">
        <w:rPr>
          <w:rFonts w:ascii="Times New Roman" w:hAnsi="Times New Roman" w:cs="Times New Roman"/>
          <w:sz w:val="28"/>
          <w:szCs w:val="28"/>
        </w:rPr>
        <w:t xml:space="preserve"> </w:t>
      </w:r>
      <w:r w:rsidR="00975756" w:rsidRPr="00D4050A">
        <w:rPr>
          <w:rFonts w:ascii="Times New Roman" w:hAnsi="Times New Roman" w:cs="Times New Roman"/>
          <w:sz w:val="28"/>
          <w:szCs w:val="28"/>
        </w:rPr>
        <w:t>в 20</w:t>
      </w:r>
      <w:r w:rsidR="00D26D00" w:rsidRPr="00D4050A">
        <w:rPr>
          <w:rFonts w:ascii="Times New Roman" w:hAnsi="Times New Roman" w:cs="Times New Roman"/>
          <w:sz w:val="28"/>
          <w:szCs w:val="28"/>
        </w:rPr>
        <w:t>2</w:t>
      </w:r>
      <w:r w:rsidR="00F5209B">
        <w:rPr>
          <w:rFonts w:ascii="Times New Roman" w:hAnsi="Times New Roman" w:cs="Times New Roman"/>
          <w:sz w:val="28"/>
          <w:szCs w:val="28"/>
        </w:rPr>
        <w:t>4</w:t>
      </w:r>
      <w:r w:rsidR="00975756" w:rsidRPr="00D4050A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D26D00" w:rsidRPr="00D4050A">
        <w:rPr>
          <w:rFonts w:ascii="Times New Roman" w:hAnsi="Times New Roman" w:cs="Times New Roman"/>
          <w:sz w:val="28"/>
          <w:szCs w:val="28"/>
        </w:rPr>
        <w:t>.</w:t>
      </w:r>
    </w:p>
    <w:p w:rsidR="005A5ED6" w:rsidRPr="00D4050A" w:rsidRDefault="00380F4B" w:rsidP="001F1D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годового</w:t>
      </w:r>
      <w:r w:rsidR="005A5ED6" w:rsidRPr="00D4050A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5ED6" w:rsidRPr="00D4050A"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Порядком разработки, реализации и оценки эффективности реализации муниципальных программ</w:t>
      </w:r>
      <w:r w:rsidR="00AB4C85">
        <w:rPr>
          <w:rFonts w:ascii="Times New Roman" w:hAnsi="Times New Roman" w:cs="Times New Roman"/>
          <w:sz w:val="28"/>
          <w:szCs w:val="28"/>
        </w:rPr>
        <w:t xml:space="preserve"> </w:t>
      </w:r>
      <w:r w:rsidR="00306C4E">
        <w:rPr>
          <w:rFonts w:ascii="Times New Roman" w:hAnsi="Times New Roman" w:cs="Times New Roman"/>
          <w:sz w:val="28"/>
          <w:szCs w:val="28"/>
        </w:rPr>
        <w:t>муниципального образования Афанасьевский муниципальный округ</w:t>
      </w:r>
      <w:r w:rsidR="00AB4C8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5A5ED6" w:rsidRPr="00D4050A">
        <w:rPr>
          <w:rFonts w:ascii="Times New Roman" w:hAnsi="Times New Roman" w:cs="Times New Roman"/>
          <w:sz w:val="28"/>
          <w:szCs w:val="28"/>
        </w:rPr>
        <w:t>.</w:t>
      </w:r>
    </w:p>
    <w:p w:rsidR="00BC61D1" w:rsidRDefault="00BC61D1" w:rsidP="00BC61D1">
      <w:pPr>
        <w:rPr>
          <w:rFonts w:ascii="Times New Roman" w:hAnsi="Times New Roman" w:cs="Times New Roman"/>
          <w:b/>
          <w:sz w:val="28"/>
          <w:szCs w:val="28"/>
        </w:rPr>
      </w:pPr>
    </w:p>
    <w:p w:rsidR="00DC28C8" w:rsidRPr="00D4050A" w:rsidRDefault="008C7715" w:rsidP="00290B12">
      <w:pPr>
        <w:pStyle w:val="a4"/>
        <w:numPr>
          <w:ilvl w:val="0"/>
          <w:numId w:val="8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0A">
        <w:rPr>
          <w:rFonts w:ascii="Times New Roman" w:hAnsi="Times New Roman" w:cs="Times New Roman"/>
          <w:b/>
          <w:sz w:val="28"/>
          <w:szCs w:val="28"/>
        </w:rPr>
        <w:t>Основные сведения о реализации муниципальных программ в отчетном периоде</w:t>
      </w:r>
    </w:p>
    <w:p w:rsidR="00767116" w:rsidRPr="00D4050A" w:rsidRDefault="00767116" w:rsidP="0076711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50A">
        <w:rPr>
          <w:sz w:val="28"/>
          <w:szCs w:val="28"/>
        </w:rPr>
        <w:t>Администраци</w:t>
      </w:r>
      <w:r w:rsidR="003B7FEE" w:rsidRPr="00D4050A">
        <w:rPr>
          <w:sz w:val="28"/>
          <w:szCs w:val="28"/>
        </w:rPr>
        <w:t>ей</w:t>
      </w:r>
      <w:r w:rsidRPr="00D4050A">
        <w:rPr>
          <w:sz w:val="28"/>
          <w:szCs w:val="28"/>
        </w:rPr>
        <w:t xml:space="preserve"> Афанасьевского района Кировской области утвержден Поряд</w:t>
      </w:r>
      <w:r w:rsidR="003B7FEE" w:rsidRPr="00D4050A">
        <w:rPr>
          <w:sz w:val="28"/>
          <w:szCs w:val="28"/>
        </w:rPr>
        <w:t>ок</w:t>
      </w:r>
      <w:r w:rsidRPr="00D4050A">
        <w:rPr>
          <w:sz w:val="28"/>
          <w:szCs w:val="28"/>
        </w:rPr>
        <w:t xml:space="preserve"> разработки, реализации и оценки эффекти</w:t>
      </w:r>
      <w:r w:rsidR="003B7FEE" w:rsidRPr="00D4050A">
        <w:rPr>
          <w:sz w:val="28"/>
          <w:szCs w:val="28"/>
        </w:rPr>
        <w:t xml:space="preserve">вности </w:t>
      </w:r>
      <w:r w:rsidR="00174D75" w:rsidRPr="00D4050A">
        <w:rPr>
          <w:sz w:val="28"/>
          <w:szCs w:val="28"/>
        </w:rPr>
        <w:t xml:space="preserve">реализации </w:t>
      </w:r>
      <w:r w:rsidR="003B7FEE" w:rsidRPr="00D4050A">
        <w:rPr>
          <w:sz w:val="28"/>
          <w:szCs w:val="28"/>
        </w:rPr>
        <w:t xml:space="preserve">муниципальных программ </w:t>
      </w:r>
      <w:r w:rsidR="00AB4C85">
        <w:rPr>
          <w:sz w:val="28"/>
          <w:szCs w:val="28"/>
        </w:rPr>
        <w:t>муниципального образования Афанасьевский муниципальный округ Кировской области</w:t>
      </w:r>
      <w:r w:rsidR="00AB4C85" w:rsidRPr="00D4050A">
        <w:rPr>
          <w:sz w:val="28"/>
          <w:szCs w:val="28"/>
        </w:rPr>
        <w:t xml:space="preserve"> </w:t>
      </w:r>
      <w:r w:rsidR="003B7FEE" w:rsidRPr="00D4050A">
        <w:rPr>
          <w:sz w:val="28"/>
          <w:szCs w:val="28"/>
        </w:rPr>
        <w:t>(</w:t>
      </w:r>
      <w:r w:rsidRPr="00D4050A">
        <w:rPr>
          <w:sz w:val="28"/>
          <w:szCs w:val="28"/>
        </w:rPr>
        <w:t xml:space="preserve">постановление администрации Афанасьевского района Кировской области от </w:t>
      </w:r>
      <w:r w:rsidR="00AB4C85">
        <w:rPr>
          <w:sz w:val="28"/>
          <w:szCs w:val="28"/>
        </w:rPr>
        <w:t>26.07.2022</w:t>
      </w:r>
      <w:r w:rsidRPr="00D4050A">
        <w:rPr>
          <w:sz w:val="28"/>
          <w:szCs w:val="28"/>
        </w:rPr>
        <w:t xml:space="preserve"> № </w:t>
      </w:r>
      <w:r w:rsidR="00AB4C85">
        <w:rPr>
          <w:sz w:val="28"/>
          <w:szCs w:val="28"/>
        </w:rPr>
        <w:t>243</w:t>
      </w:r>
      <w:r w:rsidRPr="00D4050A">
        <w:rPr>
          <w:sz w:val="28"/>
          <w:szCs w:val="28"/>
        </w:rPr>
        <w:t xml:space="preserve">) </w:t>
      </w:r>
      <w:r w:rsidR="003B7FEE" w:rsidRPr="00D4050A">
        <w:rPr>
          <w:sz w:val="28"/>
          <w:szCs w:val="28"/>
        </w:rPr>
        <w:t>(</w:t>
      </w:r>
      <w:r w:rsidRPr="00D4050A">
        <w:rPr>
          <w:sz w:val="28"/>
          <w:szCs w:val="28"/>
        </w:rPr>
        <w:t xml:space="preserve">далее </w:t>
      </w:r>
      <w:r w:rsidR="003B7FEE" w:rsidRPr="00D4050A">
        <w:rPr>
          <w:sz w:val="28"/>
          <w:szCs w:val="28"/>
        </w:rPr>
        <w:t>–</w:t>
      </w:r>
      <w:r w:rsidRPr="00D4050A">
        <w:rPr>
          <w:sz w:val="28"/>
          <w:szCs w:val="28"/>
        </w:rPr>
        <w:t xml:space="preserve"> Порядок</w:t>
      </w:r>
      <w:r w:rsidR="003B7FEE" w:rsidRPr="00D4050A">
        <w:rPr>
          <w:sz w:val="28"/>
          <w:szCs w:val="28"/>
        </w:rPr>
        <w:t>)</w:t>
      </w:r>
      <w:r w:rsidRPr="00D4050A">
        <w:rPr>
          <w:sz w:val="28"/>
          <w:szCs w:val="28"/>
        </w:rPr>
        <w:t xml:space="preserve">. </w:t>
      </w:r>
    </w:p>
    <w:p w:rsidR="00767116" w:rsidRPr="00D4050A" w:rsidRDefault="003B7FEE" w:rsidP="0076711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50A">
        <w:rPr>
          <w:sz w:val="28"/>
          <w:szCs w:val="28"/>
        </w:rPr>
        <w:t>Согласно Порядку</w:t>
      </w:r>
      <w:r w:rsidR="00767116" w:rsidRPr="00D4050A">
        <w:rPr>
          <w:sz w:val="28"/>
          <w:szCs w:val="28"/>
        </w:rPr>
        <w:t xml:space="preserve"> </w:t>
      </w:r>
      <w:r w:rsidR="00E87B85">
        <w:rPr>
          <w:sz w:val="28"/>
          <w:szCs w:val="28"/>
        </w:rPr>
        <w:t>реализация</w:t>
      </w:r>
      <w:r w:rsidR="00767116" w:rsidRPr="00D4050A">
        <w:rPr>
          <w:sz w:val="28"/>
          <w:szCs w:val="28"/>
        </w:rPr>
        <w:t xml:space="preserve"> муниципальных программ осуществля</w:t>
      </w:r>
      <w:r w:rsidR="00630DE8">
        <w:rPr>
          <w:sz w:val="28"/>
          <w:szCs w:val="28"/>
        </w:rPr>
        <w:t>лась</w:t>
      </w:r>
      <w:r w:rsidR="00767116" w:rsidRPr="00D4050A">
        <w:rPr>
          <w:sz w:val="28"/>
          <w:szCs w:val="28"/>
        </w:rPr>
        <w:t xml:space="preserve"> на основании Перечня муниципальных программ, который был сформирован с учетом предложений структурных подразделений и утвержден </w:t>
      </w:r>
      <w:r w:rsidR="00F5209B">
        <w:rPr>
          <w:sz w:val="28"/>
          <w:szCs w:val="28"/>
        </w:rPr>
        <w:t>постановл</w:t>
      </w:r>
      <w:r w:rsidR="00983B6E" w:rsidRPr="00D4050A">
        <w:rPr>
          <w:sz w:val="28"/>
          <w:szCs w:val="28"/>
        </w:rPr>
        <w:t xml:space="preserve">ением администрации Афанасьевского </w:t>
      </w:r>
      <w:r w:rsidR="00F5209B">
        <w:rPr>
          <w:sz w:val="28"/>
          <w:szCs w:val="28"/>
        </w:rPr>
        <w:t>муниципального округ</w:t>
      </w:r>
      <w:r w:rsidR="00983B6E" w:rsidRPr="00D4050A">
        <w:rPr>
          <w:sz w:val="28"/>
          <w:szCs w:val="28"/>
        </w:rPr>
        <w:t xml:space="preserve">а от </w:t>
      </w:r>
      <w:r w:rsidR="00F5209B">
        <w:rPr>
          <w:sz w:val="28"/>
          <w:szCs w:val="28"/>
        </w:rPr>
        <w:t>08</w:t>
      </w:r>
      <w:r w:rsidR="00D26D00" w:rsidRPr="00D4050A">
        <w:rPr>
          <w:sz w:val="28"/>
          <w:szCs w:val="28"/>
        </w:rPr>
        <w:t>.0</w:t>
      </w:r>
      <w:r w:rsidR="00983B6E" w:rsidRPr="00D4050A">
        <w:rPr>
          <w:sz w:val="28"/>
          <w:szCs w:val="28"/>
        </w:rPr>
        <w:t>8.20</w:t>
      </w:r>
      <w:r w:rsidR="00174D75" w:rsidRPr="00D4050A">
        <w:rPr>
          <w:sz w:val="28"/>
          <w:szCs w:val="28"/>
        </w:rPr>
        <w:t>2</w:t>
      </w:r>
      <w:r w:rsidR="00F5209B">
        <w:rPr>
          <w:sz w:val="28"/>
          <w:szCs w:val="28"/>
        </w:rPr>
        <w:t>3</w:t>
      </w:r>
      <w:r w:rsidR="00D26D00" w:rsidRPr="00D4050A">
        <w:rPr>
          <w:sz w:val="28"/>
          <w:szCs w:val="28"/>
        </w:rPr>
        <w:t xml:space="preserve"> № </w:t>
      </w:r>
      <w:r w:rsidR="00F5209B">
        <w:rPr>
          <w:sz w:val="28"/>
          <w:szCs w:val="28"/>
        </w:rPr>
        <w:t>464</w:t>
      </w:r>
      <w:r w:rsidR="00983B6E" w:rsidRPr="00D4050A">
        <w:rPr>
          <w:sz w:val="28"/>
          <w:szCs w:val="28"/>
        </w:rPr>
        <w:t xml:space="preserve"> «Об утверждении перечня муниципальных програм</w:t>
      </w:r>
      <w:r w:rsidR="005C04DD" w:rsidRPr="00D4050A">
        <w:rPr>
          <w:sz w:val="28"/>
          <w:szCs w:val="28"/>
        </w:rPr>
        <w:t>м</w:t>
      </w:r>
      <w:r w:rsidR="004310E2">
        <w:rPr>
          <w:sz w:val="28"/>
          <w:szCs w:val="28"/>
        </w:rPr>
        <w:t xml:space="preserve"> Афанасьевского </w:t>
      </w:r>
      <w:r w:rsidR="00AB4C85">
        <w:rPr>
          <w:sz w:val="28"/>
          <w:szCs w:val="28"/>
        </w:rPr>
        <w:t>муниципального округ</w:t>
      </w:r>
      <w:r w:rsidR="004310E2">
        <w:rPr>
          <w:sz w:val="28"/>
          <w:szCs w:val="28"/>
        </w:rPr>
        <w:t>а</w:t>
      </w:r>
      <w:r w:rsidR="000626B3" w:rsidRPr="00D4050A">
        <w:rPr>
          <w:sz w:val="28"/>
          <w:szCs w:val="28"/>
        </w:rPr>
        <w:t>,</w:t>
      </w:r>
      <w:r w:rsidR="005C04DD" w:rsidRPr="00D4050A">
        <w:rPr>
          <w:sz w:val="28"/>
          <w:szCs w:val="28"/>
        </w:rPr>
        <w:t xml:space="preserve"> необходимых к реализации в 202</w:t>
      </w:r>
      <w:r w:rsidR="00F5209B">
        <w:rPr>
          <w:sz w:val="28"/>
          <w:szCs w:val="28"/>
        </w:rPr>
        <w:t>4</w:t>
      </w:r>
      <w:r w:rsidR="00983B6E" w:rsidRPr="00D4050A">
        <w:rPr>
          <w:sz w:val="28"/>
          <w:szCs w:val="28"/>
        </w:rPr>
        <w:t xml:space="preserve"> году»</w:t>
      </w:r>
      <w:r w:rsidR="00767116" w:rsidRPr="00D4050A">
        <w:rPr>
          <w:sz w:val="28"/>
          <w:szCs w:val="28"/>
        </w:rPr>
        <w:t>.</w:t>
      </w:r>
      <w:r w:rsidR="00CA69C3" w:rsidRPr="00D4050A">
        <w:rPr>
          <w:sz w:val="28"/>
          <w:szCs w:val="28"/>
        </w:rPr>
        <w:t xml:space="preserve"> </w:t>
      </w:r>
      <w:r w:rsidR="00767116" w:rsidRPr="00D4050A">
        <w:rPr>
          <w:sz w:val="28"/>
          <w:szCs w:val="28"/>
        </w:rPr>
        <w:t xml:space="preserve">Указанный Перечень муниципальных программ </w:t>
      </w:r>
      <w:r w:rsidR="00767116" w:rsidRPr="00D4050A">
        <w:rPr>
          <w:sz w:val="28"/>
          <w:szCs w:val="28"/>
        </w:rPr>
        <w:lastRenderedPageBreak/>
        <w:t xml:space="preserve">сформирован исходя из приоритетов социально-экономического развития </w:t>
      </w:r>
      <w:r w:rsidR="004310E2">
        <w:rPr>
          <w:sz w:val="28"/>
          <w:szCs w:val="28"/>
        </w:rPr>
        <w:t>муниципального образования</w:t>
      </w:r>
      <w:r w:rsidR="00767116" w:rsidRPr="00D4050A">
        <w:rPr>
          <w:sz w:val="28"/>
          <w:szCs w:val="28"/>
        </w:rPr>
        <w:t xml:space="preserve">. </w:t>
      </w:r>
    </w:p>
    <w:p w:rsidR="00767116" w:rsidRPr="00D4050A" w:rsidRDefault="000626B3" w:rsidP="0076711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50A">
        <w:rPr>
          <w:sz w:val="28"/>
          <w:szCs w:val="28"/>
        </w:rPr>
        <w:t>О</w:t>
      </w:r>
      <w:r w:rsidR="00767116" w:rsidRPr="00D4050A">
        <w:rPr>
          <w:sz w:val="28"/>
          <w:szCs w:val="28"/>
        </w:rPr>
        <w:t xml:space="preserve">тветственные исполнители совместно с соисполнителями </w:t>
      </w:r>
      <w:r w:rsidR="001D1973" w:rsidRPr="00D4050A">
        <w:rPr>
          <w:sz w:val="28"/>
          <w:szCs w:val="28"/>
        </w:rPr>
        <w:t>пред</w:t>
      </w:r>
      <w:r w:rsidR="00767116" w:rsidRPr="00D4050A">
        <w:rPr>
          <w:sz w:val="28"/>
          <w:szCs w:val="28"/>
        </w:rPr>
        <w:t>о</w:t>
      </w:r>
      <w:r w:rsidR="001D1973" w:rsidRPr="00D4050A">
        <w:rPr>
          <w:sz w:val="28"/>
          <w:szCs w:val="28"/>
        </w:rPr>
        <w:t>с</w:t>
      </w:r>
      <w:r w:rsidR="00767116" w:rsidRPr="00D4050A">
        <w:rPr>
          <w:sz w:val="28"/>
          <w:szCs w:val="28"/>
        </w:rPr>
        <w:t>тав</w:t>
      </w:r>
      <w:r w:rsidR="001D1973" w:rsidRPr="00D4050A">
        <w:rPr>
          <w:sz w:val="28"/>
          <w:szCs w:val="28"/>
        </w:rPr>
        <w:t>ляли</w:t>
      </w:r>
      <w:r w:rsidR="00767116" w:rsidRPr="00D4050A">
        <w:rPr>
          <w:sz w:val="28"/>
          <w:szCs w:val="28"/>
        </w:rPr>
        <w:t xml:space="preserve"> отчет</w:t>
      </w:r>
      <w:r w:rsidRPr="00D4050A">
        <w:rPr>
          <w:sz w:val="28"/>
          <w:szCs w:val="28"/>
        </w:rPr>
        <w:t>ы</w:t>
      </w:r>
      <w:r w:rsidR="00767116" w:rsidRPr="00D4050A">
        <w:rPr>
          <w:sz w:val="28"/>
          <w:szCs w:val="28"/>
        </w:rPr>
        <w:t xml:space="preserve"> о выполнении программных мероприятий</w:t>
      </w:r>
      <w:r w:rsidRPr="00D4050A">
        <w:rPr>
          <w:sz w:val="28"/>
          <w:szCs w:val="28"/>
        </w:rPr>
        <w:t xml:space="preserve"> за 6 месяцев, 9 месяцев</w:t>
      </w:r>
      <w:r w:rsidR="00767116" w:rsidRPr="00D4050A">
        <w:rPr>
          <w:sz w:val="28"/>
          <w:szCs w:val="28"/>
        </w:rPr>
        <w:t xml:space="preserve">, а по итогам года - о реализации муниципальных программ в целом. </w:t>
      </w:r>
    </w:p>
    <w:p w:rsidR="00767116" w:rsidRPr="00D4050A" w:rsidRDefault="00767116" w:rsidP="0076711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50A">
        <w:rPr>
          <w:sz w:val="28"/>
          <w:szCs w:val="28"/>
        </w:rPr>
        <w:t xml:space="preserve">Мониторинг и контроль муниципальных программ необходимы для </w:t>
      </w:r>
      <w:r w:rsidR="003B7FEE" w:rsidRPr="00D4050A">
        <w:rPr>
          <w:sz w:val="28"/>
          <w:szCs w:val="28"/>
        </w:rPr>
        <w:t>отслеживания хода реализации</w:t>
      </w:r>
      <w:r w:rsidRPr="00D4050A">
        <w:rPr>
          <w:sz w:val="28"/>
          <w:szCs w:val="28"/>
        </w:rPr>
        <w:t xml:space="preserve"> и </w:t>
      </w:r>
      <w:r w:rsidR="003B7FEE" w:rsidRPr="00D4050A">
        <w:rPr>
          <w:sz w:val="28"/>
          <w:szCs w:val="28"/>
        </w:rPr>
        <w:t>при необходимости принятия</w:t>
      </w:r>
      <w:r w:rsidRPr="00D4050A">
        <w:rPr>
          <w:sz w:val="28"/>
          <w:szCs w:val="28"/>
        </w:rPr>
        <w:t xml:space="preserve"> корректирующи</w:t>
      </w:r>
      <w:r w:rsidR="003B7FEE" w:rsidRPr="00D4050A">
        <w:rPr>
          <w:sz w:val="28"/>
          <w:szCs w:val="28"/>
        </w:rPr>
        <w:t>х</w:t>
      </w:r>
      <w:r w:rsidRPr="00D4050A">
        <w:rPr>
          <w:sz w:val="28"/>
          <w:szCs w:val="28"/>
        </w:rPr>
        <w:t xml:space="preserve"> действи</w:t>
      </w:r>
      <w:r w:rsidR="003B7FEE" w:rsidRPr="00D4050A">
        <w:rPr>
          <w:sz w:val="28"/>
          <w:szCs w:val="28"/>
        </w:rPr>
        <w:t>й</w:t>
      </w:r>
      <w:r w:rsidRPr="00D4050A">
        <w:rPr>
          <w:sz w:val="28"/>
          <w:szCs w:val="28"/>
        </w:rPr>
        <w:t>, если достижение и ход выполнения муниципальных программ существенно отклоня</w:t>
      </w:r>
      <w:r w:rsidR="003B7FEE" w:rsidRPr="00D4050A">
        <w:rPr>
          <w:sz w:val="28"/>
          <w:szCs w:val="28"/>
        </w:rPr>
        <w:t>ю</w:t>
      </w:r>
      <w:r w:rsidR="00615925" w:rsidRPr="00D4050A">
        <w:rPr>
          <w:sz w:val="28"/>
          <w:szCs w:val="28"/>
        </w:rPr>
        <w:t>тся от поставленных задач.</w:t>
      </w:r>
    </w:p>
    <w:p w:rsidR="00767116" w:rsidRPr="00D4050A" w:rsidRDefault="00767116" w:rsidP="00767116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050A">
        <w:rPr>
          <w:sz w:val="28"/>
          <w:szCs w:val="28"/>
        </w:rPr>
        <w:t xml:space="preserve">Утвержденные муниципальные программы и </w:t>
      </w:r>
      <w:r w:rsidR="00AB4C85">
        <w:rPr>
          <w:sz w:val="28"/>
          <w:szCs w:val="28"/>
        </w:rPr>
        <w:t xml:space="preserve">сводные отчеты об </w:t>
      </w:r>
      <w:r w:rsidRPr="00D4050A">
        <w:rPr>
          <w:sz w:val="28"/>
          <w:szCs w:val="28"/>
        </w:rPr>
        <w:t>их реализаци</w:t>
      </w:r>
      <w:r w:rsidR="00AB4C85">
        <w:rPr>
          <w:sz w:val="28"/>
          <w:szCs w:val="28"/>
        </w:rPr>
        <w:t>и</w:t>
      </w:r>
      <w:r w:rsidRPr="00D4050A">
        <w:rPr>
          <w:sz w:val="28"/>
          <w:szCs w:val="28"/>
        </w:rPr>
        <w:t xml:space="preserve"> в соответствии с требованиями Порядка размещ</w:t>
      </w:r>
      <w:r w:rsidR="00AB4C85">
        <w:rPr>
          <w:sz w:val="28"/>
          <w:szCs w:val="28"/>
        </w:rPr>
        <w:t>аются</w:t>
      </w:r>
      <w:r w:rsidRPr="00D4050A">
        <w:rPr>
          <w:sz w:val="28"/>
          <w:szCs w:val="28"/>
        </w:rPr>
        <w:t xml:space="preserve"> на официальн</w:t>
      </w:r>
      <w:r w:rsidR="00615925" w:rsidRPr="00D4050A">
        <w:rPr>
          <w:sz w:val="28"/>
          <w:szCs w:val="28"/>
        </w:rPr>
        <w:t xml:space="preserve">ом сайте </w:t>
      </w:r>
      <w:r w:rsidR="004310E2">
        <w:rPr>
          <w:sz w:val="28"/>
          <w:szCs w:val="28"/>
        </w:rPr>
        <w:t>муниципального образования</w:t>
      </w:r>
      <w:r w:rsidR="00615925" w:rsidRPr="00D4050A">
        <w:rPr>
          <w:sz w:val="28"/>
          <w:szCs w:val="28"/>
        </w:rPr>
        <w:t>.</w:t>
      </w:r>
    </w:p>
    <w:p w:rsidR="008F08CC" w:rsidRPr="00D4050A" w:rsidRDefault="008F08CC" w:rsidP="00767116">
      <w:pPr>
        <w:rPr>
          <w:rFonts w:ascii="Times New Roman" w:hAnsi="Times New Roman" w:cs="Times New Roman"/>
          <w:sz w:val="28"/>
          <w:szCs w:val="28"/>
        </w:rPr>
      </w:pPr>
    </w:p>
    <w:p w:rsidR="00FF69A9" w:rsidRDefault="00F15408" w:rsidP="00C1092E">
      <w:pPr>
        <w:pStyle w:val="a4"/>
        <w:numPr>
          <w:ilvl w:val="0"/>
          <w:numId w:val="8"/>
        </w:numPr>
        <w:spacing w:after="0"/>
        <w:ind w:left="0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0A">
        <w:rPr>
          <w:rFonts w:ascii="Times New Roman" w:hAnsi="Times New Roman" w:cs="Times New Roman"/>
          <w:b/>
          <w:sz w:val="28"/>
          <w:szCs w:val="28"/>
        </w:rPr>
        <w:t>Сведения о степени соответствия установленных и достигнутых целевых показателей эффективности реализации муниципальных программ за отчетный год</w:t>
      </w:r>
    </w:p>
    <w:p w:rsidR="00F15408" w:rsidRPr="00D4050A" w:rsidRDefault="00F15408" w:rsidP="00F15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0A">
        <w:rPr>
          <w:rFonts w:ascii="Times New Roman" w:hAnsi="Times New Roman" w:cs="Times New Roman"/>
          <w:sz w:val="28"/>
          <w:szCs w:val="28"/>
        </w:rPr>
        <w:t>Анализ о степени соответствия установленных и достигнутых целевых показателей эффективности реализации муниципальных программ за отчетный год проведен на основе данных, представленных ответственными исполни</w:t>
      </w:r>
      <w:r w:rsidR="00DC6359" w:rsidRPr="00D4050A">
        <w:rPr>
          <w:rFonts w:ascii="Times New Roman" w:hAnsi="Times New Roman" w:cs="Times New Roman"/>
          <w:sz w:val="28"/>
          <w:szCs w:val="28"/>
        </w:rPr>
        <w:t xml:space="preserve">телями. При анализе учитывалось, если </w:t>
      </w:r>
      <w:r w:rsidRPr="00D4050A">
        <w:rPr>
          <w:rFonts w:ascii="Times New Roman" w:hAnsi="Times New Roman" w:cs="Times New Roman"/>
          <w:sz w:val="28"/>
          <w:szCs w:val="28"/>
        </w:rPr>
        <w:t>в случае превышения фактического значения над плановым, степень достижения показателя принималась равной 100</w:t>
      </w:r>
      <w:r w:rsidR="00615925" w:rsidRPr="00D4050A">
        <w:rPr>
          <w:rFonts w:ascii="Times New Roman" w:hAnsi="Times New Roman" w:cs="Times New Roman"/>
          <w:sz w:val="28"/>
          <w:szCs w:val="28"/>
        </w:rPr>
        <w:t xml:space="preserve"> </w:t>
      </w:r>
      <w:r w:rsidRPr="00D4050A">
        <w:rPr>
          <w:rFonts w:ascii="Times New Roman" w:hAnsi="Times New Roman" w:cs="Times New Roman"/>
          <w:sz w:val="28"/>
          <w:szCs w:val="28"/>
        </w:rPr>
        <w:t>% (в целях исключения влияния перевыполненных показателей на общий уровень достиж</w:t>
      </w:r>
      <w:r w:rsidR="002C5C34" w:rsidRPr="00D4050A">
        <w:rPr>
          <w:rFonts w:ascii="Times New Roman" w:hAnsi="Times New Roman" w:cs="Times New Roman"/>
          <w:sz w:val="28"/>
          <w:szCs w:val="28"/>
        </w:rPr>
        <w:t>ения при наличии невыполненных).</w:t>
      </w:r>
    </w:p>
    <w:p w:rsidR="00F15408" w:rsidRPr="00D4050A" w:rsidRDefault="00F15408" w:rsidP="00F15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0A">
        <w:rPr>
          <w:rFonts w:ascii="Times New Roman" w:hAnsi="Times New Roman" w:cs="Times New Roman"/>
          <w:sz w:val="28"/>
          <w:szCs w:val="28"/>
        </w:rPr>
        <w:t xml:space="preserve">Анализ степени достижения целевых показателей эффективности реализации муниципальных программ показал, что </w:t>
      </w:r>
      <w:r w:rsidR="00A86033" w:rsidRPr="00D4050A">
        <w:rPr>
          <w:rFonts w:ascii="Times New Roman" w:hAnsi="Times New Roman" w:cs="Times New Roman"/>
          <w:sz w:val="28"/>
          <w:szCs w:val="28"/>
        </w:rPr>
        <w:t xml:space="preserve">из </w:t>
      </w:r>
      <w:r w:rsidR="00AB4C85">
        <w:rPr>
          <w:rFonts w:ascii="Times New Roman" w:hAnsi="Times New Roman" w:cs="Times New Roman"/>
          <w:sz w:val="28"/>
          <w:szCs w:val="28"/>
        </w:rPr>
        <w:t>20</w:t>
      </w:r>
      <w:r w:rsidR="00D0387B" w:rsidRPr="00D4050A">
        <w:rPr>
          <w:rFonts w:ascii="Times New Roman" w:hAnsi="Times New Roman" w:cs="Times New Roman"/>
          <w:sz w:val="28"/>
          <w:szCs w:val="28"/>
        </w:rPr>
        <w:t>-ти</w:t>
      </w:r>
      <w:r w:rsidR="00A86033" w:rsidRPr="00D4050A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D0387B" w:rsidRPr="00D4050A">
        <w:rPr>
          <w:rFonts w:ascii="Times New Roman" w:hAnsi="Times New Roman" w:cs="Times New Roman"/>
          <w:sz w:val="28"/>
          <w:szCs w:val="28"/>
        </w:rPr>
        <w:t>,</w:t>
      </w:r>
      <w:r w:rsidR="00A86033" w:rsidRPr="00D4050A">
        <w:rPr>
          <w:rFonts w:ascii="Times New Roman" w:hAnsi="Times New Roman" w:cs="Times New Roman"/>
          <w:sz w:val="28"/>
          <w:szCs w:val="28"/>
        </w:rPr>
        <w:t xml:space="preserve"> </w:t>
      </w:r>
      <w:r w:rsidR="00321D4E" w:rsidRPr="00E87B85">
        <w:rPr>
          <w:rFonts w:ascii="Times New Roman" w:hAnsi="Times New Roman" w:cs="Times New Roman"/>
          <w:sz w:val="28"/>
          <w:szCs w:val="28"/>
        </w:rPr>
        <w:t xml:space="preserve">по </w:t>
      </w:r>
      <w:r w:rsidR="00E87B85" w:rsidRPr="00E87B85">
        <w:rPr>
          <w:rFonts w:ascii="Times New Roman" w:hAnsi="Times New Roman" w:cs="Times New Roman"/>
          <w:sz w:val="28"/>
          <w:szCs w:val="28"/>
        </w:rPr>
        <w:t>дес</w:t>
      </w:r>
      <w:r w:rsidR="009910D9" w:rsidRPr="00E87B85">
        <w:rPr>
          <w:rFonts w:ascii="Times New Roman" w:hAnsi="Times New Roman" w:cs="Times New Roman"/>
          <w:sz w:val="28"/>
          <w:szCs w:val="28"/>
        </w:rPr>
        <w:t>я</w:t>
      </w:r>
      <w:r w:rsidR="0040007A" w:rsidRPr="00E87B85">
        <w:rPr>
          <w:rFonts w:ascii="Times New Roman" w:hAnsi="Times New Roman" w:cs="Times New Roman"/>
          <w:sz w:val="28"/>
          <w:szCs w:val="28"/>
        </w:rPr>
        <w:t>ти</w:t>
      </w:r>
      <w:r w:rsidR="00321D4E" w:rsidRPr="00E87B85">
        <w:rPr>
          <w:rFonts w:ascii="Times New Roman" w:hAnsi="Times New Roman" w:cs="Times New Roman"/>
          <w:sz w:val="28"/>
          <w:szCs w:val="28"/>
        </w:rPr>
        <w:t xml:space="preserve"> </w:t>
      </w:r>
      <w:r w:rsidRPr="00D4050A">
        <w:rPr>
          <w:rFonts w:ascii="Times New Roman" w:hAnsi="Times New Roman" w:cs="Times New Roman"/>
          <w:sz w:val="28"/>
          <w:szCs w:val="28"/>
        </w:rPr>
        <w:t xml:space="preserve">установленные плановые значения показателей </w:t>
      </w:r>
      <w:r w:rsidR="005C04DD" w:rsidRPr="00D4050A">
        <w:rPr>
          <w:rFonts w:ascii="Times New Roman" w:hAnsi="Times New Roman" w:cs="Times New Roman"/>
          <w:sz w:val="28"/>
          <w:szCs w:val="28"/>
        </w:rPr>
        <w:t>достигнуты в полном объеме</w:t>
      </w:r>
      <w:r w:rsidRPr="00D4050A">
        <w:rPr>
          <w:rFonts w:ascii="Times New Roman" w:hAnsi="Times New Roman" w:cs="Times New Roman"/>
          <w:sz w:val="28"/>
          <w:szCs w:val="28"/>
        </w:rPr>
        <w:t>.</w:t>
      </w:r>
      <w:r w:rsidR="005C04DD" w:rsidRPr="00D4050A">
        <w:rPr>
          <w:rFonts w:ascii="Times New Roman" w:hAnsi="Times New Roman" w:cs="Times New Roman"/>
          <w:sz w:val="28"/>
          <w:szCs w:val="28"/>
        </w:rPr>
        <w:t xml:space="preserve"> </w:t>
      </w:r>
      <w:r w:rsidRPr="00D4050A">
        <w:rPr>
          <w:rFonts w:ascii="Times New Roman" w:hAnsi="Times New Roman" w:cs="Times New Roman"/>
          <w:sz w:val="28"/>
          <w:szCs w:val="28"/>
        </w:rPr>
        <w:t xml:space="preserve">Сводная информация о степени достижения показателей в разрезе муниципальных программ представлена в приложении № </w:t>
      </w:r>
      <w:r w:rsidR="009F171B" w:rsidRPr="00D4050A">
        <w:rPr>
          <w:rFonts w:ascii="Times New Roman" w:hAnsi="Times New Roman" w:cs="Times New Roman"/>
          <w:sz w:val="28"/>
          <w:szCs w:val="28"/>
        </w:rPr>
        <w:t>1</w:t>
      </w:r>
      <w:r w:rsidRPr="00D4050A">
        <w:rPr>
          <w:rFonts w:ascii="Times New Roman" w:hAnsi="Times New Roman" w:cs="Times New Roman"/>
          <w:sz w:val="28"/>
          <w:szCs w:val="28"/>
        </w:rPr>
        <w:t>.</w:t>
      </w:r>
    </w:p>
    <w:p w:rsidR="00BC61D1" w:rsidRDefault="00BC61D1" w:rsidP="00BC61D1">
      <w:pPr>
        <w:rPr>
          <w:rFonts w:ascii="Times New Roman" w:hAnsi="Times New Roman" w:cs="Times New Roman"/>
          <w:b/>
          <w:sz w:val="28"/>
          <w:szCs w:val="28"/>
        </w:rPr>
      </w:pPr>
    </w:p>
    <w:p w:rsidR="00CB5AD9" w:rsidRPr="00290B12" w:rsidRDefault="00CB5AD9" w:rsidP="00290B12">
      <w:pPr>
        <w:pStyle w:val="a4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B12">
        <w:rPr>
          <w:rFonts w:ascii="Times New Roman" w:hAnsi="Times New Roman" w:cs="Times New Roman"/>
          <w:b/>
          <w:sz w:val="28"/>
          <w:szCs w:val="28"/>
        </w:rPr>
        <w:t>Сведения об использовании бюджетных ассигнований и иных средств на реализацию муниципальных программ</w:t>
      </w:r>
    </w:p>
    <w:p w:rsidR="00CB5AD9" w:rsidRPr="00F17A9D" w:rsidRDefault="00CB5AD9" w:rsidP="00CB5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A8B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8E1D69" w:rsidRPr="00760A8B">
        <w:rPr>
          <w:rFonts w:ascii="Times New Roman" w:hAnsi="Times New Roman" w:cs="Times New Roman"/>
          <w:sz w:val="28"/>
          <w:szCs w:val="28"/>
        </w:rPr>
        <w:t>кассовых</w:t>
      </w:r>
      <w:r w:rsidR="00254696" w:rsidRPr="00760A8B">
        <w:rPr>
          <w:rFonts w:ascii="Times New Roman" w:hAnsi="Times New Roman" w:cs="Times New Roman"/>
          <w:sz w:val="28"/>
          <w:szCs w:val="28"/>
        </w:rPr>
        <w:t xml:space="preserve"> </w:t>
      </w:r>
      <w:r w:rsidRPr="00760A8B">
        <w:rPr>
          <w:rFonts w:ascii="Times New Roman" w:hAnsi="Times New Roman" w:cs="Times New Roman"/>
          <w:sz w:val="28"/>
          <w:szCs w:val="28"/>
        </w:rPr>
        <w:t xml:space="preserve">расходов на реализацию муниципальных программ </w:t>
      </w:r>
      <w:r w:rsidR="00075F4A" w:rsidRPr="00760A8B">
        <w:rPr>
          <w:rFonts w:ascii="Times New Roman" w:hAnsi="Times New Roman" w:cs="Times New Roman"/>
          <w:sz w:val="28"/>
          <w:szCs w:val="28"/>
        </w:rPr>
        <w:t>Афанасьевского</w:t>
      </w:r>
      <w:r w:rsidR="00EB4062" w:rsidRPr="00760A8B">
        <w:rPr>
          <w:rFonts w:ascii="Times New Roman" w:hAnsi="Times New Roman" w:cs="Times New Roman"/>
          <w:sz w:val="28"/>
          <w:szCs w:val="28"/>
        </w:rPr>
        <w:t xml:space="preserve"> </w:t>
      </w:r>
      <w:r w:rsidR="00AB4C85" w:rsidRPr="00760A8B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EB4062" w:rsidRPr="00760A8B">
        <w:rPr>
          <w:rFonts w:ascii="Times New Roman" w:hAnsi="Times New Roman" w:cs="Times New Roman"/>
          <w:sz w:val="28"/>
          <w:szCs w:val="28"/>
        </w:rPr>
        <w:t>а в 202</w:t>
      </w:r>
      <w:r w:rsidR="00D04682">
        <w:rPr>
          <w:rFonts w:ascii="Times New Roman" w:hAnsi="Times New Roman" w:cs="Times New Roman"/>
          <w:sz w:val="28"/>
          <w:szCs w:val="28"/>
        </w:rPr>
        <w:t>4</w:t>
      </w:r>
      <w:r w:rsidRPr="00760A8B">
        <w:rPr>
          <w:rFonts w:ascii="Times New Roman" w:hAnsi="Times New Roman" w:cs="Times New Roman"/>
          <w:sz w:val="28"/>
          <w:szCs w:val="28"/>
        </w:rPr>
        <w:t xml:space="preserve"> году за счет всех источников финансирования </w:t>
      </w:r>
      <w:r w:rsidRPr="00750A54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17A9D" w:rsidRPr="00F17A9D">
        <w:rPr>
          <w:rFonts w:ascii="Times New Roman" w:hAnsi="Times New Roman" w:cs="Times New Roman"/>
          <w:sz w:val="28"/>
          <w:szCs w:val="28"/>
        </w:rPr>
        <w:t>711,85</w:t>
      </w:r>
      <w:r w:rsidR="00045B87" w:rsidRPr="00F17A9D">
        <w:rPr>
          <w:rFonts w:ascii="Times New Roman" w:hAnsi="Times New Roman" w:cs="Times New Roman"/>
          <w:sz w:val="28"/>
          <w:szCs w:val="28"/>
        </w:rPr>
        <w:t xml:space="preserve"> млн</w:t>
      </w:r>
      <w:r w:rsidR="00D107FA" w:rsidRPr="00F17A9D">
        <w:rPr>
          <w:rFonts w:ascii="Times New Roman" w:hAnsi="Times New Roman" w:cs="Times New Roman"/>
          <w:sz w:val="28"/>
          <w:szCs w:val="28"/>
        </w:rPr>
        <w:t>.</w:t>
      </w:r>
      <w:r w:rsidR="00075F4A" w:rsidRPr="00F17A9D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F17A9D">
        <w:rPr>
          <w:rFonts w:ascii="Times New Roman" w:hAnsi="Times New Roman" w:cs="Times New Roman"/>
          <w:sz w:val="28"/>
          <w:szCs w:val="28"/>
        </w:rPr>
        <w:t xml:space="preserve"> в том числе: </w:t>
      </w:r>
      <w:r w:rsidR="00F17A9D" w:rsidRPr="00F17A9D">
        <w:rPr>
          <w:rFonts w:ascii="Times New Roman" w:hAnsi="Times New Roman" w:cs="Times New Roman"/>
          <w:sz w:val="28"/>
          <w:szCs w:val="28"/>
        </w:rPr>
        <w:t>4,49</w:t>
      </w:r>
      <w:r w:rsidR="00BC61D1" w:rsidRPr="00F17A9D">
        <w:rPr>
          <w:rFonts w:ascii="Times New Roman" w:hAnsi="Times New Roman" w:cs="Times New Roman"/>
          <w:sz w:val="28"/>
          <w:szCs w:val="28"/>
        </w:rPr>
        <w:t xml:space="preserve"> </w:t>
      </w:r>
      <w:r w:rsidRPr="00F17A9D">
        <w:rPr>
          <w:rFonts w:ascii="Times New Roman" w:hAnsi="Times New Roman" w:cs="Times New Roman"/>
          <w:sz w:val="28"/>
          <w:szCs w:val="28"/>
        </w:rPr>
        <w:t xml:space="preserve">% средства федерального бюджета </w:t>
      </w:r>
      <w:r w:rsidR="00F17A9D" w:rsidRPr="00F17A9D">
        <w:rPr>
          <w:rFonts w:ascii="Times New Roman" w:hAnsi="Times New Roman" w:cs="Times New Roman"/>
          <w:sz w:val="28"/>
          <w:szCs w:val="28"/>
        </w:rPr>
        <w:t>–</w:t>
      </w:r>
      <w:r w:rsidRPr="00F17A9D">
        <w:rPr>
          <w:rFonts w:ascii="Times New Roman" w:hAnsi="Times New Roman" w:cs="Times New Roman"/>
          <w:sz w:val="28"/>
          <w:szCs w:val="28"/>
        </w:rPr>
        <w:t xml:space="preserve"> </w:t>
      </w:r>
      <w:r w:rsidR="00F17A9D" w:rsidRPr="00F17A9D">
        <w:rPr>
          <w:rFonts w:ascii="Times New Roman" w:hAnsi="Times New Roman" w:cs="Times New Roman"/>
          <w:sz w:val="28"/>
          <w:szCs w:val="28"/>
        </w:rPr>
        <w:t>31,927</w:t>
      </w:r>
      <w:r w:rsidR="00045B87" w:rsidRPr="00F17A9D">
        <w:rPr>
          <w:rFonts w:ascii="Times New Roman" w:hAnsi="Times New Roman" w:cs="Times New Roman"/>
          <w:sz w:val="28"/>
          <w:szCs w:val="28"/>
        </w:rPr>
        <w:t xml:space="preserve"> млн</w:t>
      </w:r>
      <w:r w:rsidR="00D107FA" w:rsidRPr="00F17A9D">
        <w:rPr>
          <w:rFonts w:ascii="Times New Roman" w:hAnsi="Times New Roman" w:cs="Times New Roman"/>
          <w:sz w:val="28"/>
          <w:szCs w:val="28"/>
        </w:rPr>
        <w:t>.</w:t>
      </w:r>
      <w:r w:rsidRPr="00F17A9D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17A9D" w:rsidRPr="00F17A9D">
        <w:rPr>
          <w:rFonts w:ascii="Times New Roman" w:hAnsi="Times New Roman" w:cs="Times New Roman"/>
          <w:sz w:val="28"/>
          <w:szCs w:val="28"/>
        </w:rPr>
        <w:t>37,05</w:t>
      </w:r>
      <w:r w:rsidR="00BC61D1" w:rsidRPr="00F17A9D">
        <w:rPr>
          <w:rFonts w:ascii="Times New Roman" w:hAnsi="Times New Roman" w:cs="Times New Roman"/>
          <w:sz w:val="28"/>
          <w:szCs w:val="28"/>
        </w:rPr>
        <w:t xml:space="preserve"> </w:t>
      </w:r>
      <w:r w:rsidRPr="00F17A9D">
        <w:rPr>
          <w:rFonts w:ascii="Times New Roman" w:hAnsi="Times New Roman" w:cs="Times New Roman"/>
          <w:sz w:val="28"/>
          <w:szCs w:val="28"/>
        </w:rPr>
        <w:t xml:space="preserve">% средства областного бюджета </w:t>
      </w:r>
      <w:r w:rsidR="00F17A9D" w:rsidRPr="00F17A9D">
        <w:rPr>
          <w:rFonts w:ascii="Times New Roman" w:hAnsi="Times New Roman" w:cs="Times New Roman"/>
          <w:sz w:val="28"/>
          <w:szCs w:val="28"/>
        </w:rPr>
        <w:t>–</w:t>
      </w:r>
      <w:r w:rsidRPr="00F17A9D">
        <w:rPr>
          <w:rFonts w:ascii="Times New Roman" w:hAnsi="Times New Roman" w:cs="Times New Roman"/>
          <w:sz w:val="28"/>
          <w:szCs w:val="28"/>
        </w:rPr>
        <w:t xml:space="preserve"> </w:t>
      </w:r>
      <w:r w:rsidR="00F17A9D" w:rsidRPr="00F17A9D">
        <w:rPr>
          <w:rFonts w:ascii="Times New Roman" w:hAnsi="Times New Roman" w:cs="Times New Roman"/>
          <w:sz w:val="28"/>
          <w:szCs w:val="28"/>
        </w:rPr>
        <w:t>263,771</w:t>
      </w:r>
      <w:r w:rsidR="00750A54" w:rsidRPr="00F17A9D">
        <w:rPr>
          <w:rFonts w:ascii="Times New Roman" w:hAnsi="Times New Roman" w:cs="Times New Roman"/>
          <w:sz w:val="28"/>
          <w:szCs w:val="28"/>
        </w:rPr>
        <w:t xml:space="preserve"> млн</w:t>
      </w:r>
      <w:r w:rsidR="00D107FA" w:rsidRPr="00F17A9D">
        <w:rPr>
          <w:rFonts w:ascii="Times New Roman" w:hAnsi="Times New Roman" w:cs="Times New Roman"/>
          <w:sz w:val="28"/>
          <w:szCs w:val="28"/>
        </w:rPr>
        <w:t>.</w:t>
      </w:r>
      <w:r w:rsidR="003C5883" w:rsidRPr="00F17A9D">
        <w:rPr>
          <w:rFonts w:ascii="Times New Roman" w:hAnsi="Times New Roman" w:cs="Times New Roman"/>
          <w:sz w:val="28"/>
          <w:szCs w:val="28"/>
        </w:rPr>
        <w:t xml:space="preserve"> </w:t>
      </w:r>
      <w:r w:rsidRPr="00F17A9D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F17A9D" w:rsidRPr="00F17A9D">
        <w:rPr>
          <w:rFonts w:ascii="Times New Roman" w:hAnsi="Times New Roman" w:cs="Times New Roman"/>
          <w:sz w:val="28"/>
          <w:szCs w:val="28"/>
        </w:rPr>
        <w:t>57,48</w:t>
      </w:r>
      <w:r w:rsidR="00BC61D1" w:rsidRPr="00F17A9D">
        <w:rPr>
          <w:rFonts w:ascii="Times New Roman" w:hAnsi="Times New Roman" w:cs="Times New Roman"/>
          <w:sz w:val="28"/>
          <w:szCs w:val="28"/>
        </w:rPr>
        <w:t xml:space="preserve"> </w:t>
      </w:r>
      <w:r w:rsidRPr="00F17A9D">
        <w:rPr>
          <w:rFonts w:ascii="Times New Roman" w:hAnsi="Times New Roman" w:cs="Times New Roman"/>
          <w:sz w:val="28"/>
          <w:szCs w:val="28"/>
        </w:rPr>
        <w:t xml:space="preserve">% средства местного бюджета </w:t>
      </w:r>
      <w:r w:rsidR="00F17A9D" w:rsidRPr="00F17A9D">
        <w:rPr>
          <w:rFonts w:ascii="Times New Roman" w:hAnsi="Times New Roman" w:cs="Times New Roman"/>
          <w:sz w:val="28"/>
          <w:szCs w:val="28"/>
        </w:rPr>
        <w:t>–</w:t>
      </w:r>
      <w:r w:rsidRPr="00F17A9D">
        <w:rPr>
          <w:rFonts w:ascii="Times New Roman" w:hAnsi="Times New Roman" w:cs="Times New Roman"/>
          <w:sz w:val="28"/>
          <w:szCs w:val="28"/>
        </w:rPr>
        <w:t xml:space="preserve"> </w:t>
      </w:r>
      <w:r w:rsidR="00F17A9D" w:rsidRPr="00F17A9D">
        <w:rPr>
          <w:rFonts w:ascii="Times New Roman" w:hAnsi="Times New Roman" w:cs="Times New Roman"/>
          <w:sz w:val="28"/>
          <w:szCs w:val="28"/>
        </w:rPr>
        <w:t>409,137</w:t>
      </w:r>
      <w:r w:rsidR="00750A54" w:rsidRPr="00F17A9D">
        <w:rPr>
          <w:rFonts w:ascii="Times New Roman" w:hAnsi="Times New Roman" w:cs="Times New Roman"/>
          <w:sz w:val="28"/>
          <w:szCs w:val="28"/>
        </w:rPr>
        <w:t xml:space="preserve"> млн</w:t>
      </w:r>
      <w:r w:rsidR="00D107FA" w:rsidRPr="00F17A9D">
        <w:rPr>
          <w:rFonts w:ascii="Times New Roman" w:hAnsi="Times New Roman" w:cs="Times New Roman"/>
          <w:sz w:val="28"/>
          <w:szCs w:val="28"/>
        </w:rPr>
        <w:t>.</w:t>
      </w:r>
      <w:r w:rsidRPr="00F17A9D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F17A9D" w:rsidRPr="00F17A9D">
        <w:rPr>
          <w:rFonts w:ascii="Times New Roman" w:hAnsi="Times New Roman" w:cs="Times New Roman"/>
          <w:sz w:val="28"/>
          <w:szCs w:val="28"/>
        </w:rPr>
        <w:t>0,9</w:t>
      </w:r>
      <w:r w:rsidR="00750A54" w:rsidRPr="00F17A9D">
        <w:rPr>
          <w:rFonts w:ascii="Times New Roman" w:hAnsi="Times New Roman" w:cs="Times New Roman"/>
          <w:sz w:val="28"/>
          <w:szCs w:val="28"/>
        </w:rPr>
        <w:t>8</w:t>
      </w:r>
      <w:r w:rsidR="00BC61D1" w:rsidRPr="00F17A9D">
        <w:rPr>
          <w:rFonts w:ascii="Times New Roman" w:hAnsi="Times New Roman" w:cs="Times New Roman"/>
          <w:sz w:val="28"/>
          <w:szCs w:val="28"/>
        </w:rPr>
        <w:t xml:space="preserve"> </w:t>
      </w:r>
      <w:r w:rsidRPr="00F17A9D">
        <w:rPr>
          <w:rFonts w:ascii="Times New Roman" w:hAnsi="Times New Roman" w:cs="Times New Roman"/>
          <w:sz w:val="28"/>
          <w:szCs w:val="28"/>
        </w:rPr>
        <w:t xml:space="preserve">% средства внебюджетных источников </w:t>
      </w:r>
      <w:r w:rsidR="00C1092E" w:rsidRPr="00F17A9D">
        <w:rPr>
          <w:rFonts w:ascii="Times New Roman" w:hAnsi="Times New Roman" w:cs="Times New Roman"/>
          <w:sz w:val="28"/>
          <w:szCs w:val="28"/>
        </w:rPr>
        <w:t>-</w:t>
      </w:r>
      <w:r w:rsidRPr="00F17A9D">
        <w:rPr>
          <w:rFonts w:ascii="Times New Roman" w:hAnsi="Times New Roman" w:cs="Times New Roman"/>
          <w:sz w:val="28"/>
          <w:szCs w:val="28"/>
        </w:rPr>
        <w:t xml:space="preserve"> </w:t>
      </w:r>
      <w:r w:rsidR="00750A54" w:rsidRPr="00F17A9D">
        <w:rPr>
          <w:rFonts w:ascii="Times New Roman" w:hAnsi="Times New Roman" w:cs="Times New Roman"/>
          <w:sz w:val="28"/>
          <w:szCs w:val="28"/>
        </w:rPr>
        <w:t>7,</w:t>
      </w:r>
      <w:r w:rsidR="00F17A9D" w:rsidRPr="00F17A9D">
        <w:rPr>
          <w:rFonts w:ascii="Times New Roman" w:hAnsi="Times New Roman" w:cs="Times New Roman"/>
          <w:sz w:val="28"/>
          <w:szCs w:val="28"/>
        </w:rPr>
        <w:t>014</w:t>
      </w:r>
      <w:r w:rsidR="00750A54" w:rsidRPr="00F17A9D">
        <w:rPr>
          <w:rFonts w:ascii="Times New Roman" w:hAnsi="Times New Roman" w:cs="Times New Roman"/>
          <w:sz w:val="28"/>
          <w:szCs w:val="28"/>
        </w:rPr>
        <w:t xml:space="preserve"> млн</w:t>
      </w:r>
      <w:r w:rsidR="00D107FA" w:rsidRPr="00F17A9D">
        <w:rPr>
          <w:rFonts w:ascii="Times New Roman" w:hAnsi="Times New Roman" w:cs="Times New Roman"/>
          <w:sz w:val="28"/>
          <w:szCs w:val="28"/>
        </w:rPr>
        <w:t>.</w:t>
      </w:r>
      <w:r w:rsidR="00A86033" w:rsidRPr="00F17A9D">
        <w:rPr>
          <w:rFonts w:ascii="Times New Roman" w:hAnsi="Times New Roman" w:cs="Times New Roman"/>
          <w:sz w:val="28"/>
          <w:szCs w:val="28"/>
        </w:rPr>
        <w:t xml:space="preserve"> </w:t>
      </w:r>
      <w:r w:rsidRPr="00F17A9D">
        <w:rPr>
          <w:rFonts w:ascii="Times New Roman" w:hAnsi="Times New Roman" w:cs="Times New Roman"/>
          <w:sz w:val="28"/>
          <w:szCs w:val="28"/>
        </w:rPr>
        <w:t>рублей.</w:t>
      </w:r>
    </w:p>
    <w:p w:rsidR="008E1D69" w:rsidRPr="00484202" w:rsidRDefault="00CB5AD9" w:rsidP="00CB5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202">
        <w:rPr>
          <w:rFonts w:ascii="Times New Roman" w:hAnsi="Times New Roman" w:cs="Times New Roman"/>
          <w:sz w:val="28"/>
          <w:szCs w:val="28"/>
        </w:rPr>
        <w:t xml:space="preserve">Из местного бюджета </w:t>
      </w:r>
      <w:r w:rsidR="008E1D69" w:rsidRPr="00484202">
        <w:rPr>
          <w:rFonts w:ascii="Times New Roman" w:hAnsi="Times New Roman" w:cs="Times New Roman"/>
          <w:sz w:val="28"/>
          <w:szCs w:val="28"/>
        </w:rPr>
        <w:t>основные расходы приходили</w:t>
      </w:r>
      <w:r w:rsidRPr="00484202">
        <w:rPr>
          <w:rFonts w:ascii="Times New Roman" w:hAnsi="Times New Roman" w:cs="Times New Roman"/>
          <w:sz w:val="28"/>
          <w:szCs w:val="28"/>
        </w:rPr>
        <w:t>сь</w:t>
      </w:r>
      <w:r w:rsidR="008E1D69" w:rsidRPr="00484202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8E1D69" w:rsidRPr="00484202" w:rsidRDefault="009910D9" w:rsidP="009910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20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5AD9" w:rsidRPr="00484202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образования </w:t>
      </w:r>
      <w:r w:rsidR="00AB4C85" w:rsidRPr="00484202">
        <w:rPr>
          <w:rFonts w:ascii="Times New Roman" w:hAnsi="Times New Roman" w:cs="Times New Roman"/>
          <w:sz w:val="28"/>
          <w:szCs w:val="28"/>
        </w:rPr>
        <w:t xml:space="preserve">в </w:t>
      </w:r>
      <w:r w:rsidR="00254696" w:rsidRPr="00484202">
        <w:rPr>
          <w:rFonts w:ascii="Times New Roman" w:hAnsi="Times New Roman" w:cs="Times New Roman"/>
          <w:sz w:val="28"/>
          <w:szCs w:val="28"/>
        </w:rPr>
        <w:t>Афанасьевско</w:t>
      </w:r>
      <w:r w:rsidR="00AB4C85" w:rsidRPr="00484202">
        <w:rPr>
          <w:rFonts w:ascii="Times New Roman" w:hAnsi="Times New Roman" w:cs="Times New Roman"/>
          <w:sz w:val="28"/>
          <w:szCs w:val="28"/>
        </w:rPr>
        <w:t>м муниципальном округе</w:t>
      </w:r>
      <w:r w:rsidR="00CB5AD9" w:rsidRPr="00484202">
        <w:rPr>
          <w:rFonts w:ascii="Times New Roman" w:hAnsi="Times New Roman" w:cs="Times New Roman"/>
          <w:sz w:val="28"/>
          <w:szCs w:val="28"/>
        </w:rPr>
        <w:t xml:space="preserve">» </w:t>
      </w:r>
      <w:r w:rsidR="002B3044" w:rsidRPr="00484202">
        <w:rPr>
          <w:rFonts w:ascii="Times New Roman" w:hAnsi="Times New Roman" w:cs="Times New Roman"/>
          <w:sz w:val="28"/>
          <w:szCs w:val="28"/>
        </w:rPr>
        <w:t>39,03</w:t>
      </w:r>
      <w:r w:rsidR="00A86033" w:rsidRPr="00484202">
        <w:rPr>
          <w:rFonts w:ascii="Times New Roman" w:hAnsi="Times New Roman" w:cs="Times New Roman"/>
          <w:sz w:val="28"/>
          <w:szCs w:val="28"/>
        </w:rPr>
        <w:t xml:space="preserve"> </w:t>
      </w:r>
      <w:r w:rsidR="008E1D69" w:rsidRPr="00484202">
        <w:rPr>
          <w:rFonts w:ascii="Times New Roman" w:hAnsi="Times New Roman" w:cs="Times New Roman"/>
          <w:sz w:val="28"/>
          <w:szCs w:val="28"/>
        </w:rPr>
        <w:t>% или</w:t>
      </w:r>
      <w:r w:rsidR="00CB5AD9" w:rsidRPr="00484202">
        <w:rPr>
          <w:rFonts w:ascii="Times New Roman" w:hAnsi="Times New Roman" w:cs="Times New Roman"/>
          <w:sz w:val="28"/>
          <w:szCs w:val="28"/>
        </w:rPr>
        <w:t xml:space="preserve"> </w:t>
      </w:r>
      <w:r w:rsidR="00750A54" w:rsidRPr="00484202">
        <w:rPr>
          <w:rFonts w:ascii="Times New Roman" w:hAnsi="Times New Roman" w:cs="Times New Roman"/>
          <w:sz w:val="28"/>
          <w:szCs w:val="28"/>
        </w:rPr>
        <w:t>159,</w:t>
      </w:r>
      <w:r w:rsidR="002901F6">
        <w:rPr>
          <w:rFonts w:ascii="Times New Roman" w:hAnsi="Times New Roman" w:cs="Times New Roman"/>
          <w:sz w:val="28"/>
          <w:szCs w:val="28"/>
        </w:rPr>
        <w:t>698</w:t>
      </w:r>
      <w:r w:rsidR="00750A54" w:rsidRPr="00484202">
        <w:rPr>
          <w:rFonts w:ascii="Times New Roman" w:hAnsi="Times New Roman" w:cs="Times New Roman"/>
          <w:sz w:val="28"/>
          <w:szCs w:val="28"/>
        </w:rPr>
        <w:t xml:space="preserve"> млн</w:t>
      </w:r>
      <w:r w:rsidR="00A107E7" w:rsidRPr="00484202">
        <w:rPr>
          <w:rFonts w:ascii="Times New Roman" w:hAnsi="Times New Roman" w:cs="Times New Roman"/>
          <w:sz w:val="28"/>
          <w:szCs w:val="28"/>
        </w:rPr>
        <w:t>.</w:t>
      </w:r>
      <w:r w:rsidR="003F73A3" w:rsidRPr="00484202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C3309A" w:rsidRPr="00484202" w:rsidRDefault="009910D9" w:rsidP="009910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202">
        <w:rPr>
          <w:rFonts w:ascii="Times New Roman" w:hAnsi="Times New Roman" w:cs="Times New Roman"/>
          <w:sz w:val="28"/>
          <w:szCs w:val="28"/>
        </w:rPr>
        <w:t xml:space="preserve">- </w:t>
      </w:r>
      <w:r w:rsidR="008E1D69" w:rsidRPr="0048420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CB5AD9" w:rsidRPr="00484202">
        <w:rPr>
          <w:rFonts w:ascii="Times New Roman" w:hAnsi="Times New Roman" w:cs="Times New Roman"/>
          <w:sz w:val="28"/>
          <w:szCs w:val="28"/>
        </w:rPr>
        <w:t>программу «Развитие культуры</w:t>
      </w:r>
      <w:r w:rsidR="003C5883" w:rsidRPr="00484202">
        <w:rPr>
          <w:rFonts w:ascii="Times New Roman" w:hAnsi="Times New Roman" w:cs="Times New Roman"/>
          <w:sz w:val="28"/>
          <w:szCs w:val="28"/>
        </w:rPr>
        <w:t xml:space="preserve"> </w:t>
      </w:r>
      <w:r w:rsidR="00AB4C85" w:rsidRPr="00484202">
        <w:rPr>
          <w:rFonts w:ascii="Times New Roman" w:hAnsi="Times New Roman" w:cs="Times New Roman"/>
          <w:sz w:val="28"/>
          <w:szCs w:val="28"/>
        </w:rPr>
        <w:t xml:space="preserve">в </w:t>
      </w:r>
      <w:r w:rsidR="008E1D69" w:rsidRPr="00484202">
        <w:rPr>
          <w:rFonts w:ascii="Times New Roman" w:hAnsi="Times New Roman" w:cs="Times New Roman"/>
          <w:sz w:val="28"/>
          <w:szCs w:val="28"/>
        </w:rPr>
        <w:t>Афанасьевско</w:t>
      </w:r>
      <w:r w:rsidR="00AB4C85" w:rsidRPr="00484202">
        <w:rPr>
          <w:rFonts w:ascii="Times New Roman" w:hAnsi="Times New Roman" w:cs="Times New Roman"/>
          <w:sz w:val="28"/>
          <w:szCs w:val="28"/>
        </w:rPr>
        <w:t>м</w:t>
      </w:r>
      <w:r w:rsidR="00CB5AD9" w:rsidRPr="00484202">
        <w:rPr>
          <w:rFonts w:ascii="Times New Roman" w:hAnsi="Times New Roman" w:cs="Times New Roman"/>
          <w:sz w:val="28"/>
          <w:szCs w:val="28"/>
        </w:rPr>
        <w:t xml:space="preserve"> </w:t>
      </w:r>
      <w:r w:rsidR="00AB4C85" w:rsidRPr="00484202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CB5AD9" w:rsidRPr="00484202">
        <w:rPr>
          <w:rFonts w:ascii="Times New Roman" w:hAnsi="Times New Roman" w:cs="Times New Roman"/>
          <w:sz w:val="28"/>
          <w:szCs w:val="28"/>
        </w:rPr>
        <w:t xml:space="preserve">» </w:t>
      </w:r>
      <w:r w:rsidR="002B3044" w:rsidRPr="00484202">
        <w:rPr>
          <w:rFonts w:ascii="Times New Roman" w:hAnsi="Times New Roman" w:cs="Times New Roman"/>
          <w:sz w:val="28"/>
          <w:szCs w:val="28"/>
        </w:rPr>
        <w:t>22,57</w:t>
      </w:r>
      <w:r w:rsidR="001955EC" w:rsidRPr="00484202">
        <w:rPr>
          <w:rFonts w:ascii="Times New Roman" w:hAnsi="Times New Roman" w:cs="Times New Roman"/>
          <w:sz w:val="28"/>
          <w:szCs w:val="28"/>
        </w:rPr>
        <w:t xml:space="preserve"> % или</w:t>
      </w:r>
      <w:r w:rsidR="00CB5AD9" w:rsidRPr="00484202">
        <w:rPr>
          <w:rFonts w:ascii="Times New Roman" w:hAnsi="Times New Roman" w:cs="Times New Roman"/>
          <w:sz w:val="28"/>
          <w:szCs w:val="28"/>
        </w:rPr>
        <w:t xml:space="preserve"> </w:t>
      </w:r>
      <w:r w:rsidR="002B3044" w:rsidRPr="00484202">
        <w:rPr>
          <w:rFonts w:ascii="Times New Roman" w:hAnsi="Times New Roman" w:cs="Times New Roman"/>
          <w:sz w:val="28"/>
          <w:szCs w:val="28"/>
        </w:rPr>
        <w:t>92,35</w:t>
      </w:r>
      <w:r w:rsidR="00A86033" w:rsidRPr="00484202">
        <w:rPr>
          <w:rFonts w:ascii="Times New Roman" w:hAnsi="Times New Roman" w:cs="Times New Roman"/>
          <w:sz w:val="28"/>
          <w:szCs w:val="28"/>
        </w:rPr>
        <w:t xml:space="preserve"> млн</w:t>
      </w:r>
      <w:r w:rsidR="008129EB" w:rsidRPr="00484202">
        <w:rPr>
          <w:rFonts w:ascii="Times New Roman" w:hAnsi="Times New Roman" w:cs="Times New Roman"/>
          <w:sz w:val="28"/>
          <w:szCs w:val="28"/>
        </w:rPr>
        <w:t>.</w:t>
      </w:r>
      <w:r w:rsidR="003F73A3" w:rsidRPr="00484202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A915DE" w:rsidRPr="00484202" w:rsidRDefault="00A915DE" w:rsidP="00A915D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202">
        <w:rPr>
          <w:rFonts w:ascii="Times New Roman" w:hAnsi="Times New Roman" w:cs="Times New Roman"/>
          <w:sz w:val="28"/>
          <w:szCs w:val="28"/>
        </w:rPr>
        <w:t xml:space="preserve">- муниципальную программу «Развитие муниципального управления» - около </w:t>
      </w:r>
      <w:r w:rsidR="002B3044" w:rsidRPr="00484202">
        <w:rPr>
          <w:rFonts w:ascii="Times New Roman" w:hAnsi="Times New Roman" w:cs="Times New Roman"/>
          <w:sz w:val="28"/>
          <w:szCs w:val="28"/>
        </w:rPr>
        <w:t>19</w:t>
      </w:r>
      <w:r w:rsidR="00946091">
        <w:rPr>
          <w:rFonts w:ascii="Times New Roman" w:hAnsi="Times New Roman" w:cs="Times New Roman"/>
          <w:sz w:val="28"/>
          <w:szCs w:val="28"/>
        </w:rPr>
        <w:t>,</w:t>
      </w:r>
      <w:r w:rsidR="002B3044" w:rsidRPr="00484202">
        <w:rPr>
          <w:rFonts w:ascii="Times New Roman" w:hAnsi="Times New Roman" w:cs="Times New Roman"/>
          <w:sz w:val="28"/>
          <w:szCs w:val="28"/>
        </w:rPr>
        <w:t>7</w:t>
      </w:r>
      <w:r w:rsidRPr="00484202">
        <w:rPr>
          <w:rFonts w:ascii="Times New Roman" w:hAnsi="Times New Roman" w:cs="Times New Roman"/>
          <w:sz w:val="28"/>
          <w:szCs w:val="28"/>
        </w:rPr>
        <w:t xml:space="preserve">7 </w:t>
      </w:r>
      <w:r w:rsidR="002B3044" w:rsidRPr="00484202">
        <w:rPr>
          <w:rFonts w:ascii="Times New Roman" w:hAnsi="Times New Roman" w:cs="Times New Roman"/>
          <w:sz w:val="28"/>
          <w:szCs w:val="28"/>
        </w:rPr>
        <w:t xml:space="preserve">% или 80,869 </w:t>
      </w:r>
      <w:r w:rsidRPr="00484202">
        <w:rPr>
          <w:rFonts w:ascii="Times New Roman" w:hAnsi="Times New Roman" w:cs="Times New Roman"/>
          <w:sz w:val="28"/>
          <w:szCs w:val="28"/>
        </w:rPr>
        <w:t>млн. рублей.</w:t>
      </w:r>
    </w:p>
    <w:p w:rsidR="00D20D54" w:rsidRPr="00484202" w:rsidRDefault="00CB5AD9" w:rsidP="00CB5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202">
        <w:rPr>
          <w:rFonts w:ascii="Times New Roman" w:hAnsi="Times New Roman" w:cs="Times New Roman"/>
          <w:sz w:val="28"/>
          <w:szCs w:val="28"/>
        </w:rPr>
        <w:t>В 20</w:t>
      </w:r>
      <w:r w:rsidR="00C922FD" w:rsidRPr="00484202">
        <w:rPr>
          <w:rFonts w:ascii="Times New Roman" w:hAnsi="Times New Roman" w:cs="Times New Roman"/>
          <w:sz w:val="28"/>
          <w:szCs w:val="28"/>
        </w:rPr>
        <w:t>2</w:t>
      </w:r>
      <w:r w:rsidR="002B3044" w:rsidRPr="00484202">
        <w:rPr>
          <w:rFonts w:ascii="Times New Roman" w:hAnsi="Times New Roman" w:cs="Times New Roman"/>
          <w:sz w:val="28"/>
          <w:szCs w:val="28"/>
        </w:rPr>
        <w:t>4</w:t>
      </w:r>
      <w:r w:rsidRPr="0048420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20D54" w:rsidRPr="00484202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r w:rsidRPr="00484202">
        <w:rPr>
          <w:rFonts w:ascii="Times New Roman" w:hAnsi="Times New Roman" w:cs="Times New Roman"/>
          <w:sz w:val="28"/>
          <w:szCs w:val="28"/>
        </w:rPr>
        <w:t>ассигновани</w:t>
      </w:r>
      <w:r w:rsidR="00D20D54" w:rsidRPr="00484202">
        <w:rPr>
          <w:rFonts w:ascii="Times New Roman" w:hAnsi="Times New Roman" w:cs="Times New Roman"/>
          <w:sz w:val="28"/>
          <w:szCs w:val="28"/>
        </w:rPr>
        <w:t>й</w:t>
      </w:r>
      <w:r w:rsidRPr="00484202">
        <w:rPr>
          <w:rFonts w:ascii="Times New Roman" w:hAnsi="Times New Roman" w:cs="Times New Roman"/>
          <w:sz w:val="28"/>
          <w:szCs w:val="28"/>
        </w:rPr>
        <w:t xml:space="preserve"> областного бюджета, предусмотренны</w:t>
      </w:r>
      <w:r w:rsidR="00D20D54" w:rsidRPr="00484202">
        <w:rPr>
          <w:rFonts w:ascii="Times New Roman" w:hAnsi="Times New Roman" w:cs="Times New Roman"/>
          <w:sz w:val="28"/>
          <w:szCs w:val="28"/>
        </w:rPr>
        <w:t>х</w:t>
      </w:r>
      <w:r w:rsidRPr="00484202">
        <w:rPr>
          <w:rFonts w:ascii="Times New Roman" w:hAnsi="Times New Roman" w:cs="Times New Roman"/>
          <w:sz w:val="28"/>
          <w:szCs w:val="28"/>
        </w:rPr>
        <w:t xml:space="preserve"> на реализацию муниципальных программ</w:t>
      </w:r>
      <w:r w:rsidR="00D20D54" w:rsidRPr="00484202">
        <w:t xml:space="preserve"> </w:t>
      </w:r>
      <w:r w:rsidR="00D20D54" w:rsidRPr="00484202">
        <w:rPr>
          <w:rFonts w:ascii="Times New Roman" w:hAnsi="Times New Roman" w:cs="Times New Roman"/>
          <w:sz w:val="28"/>
          <w:szCs w:val="28"/>
        </w:rPr>
        <w:t>приходились:</w:t>
      </w:r>
    </w:p>
    <w:p w:rsidR="00D20D54" w:rsidRPr="00484202" w:rsidRDefault="009910D9" w:rsidP="009910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202">
        <w:rPr>
          <w:rFonts w:ascii="Times New Roman" w:hAnsi="Times New Roman" w:cs="Times New Roman"/>
          <w:sz w:val="28"/>
          <w:szCs w:val="28"/>
        </w:rPr>
        <w:t xml:space="preserve">- </w:t>
      </w:r>
      <w:r w:rsidR="00045B87" w:rsidRPr="00484202">
        <w:rPr>
          <w:rFonts w:ascii="Times New Roman" w:hAnsi="Times New Roman" w:cs="Times New Roman"/>
          <w:sz w:val="28"/>
          <w:szCs w:val="28"/>
        </w:rPr>
        <w:t>64,5</w:t>
      </w:r>
      <w:r w:rsidR="002B3044" w:rsidRPr="00484202">
        <w:rPr>
          <w:rFonts w:ascii="Times New Roman" w:hAnsi="Times New Roman" w:cs="Times New Roman"/>
          <w:sz w:val="28"/>
          <w:szCs w:val="28"/>
        </w:rPr>
        <w:t>1</w:t>
      </w:r>
      <w:r w:rsidR="00BC61D1" w:rsidRPr="00484202">
        <w:rPr>
          <w:rFonts w:ascii="Times New Roman" w:hAnsi="Times New Roman" w:cs="Times New Roman"/>
          <w:sz w:val="28"/>
          <w:szCs w:val="28"/>
        </w:rPr>
        <w:t xml:space="preserve"> </w:t>
      </w:r>
      <w:r w:rsidR="00CB5AD9" w:rsidRPr="00484202">
        <w:rPr>
          <w:rFonts w:ascii="Times New Roman" w:hAnsi="Times New Roman" w:cs="Times New Roman"/>
          <w:sz w:val="28"/>
          <w:szCs w:val="28"/>
        </w:rPr>
        <w:t xml:space="preserve">% </w:t>
      </w:r>
      <w:r w:rsidR="00D20D54" w:rsidRPr="00484202">
        <w:rPr>
          <w:rFonts w:ascii="Times New Roman" w:hAnsi="Times New Roman" w:cs="Times New Roman"/>
          <w:sz w:val="28"/>
          <w:szCs w:val="28"/>
        </w:rPr>
        <w:t xml:space="preserve">или </w:t>
      </w:r>
      <w:r w:rsidR="002B3044" w:rsidRPr="00484202">
        <w:rPr>
          <w:rFonts w:ascii="Times New Roman" w:hAnsi="Times New Roman" w:cs="Times New Roman"/>
          <w:sz w:val="28"/>
          <w:szCs w:val="28"/>
        </w:rPr>
        <w:t>170,159</w:t>
      </w:r>
      <w:r w:rsidR="00B5160B" w:rsidRPr="00484202">
        <w:rPr>
          <w:rFonts w:ascii="Times New Roman" w:hAnsi="Times New Roman" w:cs="Times New Roman"/>
          <w:sz w:val="28"/>
          <w:szCs w:val="28"/>
        </w:rPr>
        <w:t xml:space="preserve"> </w:t>
      </w:r>
      <w:r w:rsidR="00D20D54" w:rsidRPr="00484202">
        <w:rPr>
          <w:rFonts w:ascii="Times New Roman" w:hAnsi="Times New Roman" w:cs="Times New Roman"/>
          <w:sz w:val="28"/>
          <w:szCs w:val="28"/>
        </w:rPr>
        <w:t>млн</w:t>
      </w:r>
      <w:r w:rsidR="008129EB" w:rsidRPr="00484202">
        <w:rPr>
          <w:rFonts w:ascii="Times New Roman" w:hAnsi="Times New Roman" w:cs="Times New Roman"/>
          <w:sz w:val="28"/>
          <w:szCs w:val="28"/>
        </w:rPr>
        <w:t>.</w:t>
      </w:r>
      <w:r w:rsidR="00D20D54" w:rsidRPr="0048420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B5AD9" w:rsidRPr="00484202">
        <w:rPr>
          <w:rFonts w:ascii="Times New Roman" w:hAnsi="Times New Roman" w:cs="Times New Roman"/>
          <w:sz w:val="28"/>
          <w:szCs w:val="28"/>
        </w:rPr>
        <w:t xml:space="preserve">расходов на муниципальную программу «Развитие образования </w:t>
      </w:r>
      <w:r w:rsidR="00B20120" w:rsidRPr="00484202">
        <w:rPr>
          <w:rFonts w:ascii="Times New Roman" w:hAnsi="Times New Roman" w:cs="Times New Roman"/>
          <w:sz w:val="28"/>
          <w:szCs w:val="28"/>
        </w:rPr>
        <w:t xml:space="preserve">в </w:t>
      </w:r>
      <w:r w:rsidR="00B70A1B" w:rsidRPr="00484202">
        <w:rPr>
          <w:rFonts w:ascii="Times New Roman" w:hAnsi="Times New Roman" w:cs="Times New Roman"/>
          <w:sz w:val="28"/>
          <w:szCs w:val="28"/>
        </w:rPr>
        <w:t>Афанасьевско</w:t>
      </w:r>
      <w:r w:rsidR="00B20120" w:rsidRPr="00484202">
        <w:rPr>
          <w:rFonts w:ascii="Times New Roman" w:hAnsi="Times New Roman" w:cs="Times New Roman"/>
          <w:sz w:val="28"/>
          <w:szCs w:val="28"/>
        </w:rPr>
        <w:t>м</w:t>
      </w:r>
      <w:r w:rsidR="003F73A3" w:rsidRPr="00484202">
        <w:rPr>
          <w:rFonts w:ascii="Times New Roman" w:hAnsi="Times New Roman" w:cs="Times New Roman"/>
          <w:sz w:val="28"/>
          <w:szCs w:val="28"/>
        </w:rPr>
        <w:t xml:space="preserve"> </w:t>
      </w:r>
      <w:r w:rsidR="00B20120" w:rsidRPr="00484202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3F73A3" w:rsidRPr="00484202">
        <w:rPr>
          <w:rFonts w:ascii="Times New Roman" w:hAnsi="Times New Roman" w:cs="Times New Roman"/>
          <w:sz w:val="28"/>
          <w:szCs w:val="28"/>
        </w:rPr>
        <w:t>»,</w:t>
      </w:r>
    </w:p>
    <w:p w:rsidR="00941AA6" w:rsidRPr="00484202" w:rsidRDefault="009910D9" w:rsidP="009910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202">
        <w:rPr>
          <w:rFonts w:ascii="Times New Roman" w:hAnsi="Times New Roman" w:cs="Times New Roman"/>
          <w:sz w:val="28"/>
          <w:szCs w:val="28"/>
        </w:rPr>
        <w:t>-</w:t>
      </w:r>
      <w:r w:rsidR="008129EB" w:rsidRPr="00484202">
        <w:rPr>
          <w:rFonts w:ascii="Times New Roman" w:hAnsi="Times New Roman" w:cs="Times New Roman"/>
          <w:sz w:val="28"/>
          <w:szCs w:val="28"/>
        </w:rPr>
        <w:t xml:space="preserve"> </w:t>
      </w:r>
      <w:r w:rsidR="002B3044" w:rsidRPr="00484202">
        <w:rPr>
          <w:rFonts w:ascii="Times New Roman" w:hAnsi="Times New Roman" w:cs="Times New Roman"/>
          <w:sz w:val="28"/>
          <w:szCs w:val="28"/>
        </w:rPr>
        <w:t>32,35</w:t>
      </w:r>
      <w:r w:rsidR="00BC61D1" w:rsidRPr="00484202">
        <w:rPr>
          <w:rFonts w:ascii="Times New Roman" w:hAnsi="Times New Roman" w:cs="Times New Roman"/>
          <w:sz w:val="28"/>
          <w:szCs w:val="28"/>
        </w:rPr>
        <w:t xml:space="preserve"> </w:t>
      </w:r>
      <w:r w:rsidR="00CB5AD9" w:rsidRPr="00484202">
        <w:rPr>
          <w:rFonts w:ascii="Times New Roman" w:hAnsi="Times New Roman" w:cs="Times New Roman"/>
          <w:sz w:val="28"/>
          <w:szCs w:val="28"/>
        </w:rPr>
        <w:t xml:space="preserve">% </w:t>
      </w:r>
      <w:r w:rsidR="00D20D54" w:rsidRPr="00484202">
        <w:rPr>
          <w:rFonts w:ascii="Times New Roman" w:hAnsi="Times New Roman" w:cs="Times New Roman"/>
          <w:sz w:val="28"/>
          <w:szCs w:val="28"/>
        </w:rPr>
        <w:t xml:space="preserve">или </w:t>
      </w:r>
      <w:r w:rsidR="002B3044" w:rsidRPr="00484202">
        <w:rPr>
          <w:rFonts w:ascii="Times New Roman" w:hAnsi="Times New Roman" w:cs="Times New Roman"/>
          <w:sz w:val="28"/>
          <w:szCs w:val="28"/>
        </w:rPr>
        <w:t>85,340</w:t>
      </w:r>
      <w:r w:rsidR="00D20D54" w:rsidRPr="00484202">
        <w:rPr>
          <w:rFonts w:ascii="Times New Roman" w:hAnsi="Times New Roman" w:cs="Times New Roman"/>
          <w:sz w:val="28"/>
          <w:szCs w:val="28"/>
        </w:rPr>
        <w:t xml:space="preserve"> млн</w:t>
      </w:r>
      <w:r w:rsidR="008129EB" w:rsidRPr="00484202">
        <w:rPr>
          <w:rFonts w:ascii="Times New Roman" w:hAnsi="Times New Roman" w:cs="Times New Roman"/>
          <w:sz w:val="28"/>
          <w:szCs w:val="28"/>
        </w:rPr>
        <w:t>.</w:t>
      </w:r>
      <w:r w:rsidR="00D20D54" w:rsidRPr="00484202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33E47" w:rsidRPr="00484202">
        <w:rPr>
          <w:rFonts w:ascii="Times New Roman" w:hAnsi="Times New Roman" w:cs="Times New Roman"/>
          <w:sz w:val="28"/>
          <w:szCs w:val="28"/>
        </w:rPr>
        <w:t>-</w:t>
      </w:r>
      <w:r w:rsidR="00CB5AD9" w:rsidRPr="00484202">
        <w:rPr>
          <w:rFonts w:ascii="Times New Roman" w:hAnsi="Times New Roman" w:cs="Times New Roman"/>
          <w:sz w:val="28"/>
          <w:szCs w:val="28"/>
        </w:rPr>
        <w:t xml:space="preserve"> на программу «</w:t>
      </w:r>
      <w:r w:rsidR="00B70A1B" w:rsidRPr="00484202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в Афанасьевском </w:t>
      </w:r>
      <w:r w:rsidR="00B20120" w:rsidRPr="00484202">
        <w:rPr>
          <w:rFonts w:ascii="Times New Roman" w:hAnsi="Times New Roman" w:cs="Times New Roman"/>
          <w:sz w:val="28"/>
          <w:szCs w:val="28"/>
        </w:rPr>
        <w:t>муниципальном округ</w:t>
      </w:r>
      <w:r w:rsidR="00B70A1B" w:rsidRPr="00484202">
        <w:rPr>
          <w:rFonts w:ascii="Times New Roman" w:hAnsi="Times New Roman" w:cs="Times New Roman"/>
          <w:sz w:val="28"/>
          <w:szCs w:val="28"/>
        </w:rPr>
        <w:t>е»</w:t>
      </w:r>
      <w:r w:rsidR="00946091">
        <w:rPr>
          <w:rFonts w:ascii="Times New Roman" w:hAnsi="Times New Roman" w:cs="Times New Roman"/>
          <w:sz w:val="28"/>
          <w:szCs w:val="28"/>
        </w:rPr>
        <w:t>.</w:t>
      </w:r>
    </w:p>
    <w:p w:rsidR="00D4050A" w:rsidRPr="00484202" w:rsidRDefault="00CB5AD9" w:rsidP="00CB5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202">
        <w:rPr>
          <w:rFonts w:ascii="Times New Roman" w:hAnsi="Times New Roman" w:cs="Times New Roman"/>
          <w:sz w:val="28"/>
          <w:szCs w:val="28"/>
        </w:rPr>
        <w:t>В условиях недостаточности средств областного бюджета все большее значение принимает привлечение средств на реализацию муниципальных программ из иных источников финансирования, в первую очередь - средств федерального бюджета</w:t>
      </w:r>
      <w:r w:rsidR="005A3402" w:rsidRPr="00484202">
        <w:rPr>
          <w:rFonts w:ascii="Times New Roman" w:hAnsi="Times New Roman" w:cs="Times New Roman"/>
          <w:sz w:val="28"/>
          <w:szCs w:val="28"/>
        </w:rPr>
        <w:t xml:space="preserve">. </w:t>
      </w:r>
      <w:r w:rsidR="005D519D" w:rsidRPr="00484202">
        <w:rPr>
          <w:rFonts w:ascii="Times New Roman" w:hAnsi="Times New Roman" w:cs="Times New Roman"/>
          <w:sz w:val="28"/>
          <w:szCs w:val="28"/>
        </w:rPr>
        <w:t>Ассигнования</w:t>
      </w:r>
      <w:r w:rsidR="005A3402" w:rsidRPr="00484202">
        <w:rPr>
          <w:rFonts w:ascii="Times New Roman" w:hAnsi="Times New Roman" w:cs="Times New Roman"/>
          <w:sz w:val="28"/>
          <w:szCs w:val="28"/>
        </w:rPr>
        <w:t xml:space="preserve"> федерального бюджета</w:t>
      </w:r>
      <w:r w:rsidR="005D519D" w:rsidRPr="00484202">
        <w:rPr>
          <w:rFonts w:ascii="Times New Roman" w:hAnsi="Times New Roman" w:cs="Times New Roman"/>
          <w:sz w:val="28"/>
          <w:szCs w:val="28"/>
        </w:rPr>
        <w:t xml:space="preserve"> были направлены на реализацию программ:</w:t>
      </w:r>
    </w:p>
    <w:p w:rsidR="00D4050A" w:rsidRPr="00484202" w:rsidRDefault="009910D9" w:rsidP="009910D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202">
        <w:rPr>
          <w:rFonts w:ascii="Times New Roman" w:hAnsi="Times New Roman" w:cs="Times New Roman"/>
          <w:sz w:val="28"/>
          <w:szCs w:val="28"/>
        </w:rPr>
        <w:t>-</w:t>
      </w:r>
      <w:r w:rsidR="00D4050A" w:rsidRPr="00484202">
        <w:rPr>
          <w:rFonts w:ascii="Times New Roman" w:hAnsi="Times New Roman" w:cs="Times New Roman"/>
          <w:sz w:val="28"/>
          <w:szCs w:val="28"/>
        </w:rPr>
        <w:t xml:space="preserve"> «Развитие образования </w:t>
      </w:r>
      <w:r w:rsidR="00B20120" w:rsidRPr="00484202">
        <w:rPr>
          <w:rFonts w:ascii="Times New Roman" w:hAnsi="Times New Roman" w:cs="Times New Roman"/>
          <w:sz w:val="28"/>
          <w:szCs w:val="28"/>
        </w:rPr>
        <w:t xml:space="preserve">в </w:t>
      </w:r>
      <w:r w:rsidR="00D4050A" w:rsidRPr="00484202">
        <w:rPr>
          <w:rFonts w:ascii="Times New Roman" w:hAnsi="Times New Roman" w:cs="Times New Roman"/>
          <w:sz w:val="28"/>
          <w:szCs w:val="28"/>
        </w:rPr>
        <w:t>Афанасьевско</w:t>
      </w:r>
      <w:r w:rsidR="00B20120" w:rsidRPr="00484202">
        <w:rPr>
          <w:rFonts w:ascii="Times New Roman" w:hAnsi="Times New Roman" w:cs="Times New Roman"/>
          <w:sz w:val="28"/>
          <w:szCs w:val="28"/>
        </w:rPr>
        <w:t>м муниципальном округе</w:t>
      </w:r>
      <w:r w:rsidR="00D4050A" w:rsidRPr="00484202">
        <w:rPr>
          <w:rFonts w:ascii="Times New Roman" w:hAnsi="Times New Roman" w:cs="Times New Roman"/>
          <w:sz w:val="28"/>
          <w:szCs w:val="28"/>
        </w:rPr>
        <w:t xml:space="preserve">» - </w:t>
      </w:r>
      <w:r w:rsidR="00484202" w:rsidRPr="00484202">
        <w:rPr>
          <w:rFonts w:ascii="Times New Roman" w:hAnsi="Times New Roman" w:cs="Times New Roman"/>
          <w:sz w:val="28"/>
          <w:szCs w:val="28"/>
        </w:rPr>
        <w:t>21,607</w:t>
      </w:r>
      <w:r w:rsidR="00D4050A" w:rsidRPr="00484202">
        <w:rPr>
          <w:rFonts w:ascii="Times New Roman" w:hAnsi="Times New Roman" w:cs="Times New Roman"/>
          <w:sz w:val="28"/>
          <w:szCs w:val="28"/>
        </w:rPr>
        <w:t xml:space="preserve"> млн</w:t>
      </w:r>
      <w:r w:rsidR="008129EB" w:rsidRPr="00484202">
        <w:rPr>
          <w:rFonts w:ascii="Times New Roman" w:hAnsi="Times New Roman" w:cs="Times New Roman"/>
          <w:sz w:val="28"/>
          <w:szCs w:val="28"/>
        </w:rPr>
        <w:t>.</w:t>
      </w:r>
      <w:r w:rsidR="00D4050A" w:rsidRPr="00484202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484202" w:rsidRPr="00484202">
        <w:rPr>
          <w:rFonts w:ascii="Times New Roman" w:hAnsi="Times New Roman" w:cs="Times New Roman"/>
          <w:sz w:val="28"/>
          <w:szCs w:val="28"/>
        </w:rPr>
        <w:t>67,68</w:t>
      </w:r>
      <w:r w:rsidR="00D4050A" w:rsidRPr="00484202">
        <w:rPr>
          <w:rFonts w:ascii="Times New Roman" w:hAnsi="Times New Roman" w:cs="Times New Roman"/>
          <w:sz w:val="28"/>
          <w:szCs w:val="28"/>
        </w:rPr>
        <w:t xml:space="preserve"> %,</w:t>
      </w:r>
    </w:p>
    <w:p w:rsidR="00501911" w:rsidRPr="00484202" w:rsidRDefault="009910D9" w:rsidP="009910D9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202">
        <w:rPr>
          <w:rFonts w:ascii="Times New Roman" w:hAnsi="Times New Roman" w:cs="Times New Roman"/>
          <w:sz w:val="28"/>
          <w:szCs w:val="28"/>
        </w:rPr>
        <w:t xml:space="preserve">- </w:t>
      </w:r>
      <w:r w:rsidR="00501911" w:rsidRPr="00484202">
        <w:rPr>
          <w:rFonts w:ascii="Times New Roman" w:hAnsi="Times New Roman" w:cs="Times New Roman"/>
          <w:sz w:val="28"/>
          <w:szCs w:val="28"/>
        </w:rPr>
        <w:t xml:space="preserve">«Развитие культуры в Афанасьевском </w:t>
      </w:r>
      <w:r w:rsidR="00B20120" w:rsidRPr="00484202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="00501911" w:rsidRPr="00484202">
        <w:rPr>
          <w:rFonts w:ascii="Times New Roman" w:hAnsi="Times New Roman" w:cs="Times New Roman"/>
          <w:sz w:val="28"/>
          <w:szCs w:val="28"/>
        </w:rPr>
        <w:t xml:space="preserve">» - </w:t>
      </w:r>
      <w:r w:rsidR="00484202" w:rsidRPr="00484202">
        <w:rPr>
          <w:rFonts w:ascii="Times New Roman" w:hAnsi="Times New Roman" w:cs="Times New Roman"/>
          <w:sz w:val="28"/>
          <w:szCs w:val="28"/>
        </w:rPr>
        <w:t>7,987</w:t>
      </w:r>
      <w:r w:rsidR="00501911" w:rsidRPr="00484202">
        <w:rPr>
          <w:rFonts w:ascii="Times New Roman" w:hAnsi="Times New Roman" w:cs="Times New Roman"/>
          <w:sz w:val="28"/>
          <w:szCs w:val="28"/>
        </w:rPr>
        <w:t xml:space="preserve"> млн</w:t>
      </w:r>
      <w:r w:rsidR="0081205A" w:rsidRPr="00484202">
        <w:rPr>
          <w:rFonts w:ascii="Times New Roman" w:hAnsi="Times New Roman" w:cs="Times New Roman"/>
          <w:sz w:val="28"/>
          <w:szCs w:val="28"/>
        </w:rPr>
        <w:t>.</w:t>
      </w:r>
      <w:r w:rsidR="00501911" w:rsidRPr="00484202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484202" w:rsidRPr="00484202">
        <w:rPr>
          <w:rFonts w:ascii="Times New Roman" w:hAnsi="Times New Roman" w:cs="Times New Roman"/>
          <w:sz w:val="28"/>
          <w:szCs w:val="28"/>
        </w:rPr>
        <w:t>25,02</w:t>
      </w:r>
      <w:r w:rsidR="00BC61D1" w:rsidRPr="00484202">
        <w:rPr>
          <w:rFonts w:ascii="Times New Roman" w:hAnsi="Times New Roman" w:cs="Times New Roman"/>
          <w:sz w:val="28"/>
          <w:szCs w:val="28"/>
        </w:rPr>
        <w:t xml:space="preserve"> </w:t>
      </w:r>
      <w:r w:rsidR="003F73A3" w:rsidRPr="00484202">
        <w:rPr>
          <w:rFonts w:ascii="Times New Roman" w:hAnsi="Times New Roman" w:cs="Times New Roman"/>
          <w:sz w:val="28"/>
          <w:szCs w:val="28"/>
        </w:rPr>
        <w:t xml:space="preserve">% </w:t>
      </w:r>
      <w:r w:rsidR="00C1092E" w:rsidRPr="00484202">
        <w:rPr>
          <w:rFonts w:ascii="Times New Roman" w:hAnsi="Times New Roman" w:cs="Times New Roman"/>
          <w:sz w:val="28"/>
          <w:szCs w:val="28"/>
        </w:rPr>
        <w:t>расходов.</w:t>
      </w:r>
    </w:p>
    <w:p w:rsidR="00BC61D1" w:rsidRPr="00551657" w:rsidRDefault="00CB5AD9" w:rsidP="00BC61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657">
        <w:rPr>
          <w:rFonts w:ascii="Times New Roman" w:hAnsi="Times New Roman" w:cs="Times New Roman"/>
          <w:sz w:val="28"/>
          <w:szCs w:val="28"/>
        </w:rPr>
        <w:t>Информация о ресурсном обеспечении реализац</w:t>
      </w:r>
      <w:r w:rsidR="00501911" w:rsidRPr="00551657">
        <w:rPr>
          <w:rFonts w:ascii="Times New Roman" w:hAnsi="Times New Roman" w:cs="Times New Roman"/>
          <w:sz w:val="28"/>
          <w:szCs w:val="28"/>
        </w:rPr>
        <w:t>ии муниципальных программ в 20</w:t>
      </w:r>
      <w:r w:rsidR="00C922FD" w:rsidRPr="00551657">
        <w:rPr>
          <w:rFonts w:ascii="Times New Roman" w:hAnsi="Times New Roman" w:cs="Times New Roman"/>
          <w:sz w:val="28"/>
          <w:szCs w:val="28"/>
        </w:rPr>
        <w:t>2</w:t>
      </w:r>
      <w:r w:rsidR="00551657" w:rsidRPr="00551657">
        <w:rPr>
          <w:rFonts w:ascii="Times New Roman" w:hAnsi="Times New Roman" w:cs="Times New Roman"/>
          <w:sz w:val="28"/>
          <w:szCs w:val="28"/>
        </w:rPr>
        <w:t>4</w:t>
      </w:r>
      <w:r w:rsidRPr="0055165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A3402" w:rsidRPr="00551657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Pr="00551657">
        <w:rPr>
          <w:rFonts w:ascii="Times New Roman" w:hAnsi="Times New Roman" w:cs="Times New Roman"/>
          <w:sz w:val="28"/>
          <w:szCs w:val="28"/>
        </w:rPr>
        <w:t>в приложении 2.</w:t>
      </w:r>
    </w:p>
    <w:p w:rsidR="00BC61D1" w:rsidRDefault="00BC61D1" w:rsidP="00BC61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AD9" w:rsidRDefault="005A3402" w:rsidP="00290B12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0A">
        <w:rPr>
          <w:rFonts w:ascii="Times New Roman" w:hAnsi="Times New Roman" w:cs="Times New Roman"/>
          <w:b/>
          <w:sz w:val="28"/>
          <w:szCs w:val="28"/>
        </w:rPr>
        <w:t>О</w:t>
      </w:r>
      <w:r w:rsidR="00CB5AD9" w:rsidRPr="00D4050A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муниципальных программ, а также рейтинг эффективности их реализации</w:t>
      </w:r>
    </w:p>
    <w:p w:rsidR="00CB5AD9" w:rsidRPr="00D4050A" w:rsidRDefault="00CB5AD9" w:rsidP="00CB5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0A">
        <w:rPr>
          <w:rFonts w:ascii="Times New Roman" w:hAnsi="Times New Roman" w:cs="Times New Roman"/>
          <w:sz w:val="28"/>
          <w:szCs w:val="28"/>
        </w:rPr>
        <w:t>Оценка эффективности реализации муни</w:t>
      </w:r>
      <w:r w:rsidR="00C46A9A" w:rsidRPr="00D4050A">
        <w:rPr>
          <w:rFonts w:ascii="Times New Roman" w:hAnsi="Times New Roman" w:cs="Times New Roman"/>
          <w:sz w:val="28"/>
          <w:szCs w:val="28"/>
        </w:rPr>
        <w:t>ципальных программ по итогам 202</w:t>
      </w:r>
      <w:r w:rsidR="00D04682">
        <w:rPr>
          <w:rFonts w:ascii="Times New Roman" w:hAnsi="Times New Roman" w:cs="Times New Roman"/>
          <w:sz w:val="28"/>
          <w:szCs w:val="28"/>
        </w:rPr>
        <w:t>4</w:t>
      </w:r>
      <w:r w:rsidRPr="00D4050A">
        <w:rPr>
          <w:rFonts w:ascii="Times New Roman" w:hAnsi="Times New Roman" w:cs="Times New Roman"/>
          <w:sz w:val="28"/>
          <w:szCs w:val="28"/>
        </w:rPr>
        <w:t xml:space="preserve"> года проведена </w:t>
      </w:r>
      <w:r w:rsidR="00BC61D1" w:rsidRPr="00D4050A">
        <w:rPr>
          <w:rFonts w:ascii="Times New Roman" w:hAnsi="Times New Roman" w:cs="Times New Roman"/>
          <w:sz w:val="28"/>
          <w:szCs w:val="28"/>
        </w:rPr>
        <w:t>управление</w:t>
      </w:r>
      <w:r w:rsidRPr="00D4050A">
        <w:rPr>
          <w:rFonts w:ascii="Times New Roman" w:hAnsi="Times New Roman" w:cs="Times New Roman"/>
          <w:sz w:val="28"/>
          <w:szCs w:val="28"/>
        </w:rPr>
        <w:t>м экономи</w:t>
      </w:r>
      <w:r w:rsidR="005A3402" w:rsidRPr="00D4050A">
        <w:rPr>
          <w:rFonts w:ascii="Times New Roman" w:hAnsi="Times New Roman" w:cs="Times New Roman"/>
          <w:sz w:val="28"/>
          <w:szCs w:val="28"/>
        </w:rPr>
        <w:t>ческо</w:t>
      </w:r>
      <w:r w:rsidR="008B3BBE" w:rsidRPr="00D4050A">
        <w:rPr>
          <w:rFonts w:ascii="Times New Roman" w:hAnsi="Times New Roman" w:cs="Times New Roman"/>
          <w:sz w:val="28"/>
          <w:szCs w:val="28"/>
        </w:rPr>
        <w:t>го</w:t>
      </w:r>
      <w:r w:rsidR="005A3402" w:rsidRPr="00D4050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B3BBE" w:rsidRPr="00D4050A">
        <w:rPr>
          <w:rFonts w:ascii="Times New Roman" w:hAnsi="Times New Roman" w:cs="Times New Roman"/>
          <w:sz w:val="28"/>
          <w:szCs w:val="28"/>
        </w:rPr>
        <w:t>я</w:t>
      </w:r>
      <w:r w:rsidR="005A3402" w:rsidRPr="00D4050A">
        <w:rPr>
          <w:rFonts w:ascii="Times New Roman" w:hAnsi="Times New Roman" w:cs="Times New Roman"/>
          <w:sz w:val="28"/>
          <w:szCs w:val="28"/>
        </w:rPr>
        <w:t xml:space="preserve"> </w:t>
      </w:r>
      <w:r w:rsidRPr="00D405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65163" w:rsidRPr="00D4050A">
        <w:rPr>
          <w:rFonts w:ascii="Times New Roman" w:hAnsi="Times New Roman" w:cs="Times New Roman"/>
          <w:sz w:val="28"/>
          <w:szCs w:val="28"/>
        </w:rPr>
        <w:t>Афанасьевского</w:t>
      </w:r>
      <w:r w:rsidRPr="00D4050A">
        <w:rPr>
          <w:rFonts w:ascii="Times New Roman" w:hAnsi="Times New Roman" w:cs="Times New Roman"/>
          <w:sz w:val="28"/>
          <w:szCs w:val="28"/>
        </w:rPr>
        <w:t xml:space="preserve"> </w:t>
      </w:r>
      <w:r w:rsidR="00630DE8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Pr="00D4050A">
        <w:rPr>
          <w:rFonts w:ascii="Times New Roman" w:hAnsi="Times New Roman" w:cs="Times New Roman"/>
          <w:sz w:val="28"/>
          <w:szCs w:val="28"/>
        </w:rPr>
        <w:t xml:space="preserve">а в соответствии </w:t>
      </w:r>
      <w:r w:rsidR="00630DE8">
        <w:rPr>
          <w:rFonts w:ascii="Times New Roman" w:hAnsi="Times New Roman" w:cs="Times New Roman"/>
          <w:sz w:val="28"/>
          <w:szCs w:val="28"/>
        </w:rPr>
        <w:t xml:space="preserve">с </w:t>
      </w:r>
      <w:r w:rsidR="00630DE8" w:rsidRPr="00630DE8">
        <w:rPr>
          <w:rFonts w:ascii="Times New Roman" w:hAnsi="Times New Roman" w:cs="Times New Roman"/>
          <w:sz w:val="28"/>
          <w:szCs w:val="28"/>
        </w:rPr>
        <w:t>Поряд</w:t>
      </w:r>
      <w:r w:rsidR="00630DE8">
        <w:rPr>
          <w:rFonts w:ascii="Times New Roman" w:hAnsi="Times New Roman" w:cs="Times New Roman"/>
          <w:sz w:val="28"/>
          <w:szCs w:val="28"/>
        </w:rPr>
        <w:t>ком</w:t>
      </w:r>
      <w:r w:rsidR="00630DE8" w:rsidRPr="00630DE8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реализации муниципальных программ муниципального образования Афанасьевский муниципальный округ Кировской области (постановление администрации Афанасьевского района Кировской области от 26.07.2022 № 243)</w:t>
      </w:r>
      <w:r w:rsidR="00F01651">
        <w:rPr>
          <w:rFonts w:ascii="Times New Roman" w:hAnsi="Times New Roman" w:cs="Times New Roman"/>
          <w:sz w:val="28"/>
          <w:szCs w:val="28"/>
        </w:rPr>
        <w:t>.</w:t>
      </w:r>
      <w:r w:rsidR="00630DE8" w:rsidRPr="00630DE8">
        <w:rPr>
          <w:rFonts w:ascii="Times New Roman" w:hAnsi="Times New Roman" w:cs="Times New Roman"/>
          <w:sz w:val="28"/>
          <w:szCs w:val="28"/>
        </w:rPr>
        <w:t xml:space="preserve"> </w:t>
      </w:r>
      <w:r w:rsidR="00165163" w:rsidRPr="00630DE8">
        <w:rPr>
          <w:rFonts w:ascii="Times New Roman" w:hAnsi="Times New Roman" w:cs="Times New Roman"/>
          <w:sz w:val="28"/>
          <w:szCs w:val="28"/>
        </w:rPr>
        <w:t>Для оценки</w:t>
      </w:r>
      <w:r w:rsidRPr="00630DE8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165163" w:rsidRPr="00D4050A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применяется система критериев. К</w:t>
      </w:r>
      <w:r w:rsidRPr="00D4050A">
        <w:rPr>
          <w:rFonts w:ascii="Times New Roman" w:hAnsi="Times New Roman" w:cs="Times New Roman"/>
          <w:sz w:val="28"/>
          <w:szCs w:val="28"/>
        </w:rPr>
        <w:t xml:space="preserve">аждому критерию </w:t>
      </w:r>
      <w:r w:rsidR="00165163" w:rsidRPr="00D4050A">
        <w:rPr>
          <w:rFonts w:ascii="Times New Roman" w:hAnsi="Times New Roman" w:cs="Times New Roman"/>
          <w:sz w:val="28"/>
          <w:szCs w:val="28"/>
        </w:rPr>
        <w:t>соответствует определенный</w:t>
      </w:r>
      <w:r w:rsidRPr="00D4050A">
        <w:rPr>
          <w:rFonts w:ascii="Times New Roman" w:hAnsi="Times New Roman" w:cs="Times New Roman"/>
          <w:sz w:val="28"/>
          <w:szCs w:val="28"/>
        </w:rPr>
        <w:t xml:space="preserve"> весовой балл</w:t>
      </w:r>
      <w:r w:rsidR="00165163" w:rsidRPr="00D4050A">
        <w:rPr>
          <w:rFonts w:ascii="Times New Roman" w:hAnsi="Times New Roman" w:cs="Times New Roman"/>
          <w:sz w:val="28"/>
          <w:szCs w:val="28"/>
        </w:rPr>
        <w:t>, определяющий уровень значимости критерия в оценке эффективности реализации муниципальной программы</w:t>
      </w:r>
      <w:r w:rsidRPr="00D405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163" w:rsidRPr="00D4050A" w:rsidRDefault="00165163" w:rsidP="00CB5A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0A">
        <w:rPr>
          <w:rFonts w:ascii="Times New Roman" w:hAnsi="Times New Roman" w:cs="Times New Roman"/>
          <w:sz w:val="28"/>
          <w:szCs w:val="28"/>
        </w:rPr>
        <w:t xml:space="preserve">Оценка проведена на основе информации, представленной ответственными исполнителями муниципальных программ, в составе годовых отчетов о ходе реализации муниципальных программ. Общие результаты </w:t>
      </w:r>
      <w:r w:rsidRPr="00D4050A">
        <w:rPr>
          <w:rFonts w:ascii="Times New Roman" w:hAnsi="Times New Roman" w:cs="Times New Roman"/>
          <w:sz w:val="28"/>
          <w:szCs w:val="28"/>
        </w:rPr>
        <w:lastRenderedPageBreak/>
        <w:t>оценки эффективности реализации муниципальных программ в разрезе критериев представлены в таблице 1.</w:t>
      </w:r>
    </w:p>
    <w:p w:rsidR="008643F0" w:rsidRDefault="00CB5AD9" w:rsidP="00C109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50A">
        <w:rPr>
          <w:rFonts w:ascii="Times New Roman" w:hAnsi="Times New Roman" w:cs="Times New Roman"/>
          <w:sz w:val="28"/>
          <w:szCs w:val="28"/>
        </w:rPr>
        <w:t>На основе оценки эффективности реализации муниципальных программ в отчетном году сформирован рейтинг</w:t>
      </w:r>
      <w:r w:rsidR="008B3BBE" w:rsidRPr="00D4050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D4050A">
        <w:rPr>
          <w:rFonts w:ascii="Times New Roman" w:hAnsi="Times New Roman" w:cs="Times New Roman"/>
          <w:sz w:val="28"/>
          <w:szCs w:val="28"/>
        </w:rPr>
        <w:t xml:space="preserve"> </w:t>
      </w:r>
      <w:r w:rsidR="00862E43" w:rsidRPr="00D4050A">
        <w:rPr>
          <w:rFonts w:ascii="Times New Roman" w:hAnsi="Times New Roman" w:cs="Times New Roman"/>
          <w:sz w:val="28"/>
          <w:szCs w:val="28"/>
        </w:rPr>
        <w:t>и представлен в таблице 2</w:t>
      </w:r>
      <w:r w:rsidRPr="00D4050A">
        <w:rPr>
          <w:rFonts w:ascii="Times New Roman" w:hAnsi="Times New Roman" w:cs="Times New Roman"/>
          <w:sz w:val="28"/>
          <w:szCs w:val="28"/>
        </w:rPr>
        <w:t>. Первое место в рейтинге соответствует наибольшему значению оценки эффективности реализации муниципальной программы, далее - в порядке уменьшения.</w:t>
      </w:r>
    </w:p>
    <w:p w:rsidR="00862E43" w:rsidRDefault="005A7AC8" w:rsidP="008643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A1">
        <w:rPr>
          <w:rFonts w:ascii="Times New Roman" w:hAnsi="Times New Roman" w:cs="Times New Roman"/>
          <w:sz w:val="28"/>
          <w:szCs w:val="28"/>
        </w:rPr>
        <w:br w:type="page"/>
      </w:r>
    </w:p>
    <w:p w:rsidR="008643F0" w:rsidRPr="00A714A1" w:rsidRDefault="008643F0" w:rsidP="00862E4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8643F0" w:rsidRPr="00A714A1" w:rsidSect="00E24C94">
          <w:headerReference w:type="default" r:id="rId8"/>
          <w:footerReference w:type="default" r:id="rId9"/>
          <w:pgSz w:w="11906" w:h="16838"/>
          <w:pgMar w:top="1134" w:right="850" w:bottom="1134" w:left="1701" w:header="709" w:footer="259" w:gutter="0"/>
          <w:cols w:space="708"/>
          <w:docGrid w:linePitch="360"/>
        </w:sectPr>
      </w:pPr>
    </w:p>
    <w:p w:rsidR="00480919" w:rsidRDefault="00480919" w:rsidP="00480919">
      <w:pPr>
        <w:spacing w:after="0"/>
        <w:ind w:right="-165" w:hanging="993"/>
        <w:jc w:val="center"/>
        <w:rPr>
          <w:rFonts w:ascii="Times New Roman" w:hAnsi="Times New Roman" w:cs="Times New Roman"/>
          <w:sz w:val="26"/>
          <w:szCs w:val="26"/>
        </w:rPr>
      </w:pPr>
      <w:r w:rsidRPr="00175CD8">
        <w:rPr>
          <w:rFonts w:ascii="Times New Roman" w:hAnsi="Times New Roman" w:cs="Times New Roman"/>
          <w:sz w:val="26"/>
          <w:szCs w:val="26"/>
        </w:rPr>
        <w:lastRenderedPageBreak/>
        <w:t>Таблица 1 - Результаты оценки эффективности реализации муниципальных программ Афанасьевского муниципального округа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175CD8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250F92" w:rsidRPr="00175CD8" w:rsidRDefault="00250F92" w:rsidP="00480919">
      <w:pPr>
        <w:spacing w:after="0"/>
        <w:ind w:right="-165" w:hanging="99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8790"/>
        <w:gridCol w:w="1418"/>
        <w:gridCol w:w="1701"/>
        <w:gridCol w:w="1559"/>
        <w:gridCol w:w="1417"/>
      </w:tblGrid>
      <w:tr w:rsidR="00480919" w:rsidRPr="00321D4E" w:rsidTr="00250F92">
        <w:trPr>
          <w:trHeight w:val="105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1C5FB4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5F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1C5FB4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5F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5B0463" w:rsidRDefault="00480919" w:rsidP="00654FEC">
            <w:pPr>
              <w:spacing w:after="0" w:line="240" w:lineRule="auto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0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Оценка эффективности реализации муниципальной программы (весовой балл)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919" w:rsidRPr="005B046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0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Критерий № 1 "Оценка степени достижения целевых показателей эффективности" (весовой балл 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919" w:rsidRPr="005B046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0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Критерий № 2 "Оценка степени соответствия запланированному уровню затрат" (весовой балл 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5B046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0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Критерий № 3 "Оценка качества управления муниципальной программой" (весовой балл 30)</w:t>
            </w:r>
          </w:p>
        </w:tc>
      </w:tr>
      <w:tr w:rsidR="00480919" w:rsidRPr="006D7704" w:rsidTr="00250F92">
        <w:trPr>
          <w:trHeight w:val="7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в Афанасьевском муниципальном округе на 2023-2027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26,560</w:t>
            </w:r>
          </w:p>
        </w:tc>
      </w:tr>
      <w:tr w:rsidR="00480919" w:rsidRPr="006D7704" w:rsidTr="00250F92">
        <w:trPr>
          <w:trHeight w:val="7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физической культуры и спорта в Афанасьевском муниципальном округе"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97,727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28,400</w:t>
            </w:r>
          </w:p>
        </w:tc>
      </w:tr>
      <w:tr w:rsidR="00480919" w:rsidRPr="006D7704" w:rsidTr="00250F92">
        <w:trPr>
          <w:trHeight w:val="24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культуры в Афанасьевском муниципальном округе"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480919" w:rsidRPr="006D7704" w:rsidTr="00250F92">
        <w:trPr>
          <w:trHeight w:val="122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"Повышение эффективности реализации молодежной политики в Афанасьевском муниципальном округе"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27,200</w:t>
            </w:r>
          </w:p>
        </w:tc>
      </w:tr>
      <w:tr w:rsidR="00480919" w:rsidRPr="006D7704" w:rsidTr="00250F92">
        <w:trPr>
          <w:trHeight w:val="7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"Обеспечение безопасности жизнедеятельности населения Афанасьевского муниципального округа Кировской области"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12,030</w:t>
            </w:r>
          </w:p>
        </w:tc>
      </w:tr>
      <w:tr w:rsidR="00480919" w:rsidRPr="006D7704" w:rsidTr="00250F92">
        <w:trPr>
          <w:trHeight w:val="55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 в Афанасьевском муниципальном округе"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23,300</w:t>
            </w:r>
          </w:p>
        </w:tc>
      </w:tr>
      <w:tr w:rsidR="00480919" w:rsidRPr="006D7704" w:rsidTr="00250F92">
        <w:trPr>
          <w:trHeight w:val="71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коммунальной и жилищной инфраструктуры в Афанасьевском муниципальном округе"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480919" w:rsidRPr="006D7704" w:rsidTr="00250F92">
        <w:trPr>
          <w:trHeight w:val="7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транспортной системы в Афанасьевском муниципальном округе"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29,500</w:t>
            </w:r>
          </w:p>
        </w:tc>
      </w:tr>
      <w:tr w:rsidR="00480919" w:rsidRPr="006D7704" w:rsidTr="00250F92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D0726" w:rsidRDefault="00480919" w:rsidP="00654FE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DD072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"Охрана окружающей среды, воспроизводство и использование природных ресурсов"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27,270</w:t>
            </w:r>
          </w:p>
        </w:tc>
      </w:tr>
      <w:tr w:rsidR="00480919" w:rsidRPr="006D7704" w:rsidTr="00250F92">
        <w:trPr>
          <w:trHeight w:val="3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"Поддержка и развитие малого и среднего предпринимательства на территории Афанасьевского муниципального округа"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480919" w:rsidRPr="006D7704" w:rsidTr="00250F92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агропромышленного комплекса в Афанасьевском муниципальном округе"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480919" w:rsidRPr="006D7704" w:rsidTr="00250F92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"Управление муниципальным имуществом муниципального образования Афанасьевский муниципальный</w:t>
            </w:r>
            <w:r w:rsidRPr="006D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Кировской области"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18,090</w:t>
            </w:r>
          </w:p>
        </w:tc>
      </w:tr>
      <w:tr w:rsidR="00480919" w:rsidRPr="006D7704" w:rsidTr="00250F92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муниципального управления"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480919" w:rsidRPr="006D7704" w:rsidTr="00250F92">
        <w:trPr>
          <w:trHeight w:val="27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19" w:rsidRPr="00D07580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7A66B3" w:rsidRDefault="00480919" w:rsidP="00654FEC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"Управление муниципальными финансами на территории Афанасьевс</w:t>
            </w:r>
            <w:r w:rsidRPr="006D77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919" w:rsidRPr="007A66B3" w:rsidRDefault="00480919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29,000</w:t>
            </w:r>
          </w:p>
        </w:tc>
      </w:tr>
    </w:tbl>
    <w:p w:rsidR="005A7AC8" w:rsidRDefault="005A7AC8" w:rsidP="00175CD8">
      <w:pPr>
        <w:spacing w:after="0"/>
        <w:ind w:right="-165" w:hanging="993"/>
        <w:jc w:val="center"/>
        <w:rPr>
          <w:rFonts w:ascii="Times New Roman" w:hAnsi="Times New Roman" w:cs="Times New Roman"/>
          <w:sz w:val="26"/>
          <w:szCs w:val="26"/>
        </w:rPr>
      </w:pPr>
    </w:p>
    <w:p w:rsidR="00250F92" w:rsidRDefault="00250F92" w:rsidP="00175CD8">
      <w:pPr>
        <w:spacing w:after="0"/>
        <w:ind w:right="-165" w:hanging="993"/>
        <w:jc w:val="center"/>
        <w:rPr>
          <w:rFonts w:ascii="Times New Roman" w:hAnsi="Times New Roman" w:cs="Times New Roman"/>
          <w:sz w:val="26"/>
          <w:szCs w:val="26"/>
        </w:rPr>
      </w:pPr>
    </w:p>
    <w:p w:rsidR="00250F92" w:rsidRDefault="00250F92" w:rsidP="00175CD8">
      <w:pPr>
        <w:spacing w:after="0"/>
        <w:ind w:right="-165" w:hanging="99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  <w:gridCol w:w="1418"/>
        <w:gridCol w:w="1701"/>
        <w:gridCol w:w="1559"/>
        <w:gridCol w:w="1418"/>
      </w:tblGrid>
      <w:tr w:rsidR="00250F92" w:rsidRPr="005B0463" w:rsidTr="00250F92">
        <w:trPr>
          <w:trHeight w:val="105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F92" w:rsidRPr="001C5FB4" w:rsidRDefault="00250F92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5F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F92" w:rsidRPr="001C5FB4" w:rsidRDefault="00250F92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C5FB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F92" w:rsidRPr="005B0463" w:rsidRDefault="00250F92" w:rsidP="00654FEC">
            <w:pPr>
              <w:spacing w:after="0" w:line="240" w:lineRule="auto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0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Оценка эффективности реализации муниципальной программы (весовой балл)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F92" w:rsidRPr="005B0463" w:rsidRDefault="00250F92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0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Критерий № 1 "Оценка степени достижения целевых показателей эффективности" (весовой балл 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0F92" w:rsidRPr="005B0463" w:rsidRDefault="00250F92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0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Критерий № 2 "Оценка степени соответствия запланированному уровню затрат" (весовой балл 30)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F92" w:rsidRPr="005B0463" w:rsidRDefault="00250F92" w:rsidP="006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B046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Критерий № 3 "Оценка качества управления муниципальной программой" (весовой балл 30)</w:t>
            </w:r>
          </w:p>
        </w:tc>
      </w:tr>
      <w:tr w:rsidR="006D7704" w:rsidRPr="006D7704" w:rsidTr="00250F92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D07580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5B04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строительства и архитектуры" на 2023-2027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23,400</w:t>
            </w:r>
          </w:p>
        </w:tc>
      </w:tr>
      <w:tr w:rsidR="006D7704" w:rsidRPr="006D7704" w:rsidTr="00250F92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D07580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5B04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торговли на территории Афанасьевского муниципального округа Кировской области" на 2023-2027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6D7704" w:rsidRPr="006D7704" w:rsidTr="00250F92">
        <w:trPr>
          <w:trHeight w:val="3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D07580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5B04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"Профилактика терроризма, а также минимизация и (или) ликвидация последствий его проявлений на территории Афанасьевского муниципального округа"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6D7704" w:rsidRPr="006D7704" w:rsidTr="00250F92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D07580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5B0463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 в Афанасьевском муниципальном округе" на 2023 -2027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</w:tr>
      <w:tr w:rsidR="006D7704" w:rsidRPr="006D7704" w:rsidTr="00250F92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D07580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075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"Формирование здорового образа жизни среди населения Афанасьевского муниципального округа Кировской области"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27,790</w:t>
            </w:r>
          </w:p>
        </w:tc>
      </w:tr>
      <w:tr w:rsidR="006D7704" w:rsidRPr="006D7704" w:rsidTr="00250F92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D07580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5B046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безнадзорности и правонарушений несовершеннолетних» на 2023-2027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88,459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01" w:rsidRPr="007A66B3" w:rsidRDefault="00AE2B01" w:rsidP="00AE2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29,259</w:t>
            </w:r>
          </w:p>
        </w:tc>
      </w:tr>
    </w:tbl>
    <w:p w:rsidR="001D3474" w:rsidRDefault="001D3474" w:rsidP="005B04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D3474" w:rsidSect="00D07580">
          <w:pgSz w:w="16838" w:h="11906" w:orient="landscape"/>
          <w:pgMar w:top="284" w:right="962" w:bottom="142" w:left="1440" w:header="709" w:footer="147" w:gutter="0"/>
          <w:cols w:space="708"/>
          <w:docGrid w:linePitch="360"/>
        </w:sectPr>
      </w:pPr>
    </w:p>
    <w:tbl>
      <w:tblPr>
        <w:tblStyle w:val="af"/>
        <w:tblW w:w="15299" w:type="dxa"/>
        <w:tblInd w:w="577" w:type="dxa"/>
        <w:tblLayout w:type="fixed"/>
        <w:tblLook w:val="04A0" w:firstRow="1" w:lastRow="0" w:firstColumn="1" w:lastColumn="0" w:noHBand="0" w:noVBand="1"/>
      </w:tblPr>
      <w:tblGrid>
        <w:gridCol w:w="791"/>
        <w:gridCol w:w="13096"/>
        <w:gridCol w:w="1412"/>
      </w:tblGrid>
      <w:tr w:rsidR="000D24E8" w:rsidRPr="005E473C" w:rsidTr="008643F0">
        <w:trPr>
          <w:trHeight w:val="282"/>
        </w:trPr>
        <w:tc>
          <w:tcPr>
            <w:tcW w:w="15299" w:type="dxa"/>
            <w:gridSpan w:val="3"/>
            <w:tcBorders>
              <w:top w:val="nil"/>
              <w:left w:val="nil"/>
              <w:right w:val="nil"/>
            </w:tcBorders>
          </w:tcPr>
          <w:p w:rsidR="000D24E8" w:rsidRDefault="000D24E8" w:rsidP="000D24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770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Таблица 2</w:t>
            </w:r>
          </w:p>
          <w:p w:rsidR="006D7704" w:rsidRPr="006D7704" w:rsidRDefault="006D7704" w:rsidP="000D24E8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E473C" w:rsidRPr="005E473C" w:rsidTr="008643F0">
        <w:trPr>
          <w:trHeight w:val="282"/>
        </w:trPr>
        <w:tc>
          <w:tcPr>
            <w:tcW w:w="15299" w:type="dxa"/>
            <w:gridSpan w:val="3"/>
            <w:hideMark/>
          </w:tcPr>
          <w:p w:rsidR="00710FD0" w:rsidRDefault="005E473C" w:rsidP="006D77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Рейтинговая оценка эффективности реализации муниципальных программ Афанасьевского </w:t>
            </w:r>
            <w:r w:rsidR="005419F4" w:rsidRPr="006D7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округ</w:t>
            </w:r>
            <w:r w:rsidRPr="006D7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</w:p>
          <w:p w:rsidR="005E473C" w:rsidRPr="006D7704" w:rsidRDefault="005E473C" w:rsidP="006D770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D7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gramEnd"/>
            <w:r w:rsidRPr="006D7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6D7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6D77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5E473C" w:rsidRPr="005E473C" w:rsidTr="008643F0">
        <w:trPr>
          <w:trHeight w:val="147"/>
        </w:trPr>
        <w:tc>
          <w:tcPr>
            <w:tcW w:w="791" w:type="dxa"/>
            <w:hideMark/>
          </w:tcPr>
          <w:p w:rsidR="00710FD0" w:rsidRPr="005419F4" w:rsidRDefault="005E473C" w:rsidP="0086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96" w:type="dxa"/>
            <w:hideMark/>
          </w:tcPr>
          <w:p w:rsidR="005E473C" w:rsidRPr="005419F4" w:rsidRDefault="005E473C" w:rsidP="00B8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F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412" w:type="dxa"/>
            <w:hideMark/>
          </w:tcPr>
          <w:p w:rsidR="005E473C" w:rsidRPr="005419F4" w:rsidRDefault="005E473C" w:rsidP="00B8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9F4">
              <w:rPr>
                <w:rFonts w:ascii="Times New Roman" w:hAnsi="Times New Roman" w:cs="Times New Roman"/>
                <w:sz w:val="24"/>
                <w:szCs w:val="24"/>
              </w:rPr>
              <w:t>Оценка, балл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Развитие агропромышленного комплекса в Афанасьевском муниципальном округе"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Афанасьевском муниципальном округе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  <w:hideMark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6" w:type="dxa"/>
            <w:hideMark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Развитие торговли на территории Афанасьевского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Кировской области на 2023- 2027 годы</w:t>
            </w:r>
          </w:p>
        </w:tc>
        <w:tc>
          <w:tcPr>
            <w:tcW w:w="1412" w:type="dxa"/>
            <w:hideMark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«Поддержка социально ориентированных некоммерческих организаций в Афанасьевском муниципальном округе на 2023 -2027 годы»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6D7704" w:rsidRPr="006D7704" w:rsidTr="008643F0">
        <w:trPr>
          <w:trHeight w:val="112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малого и среднего предпринимательства на территории Афанасьевского муниципального округа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99,733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Развитие коммунальной и жилищной инфраструктуры в Афанасьевском муниципальном округе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99,508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системы в Афанасьевском муниципальном округе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99,404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6" w:type="dxa"/>
            <w:hideMark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 в Афанасьевском муниципальном округе на 2023-2027 годы</w:t>
            </w:r>
          </w:p>
        </w:tc>
        <w:tc>
          <w:tcPr>
            <w:tcW w:w="1412" w:type="dxa"/>
            <w:hideMark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97,727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воспроизводство и использование природных ресурсов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97,247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"Управление муниципальными финансами на территории Афанасьевского муниципального округа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95,000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«Развитие строительства и архитектуры»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93,400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реализации молодежной политики в Афанасьевском муниципальном округе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93,370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6D7704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Афанасьевском муниципальном округе"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93,300</w:t>
            </w:r>
          </w:p>
        </w:tc>
      </w:tr>
      <w:tr w:rsidR="006D7704" w:rsidRPr="006D7704" w:rsidTr="008643F0">
        <w:trPr>
          <w:trHeight w:val="144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в Афанасьевском муниципальном округе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90,396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96" w:type="dxa"/>
            <w:hideMark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среди населения Афанасьевского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Кировской области» на 2023-2027 годы</w:t>
            </w:r>
          </w:p>
        </w:tc>
        <w:tc>
          <w:tcPr>
            <w:tcW w:w="1412" w:type="dxa"/>
            <w:hideMark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89,723</w:t>
            </w:r>
          </w:p>
        </w:tc>
      </w:tr>
      <w:tr w:rsidR="006D7704" w:rsidRPr="006D7704" w:rsidTr="008643F0">
        <w:trPr>
          <w:trHeight w:val="70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96" w:type="dxa"/>
            <w:hideMark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муниципального управления на 2023-2027 годы</w:t>
            </w:r>
          </w:p>
        </w:tc>
        <w:tc>
          <w:tcPr>
            <w:tcW w:w="1412" w:type="dxa"/>
            <w:hideMark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88,595</w:t>
            </w:r>
          </w:p>
        </w:tc>
      </w:tr>
      <w:tr w:rsidR="006D7704" w:rsidRPr="006D7704" w:rsidTr="008643F0">
        <w:trPr>
          <w:trHeight w:val="267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 на 2023 - 2027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88,459</w:t>
            </w:r>
          </w:p>
        </w:tc>
      </w:tr>
      <w:tr w:rsidR="006D7704" w:rsidRPr="006D7704" w:rsidTr="008643F0">
        <w:trPr>
          <w:trHeight w:val="267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 муниципального образования Афанасьевский муниципальный округ Кировской области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79,016</w:t>
            </w:r>
          </w:p>
        </w:tc>
      </w:tr>
      <w:tr w:rsidR="006D7704" w:rsidRPr="006D7704" w:rsidTr="008643F0">
        <w:trPr>
          <w:trHeight w:val="307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96" w:type="dxa"/>
            <w:hideMark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"Обеспечение безопасности жизнедеятельности населения Афанасьевского муниципального округа Кировской области" на 2023-2027 годы</w:t>
            </w:r>
          </w:p>
        </w:tc>
        <w:tc>
          <w:tcPr>
            <w:tcW w:w="1412" w:type="dxa"/>
            <w:hideMark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72,522</w:t>
            </w:r>
          </w:p>
        </w:tc>
      </w:tr>
      <w:tr w:rsidR="006D7704" w:rsidRPr="006D7704" w:rsidTr="008643F0">
        <w:trPr>
          <w:trHeight w:val="282"/>
        </w:trPr>
        <w:tc>
          <w:tcPr>
            <w:tcW w:w="791" w:type="dxa"/>
          </w:tcPr>
          <w:p w:rsidR="006D7704" w:rsidRPr="006D7704" w:rsidRDefault="006D7704" w:rsidP="00710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96" w:type="dxa"/>
          </w:tcPr>
          <w:p w:rsidR="006D7704" w:rsidRPr="006D7704" w:rsidRDefault="006D7704" w:rsidP="008643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"Профилактика терроризма, а также минимизация и (или) ликвидация последствий его проявлений на территории Афанасьевского муниципального округа" на 2023-2027 годы</w:t>
            </w:r>
          </w:p>
        </w:tc>
        <w:tc>
          <w:tcPr>
            <w:tcW w:w="1412" w:type="dxa"/>
          </w:tcPr>
          <w:p w:rsidR="006D7704" w:rsidRPr="006D7704" w:rsidRDefault="006D7704" w:rsidP="006D7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04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</w:tbl>
    <w:p w:rsidR="005419F4" w:rsidRPr="006D7704" w:rsidRDefault="005419F4">
      <w:pPr>
        <w:rPr>
          <w:rFonts w:ascii="Times New Roman" w:hAnsi="Times New Roman" w:cs="Times New Roman"/>
          <w:sz w:val="24"/>
          <w:szCs w:val="24"/>
        </w:rPr>
      </w:pPr>
    </w:p>
    <w:p w:rsidR="005419F4" w:rsidRPr="006D7704" w:rsidRDefault="005419F4">
      <w:pPr>
        <w:rPr>
          <w:rFonts w:ascii="Times New Roman" w:hAnsi="Times New Roman" w:cs="Times New Roman"/>
          <w:sz w:val="24"/>
          <w:szCs w:val="24"/>
        </w:rPr>
        <w:sectPr w:rsidR="005419F4" w:rsidRPr="006D7704" w:rsidSect="008643F0">
          <w:pgSz w:w="16838" w:h="11906" w:orient="landscape"/>
          <w:pgMar w:top="709" w:right="851" w:bottom="993" w:left="284" w:header="709" w:footer="546" w:gutter="0"/>
          <w:cols w:space="708"/>
          <w:docGrid w:linePitch="360"/>
        </w:sectPr>
      </w:pPr>
    </w:p>
    <w:p w:rsidR="00CB5AD9" w:rsidRPr="008643F0" w:rsidRDefault="00CB5AD9" w:rsidP="00710FD0">
      <w:pPr>
        <w:pStyle w:val="a4"/>
        <w:numPr>
          <w:ilvl w:val="0"/>
          <w:numId w:val="8"/>
        </w:numPr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3F0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 о целесообразности продолжения реализации муниципальной программы, о необходимости внесения изменений в муниципальную программу или досрочном прекращении реализации муниципальной программы начиная с очередного финансового года</w:t>
      </w:r>
    </w:p>
    <w:p w:rsidR="00710FD0" w:rsidRPr="008643F0" w:rsidRDefault="00710FD0" w:rsidP="00710FD0">
      <w:pPr>
        <w:pStyle w:val="a4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1264BA" w:rsidRPr="008643F0" w:rsidRDefault="007C0CED" w:rsidP="003725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F0">
        <w:rPr>
          <w:rFonts w:ascii="Times New Roman" w:hAnsi="Times New Roman" w:cs="Times New Roman"/>
          <w:sz w:val="28"/>
          <w:szCs w:val="28"/>
        </w:rPr>
        <w:t>После</w:t>
      </w:r>
      <w:r w:rsidR="00EF50E8" w:rsidRPr="008643F0">
        <w:rPr>
          <w:rFonts w:ascii="Times New Roman" w:hAnsi="Times New Roman" w:cs="Times New Roman"/>
          <w:sz w:val="28"/>
          <w:szCs w:val="28"/>
        </w:rPr>
        <w:t xml:space="preserve"> рассмотрения главой муниципального </w:t>
      </w:r>
      <w:r w:rsidR="00DA6213" w:rsidRPr="008643F0">
        <w:rPr>
          <w:rFonts w:ascii="Times New Roman" w:hAnsi="Times New Roman" w:cs="Times New Roman"/>
          <w:sz w:val="28"/>
          <w:szCs w:val="28"/>
        </w:rPr>
        <w:t>образования</w:t>
      </w:r>
      <w:r w:rsidR="00EF50E8" w:rsidRPr="008643F0">
        <w:rPr>
          <w:rFonts w:ascii="Times New Roman" w:hAnsi="Times New Roman" w:cs="Times New Roman"/>
          <w:sz w:val="28"/>
          <w:szCs w:val="28"/>
        </w:rPr>
        <w:t xml:space="preserve"> да</w:t>
      </w:r>
      <w:r w:rsidR="00862E43" w:rsidRPr="008643F0">
        <w:rPr>
          <w:rFonts w:ascii="Times New Roman" w:hAnsi="Times New Roman" w:cs="Times New Roman"/>
          <w:sz w:val="28"/>
          <w:szCs w:val="28"/>
        </w:rPr>
        <w:t xml:space="preserve">нного доклада </w:t>
      </w:r>
      <w:r w:rsidR="00754D66" w:rsidRPr="008643F0">
        <w:rPr>
          <w:rFonts w:ascii="Times New Roman" w:hAnsi="Times New Roman" w:cs="Times New Roman"/>
          <w:sz w:val="28"/>
          <w:szCs w:val="28"/>
        </w:rPr>
        <w:t>управлением</w:t>
      </w:r>
      <w:r w:rsidR="00862E43" w:rsidRPr="008643F0">
        <w:rPr>
          <w:rFonts w:ascii="Times New Roman" w:hAnsi="Times New Roman" w:cs="Times New Roman"/>
          <w:sz w:val="28"/>
          <w:szCs w:val="28"/>
        </w:rPr>
        <w:t xml:space="preserve"> </w:t>
      </w:r>
      <w:r w:rsidR="008B3BBE" w:rsidRPr="008643F0">
        <w:rPr>
          <w:rFonts w:ascii="Times New Roman" w:hAnsi="Times New Roman" w:cs="Times New Roman"/>
          <w:sz w:val="28"/>
          <w:szCs w:val="28"/>
        </w:rPr>
        <w:t>экономического</w:t>
      </w:r>
      <w:r w:rsidR="00862E43" w:rsidRPr="008643F0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B3BBE" w:rsidRPr="008643F0">
        <w:rPr>
          <w:rFonts w:ascii="Times New Roman" w:hAnsi="Times New Roman" w:cs="Times New Roman"/>
          <w:sz w:val="28"/>
          <w:szCs w:val="28"/>
        </w:rPr>
        <w:t>я</w:t>
      </w:r>
      <w:r w:rsidR="00862E43" w:rsidRPr="008643F0">
        <w:rPr>
          <w:rFonts w:ascii="Times New Roman" w:hAnsi="Times New Roman" w:cs="Times New Roman"/>
          <w:sz w:val="28"/>
          <w:szCs w:val="28"/>
        </w:rPr>
        <w:t xml:space="preserve"> </w:t>
      </w:r>
      <w:r w:rsidR="00EF50E8" w:rsidRPr="008643F0">
        <w:rPr>
          <w:rFonts w:ascii="Times New Roman" w:hAnsi="Times New Roman" w:cs="Times New Roman"/>
          <w:sz w:val="28"/>
          <w:szCs w:val="28"/>
        </w:rPr>
        <w:t xml:space="preserve">будет подготовлен проект распоряжения о результатах оценки эффективности реализации муниципальных программ </w:t>
      </w:r>
      <w:r w:rsidR="00165163" w:rsidRPr="008643F0">
        <w:rPr>
          <w:rFonts w:ascii="Times New Roman" w:hAnsi="Times New Roman" w:cs="Times New Roman"/>
          <w:sz w:val="28"/>
          <w:szCs w:val="28"/>
        </w:rPr>
        <w:t>Афанасьевского</w:t>
      </w:r>
      <w:r w:rsidR="00C46A9A" w:rsidRPr="008643F0">
        <w:rPr>
          <w:rFonts w:ascii="Times New Roman" w:hAnsi="Times New Roman" w:cs="Times New Roman"/>
          <w:sz w:val="28"/>
          <w:szCs w:val="28"/>
        </w:rPr>
        <w:t xml:space="preserve"> </w:t>
      </w:r>
      <w:r w:rsidR="005419F4" w:rsidRPr="008643F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46A9A" w:rsidRPr="008643F0">
        <w:rPr>
          <w:rFonts w:ascii="Times New Roman" w:hAnsi="Times New Roman" w:cs="Times New Roman"/>
          <w:sz w:val="28"/>
          <w:szCs w:val="28"/>
        </w:rPr>
        <w:t xml:space="preserve"> </w:t>
      </w:r>
      <w:r w:rsidR="00951684" w:rsidRPr="008643F0">
        <w:rPr>
          <w:rFonts w:ascii="Times New Roman" w:hAnsi="Times New Roman" w:cs="Times New Roman"/>
          <w:sz w:val="28"/>
          <w:szCs w:val="28"/>
        </w:rPr>
        <w:t>за</w:t>
      </w:r>
      <w:r w:rsidR="00C46A9A" w:rsidRPr="008643F0">
        <w:rPr>
          <w:rFonts w:ascii="Times New Roman" w:hAnsi="Times New Roman" w:cs="Times New Roman"/>
          <w:sz w:val="28"/>
          <w:szCs w:val="28"/>
        </w:rPr>
        <w:t xml:space="preserve"> 202</w:t>
      </w:r>
      <w:r w:rsidR="00D04682" w:rsidRPr="008643F0">
        <w:rPr>
          <w:rFonts w:ascii="Times New Roman" w:hAnsi="Times New Roman" w:cs="Times New Roman"/>
          <w:sz w:val="28"/>
          <w:szCs w:val="28"/>
        </w:rPr>
        <w:t>4</w:t>
      </w:r>
      <w:r w:rsidR="00EF50E8" w:rsidRPr="008643F0">
        <w:rPr>
          <w:rFonts w:ascii="Times New Roman" w:hAnsi="Times New Roman" w:cs="Times New Roman"/>
          <w:sz w:val="28"/>
          <w:szCs w:val="28"/>
        </w:rPr>
        <w:t xml:space="preserve"> год. В данном распоряжении будет определено</w:t>
      </w:r>
      <w:r w:rsidR="00575B67" w:rsidRPr="008643F0">
        <w:rPr>
          <w:rFonts w:ascii="Times New Roman" w:hAnsi="Times New Roman" w:cs="Times New Roman"/>
          <w:sz w:val="28"/>
          <w:szCs w:val="28"/>
        </w:rPr>
        <w:t xml:space="preserve"> решение о </w:t>
      </w:r>
      <w:r w:rsidR="00EF50E8" w:rsidRPr="008643F0">
        <w:rPr>
          <w:rFonts w:ascii="Times New Roman" w:hAnsi="Times New Roman" w:cs="Times New Roman"/>
          <w:sz w:val="28"/>
          <w:szCs w:val="28"/>
        </w:rPr>
        <w:t>целесообразн</w:t>
      </w:r>
      <w:r w:rsidR="00575B67" w:rsidRPr="008643F0">
        <w:rPr>
          <w:rFonts w:ascii="Times New Roman" w:hAnsi="Times New Roman" w:cs="Times New Roman"/>
          <w:sz w:val="28"/>
          <w:szCs w:val="28"/>
        </w:rPr>
        <w:t>ости</w:t>
      </w:r>
      <w:r w:rsidR="00EF50E8" w:rsidRPr="008643F0">
        <w:rPr>
          <w:rFonts w:ascii="Times New Roman" w:hAnsi="Times New Roman" w:cs="Times New Roman"/>
          <w:sz w:val="28"/>
          <w:szCs w:val="28"/>
        </w:rPr>
        <w:t xml:space="preserve"> к продолжению реализации муниципальных программ</w:t>
      </w:r>
      <w:r w:rsidR="00575B67" w:rsidRPr="008643F0">
        <w:rPr>
          <w:rFonts w:ascii="Times New Roman" w:hAnsi="Times New Roman" w:cs="Times New Roman"/>
          <w:sz w:val="28"/>
          <w:szCs w:val="28"/>
        </w:rPr>
        <w:t>, о необходимости внесения изменений в муниципальную программу, в том числе об изменении объема</w:t>
      </w:r>
      <w:r w:rsidR="00372595" w:rsidRPr="008643F0">
        <w:rPr>
          <w:rFonts w:ascii="Times New Roman" w:hAnsi="Times New Roman" w:cs="Times New Roman"/>
          <w:sz w:val="28"/>
          <w:szCs w:val="28"/>
        </w:rPr>
        <w:t xml:space="preserve"> </w:t>
      </w:r>
      <w:r w:rsidR="00575B67" w:rsidRPr="008643F0">
        <w:rPr>
          <w:rFonts w:ascii="Times New Roman" w:hAnsi="Times New Roman" w:cs="Times New Roman"/>
          <w:sz w:val="28"/>
          <w:szCs w:val="28"/>
        </w:rPr>
        <w:t>бюджетных ассигнований на финансовое обеспечение реализации муниципальной программы,</w:t>
      </w:r>
      <w:r w:rsidRPr="008643F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372595" w:rsidRPr="008643F0">
        <w:rPr>
          <w:rFonts w:ascii="Times New Roman" w:hAnsi="Times New Roman" w:cs="Times New Roman"/>
          <w:sz w:val="28"/>
          <w:szCs w:val="28"/>
        </w:rPr>
        <w:t xml:space="preserve"> значений целевых показателей эффективности</w:t>
      </w:r>
      <w:r w:rsidR="00AE70AD" w:rsidRPr="008643F0">
        <w:rPr>
          <w:rFonts w:ascii="Times New Roman" w:hAnsi="Times New Roman" w:cs="Times New Roman"/>
          <w:sz w:val="28"/>
          <w:szCs w:val="28"/>
        </w:rPr>
        <w:t>.</w:t>
      </w:r>
    </w:p>
    <w:p w:rsidR="00165163" w:rsidRPr="008643F0" w:rsidRDefault="00165163" w:rsidP="0037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оценки:</w:t>
      </w:r>
    </w:p>
    <w:p w:rsidR="00165163" w:rsidRPr="008643F0" w:rsidRDefault="00165163" w:rsidP="0037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</w:t>
      </w:r>
      <w:r w:rsidR="00027980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эффективности реализации муниципальных программ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выше</w:t>
      </w:r>
      <w:r w:rsidR="0037259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80 процентов отмечен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710FD0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-ти муниципальным программам</w:t>
      </w:r>
      <w:r w:rsidR="0037259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21D4E" w:rsidRPr="008643F0" w:rsidRDefault="00321D4E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"Управление муниципальными финансами 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Афанасьевского муниципального округа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20</w:t>
      </w:r>
      <w:r w:rsidR="009830E0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9830E0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</w:t>
      </w:r>
    </w:p>
    <w:p w:rsidR="00321D4E" w:rsidRPr="008643F0" w:rsidRDefault="00321D4E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культуры в Афанасьевском 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20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522E83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21D4E" w:rsidRPr="008643F0" w:rsidRDefault="00321D4E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"Поддержка и развитие малого и среднего предпринимательства 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Афанасьевско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20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</w:t>
      </w:r>
    </w:p>
    <w:p w:rsidR="00321D4E" w:rsidRPr="008643F0" w:rsidRDefault="00615925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21D4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агропромышленного комплекса в Афанасьевском 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</w:t>
      </w:r>
      <w:r w:rsidR="00321D4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е" на 20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21D4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21D4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</w:t>
      </w:r>
    </w:p>
    <w:p w:rsidR="00321D4E" w:rsidRPr="008643F0" w:rsidRDefault="00321D4E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"Охрана окружающей среды, воспроизводство и использование природных ресурсов" на 20</w:t>
      </w:r>
      <w:r w:rsidR="005D005F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D005F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</w:t>
      </w:r>
    </w:p>
    <w:p w:rsidR="00321D4E" w:rsidRPr="008643F0" w:rsidRDefault="00321D4E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транспортной системы в Афанасьевском 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е" на 20</w:t>
      </w:r>
      <w:r w:rsidR="00DC117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C117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</w:t>
      </w:r>
    </w:p>
    <w:p w:rsidR="00321D4E" w:rsidRPr="008643F0" w:rsidRDefault="00321D4E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"Повышение эффективности реализации молодежной политики в Афанасьевском 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е" на 20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</w:t>
      </w:r>
    </w:p>
    <w:p w:rsidR="00321D4E" w:rsidRPr="008643F0" w:rsidRDefault="00321D4E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образования 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муниципальном округе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20</w:t>
      </w:r>
      <w:r w:rsidR="008267C8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267C8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D171EC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21D4E" w:rsidRPr="008643F0" w:rsidRDefault="00321D4E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коммунальной и жилищной инфраструктуры в Афанасьевском 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20</w:t>
      </w:r>
      <w:r w:rsidR="00D770B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770B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</w:t>
      </w:r>
    </w:p>
    <w:p w:rsidR="00321D4E" w:rsidRPr="008643F0" w:rsidRDefault="00615925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321D4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="00321D4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 в Афанасьевском 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</w:t>
      </w:r>
      <w:r w:rsidR="00321D4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е" на 20</w:t>
      </w:r>
      <w:r w:rsidR="00DC117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1D4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C117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21D4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</w:t>
      </w:r>
    </w:p>
    <w:p w:rsidR="00321D4E" w:rsidRPr="008643F0" w:rsidRDefault="00B53F91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D4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«Поддержка социально ориентированных некоммерческих организаций в Афанасьев</w:t>
      </w:r>
      <w:r w:rsidR="008B39E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</w:t>
      </w:r>
      <w:r w:rsidR="008B39E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20</w:t>
      </w:r>
      <w:r w:rsidR="0081368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39E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</w:t>
      </w:r>
      <w:r w:rsidR="0081368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19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39E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</w:t>
      </w:r>
    </w:p>
    <w:p w:rsidR="008B39EA" w:rsidRPr="008643F0" w:rsidRDefault="00545AE7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торговли на территории Афанасьевского </w:t>
      </w:r>
      <w:r w:rsidR="00F2311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</w:t>
      </w:r>
      <w:r w:rsidR="004F60E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области" на 202</w:t>
      </w:r>
      <w:r w:rsidR="00F2311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F60E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F2311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60E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</w:t>
      </w:r>
    </w:p>
    <w:p w:rsidR="0008045A" w:rsidRPr="008643F0" w:rsidRDefault="002467C3" w:rsidP="004F60E2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безнадзорности и правонарушений несовершеннолетних» на 2023-2027 годы,</w:t>
      </w:r>
    </w:p>
    <w:p w:rsidR="00E21CC2" w:rsidRPr="008643F0" w:rsidRDefault="00E21CC2" w:rsidP="0008045A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строительства и архитектуры" на 2023-2027 годы,</w:t>
      </w:r>
    </w:p>
    <w:p w:rsidR="000F59C3" w:rsidRPr="008643F0" w:rsidRDefault="004F60E2" w:rsidP="000F59C3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"Развитие физической культуры и спорта в Афанасьевском </w:t>
      </w:r>
      <w:r w:rsidR="00F2311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округе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" на 20</w:t>
      </w:r>
      <w:r w:rsidR="00F2311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2311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60A8B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0F59C3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0FD0" w:rsidRPr="008643F0" w:rsidRDefault="00710FD0" w:rsidP="000F59C3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муниципального управления" на 2023-2027 годы, </w:t>
      </w:r>
    </w:p>
    <w:p w:rsidR="004F60E2" w:rsidRPr="008643F0" w:rsidRDefault="000F59C3" w:rsidP="000F59C3">
      <w:pPr>
        <w:pStyle w:val="a4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«Формирование здорового образа жизни среди населения Афанасьевского муниципального округа Кировской области» на 2023-2027 годы</w:t>
      </w:r>
      <w:r w:rsidR="00760A8B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B67" w:rsidRPr="008643F0" w:rsidRDefault="00575B67" w:rsidP="00321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данных программ является высокой</w:t>
      </w:r>
      <w:r w:rsidR="007C0CE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Программы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целесообразны </w:t>
      </w:r>
      <w:r w:rsidR="007C0CE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финансированию.</w:t>
      </w:r>
    </w:p>
    <w:p w:rsidR="00A92BC7" w:rsidRPr="008643F0" w:rsidRDefault="00372595" w:rsidP="00A9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</w:t>
      </w:r>
      <w:r w:rsidR="00AD3A7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</w:t>
      </w:r>
      <w:r w:rsidR="0016516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ниже 80 процентов отмечен по </w:t>
      </w:r>
      <w:r w:rsidR="00710FD0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трем </w:t>
      </w:r>
      <w:r w:rsidR="0016516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951684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16516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951684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6516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2BC7" w:rsidRPr="008643F0" w:rsidRDefault="00A92BC7" w:rsidP="00A92B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"Обеспечение безопасности жизнедеятельности населения Афанасьевского муниципального округа Кировской области" на 2023-2027 годы,</w:t>
      </w:r>
    </w:p>
    <w:p w:rsidR="006F446A" w:rsidRPr="008643F0" w:rsidRDefault="00830CAC" w:rsidP="006F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"Профилактика терроризма, а также минимизация и (или) ликвидация последствий его проявлений на территории Афанасьевского муниципального округа" на 2023-2027 годы,</w:t>
      </w:r>
    </w:p>
    <w:p w:rsidR="006F446A" w:rsidRPr="008643F0" w:rsidRDefault="006F446A" w:rsidP="006F4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"Управление муниципальным имуществом муниципального образования Афанасьевский муниципальный округ Кировс</w:t>
      </w:r>
      <w:r w:rsidR="00710FD0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области" на 2023-2027 годы.</w:t>
      </w:r>
    </w:p>
    <w:p w:rsidR="00165163" w:rsidRPr="008643F0" w:rsidRDefault="00165163" w:rsidP="0037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причинами недостаточно высокого </w:t>
      </w:r>
      <w:r w:rsidR="001264B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реализации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являются недостаточное выделение бюджетных средств, неполное выполнение мероприятий, </w:t>
      </w:r>
      <w:r w:rsidR="001264B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муниципальными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программами и </w:t>
      </w:r>
      <w:r w:rsidR="001264B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достижение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целе</w:t>
      </w:r>
      <w:r w:rsidR="00575B67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 показателей эффективности, нарушение сроков </w:t>
      </w:r>
      <w:r w:rsidR="002E0DC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приведению в соответствие с объёмами бюджетных ассигнований, предусмотренными решением о бюджете </w:t>
      </w:r>
      <w:r w:rsidR="00F2311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муниципального округа</w:t>
      </w:r>
      <w:r w:rsidR="002E0DC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(решением </w:t>
      </w:r>
      <w:r w:rsidR="00F2311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2E0DC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</w:t>
      </w:r>
      <w:r w:rsidR="00F2311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2E0DC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11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2E0DC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по внесению изменений в него)</w:t>
      </w:r>
      <w:r w:rsidR="00575B67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2595" w:rsidRPr="008643F0" w:rsidRDefault="00372595" w:rsidP="0037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повысить качество работы с муниципальными программами, в частности:</w:t>
      </w:r>
    </w:p>
    <w:p w:rsidR="00372595" w:rsidRPr="008643F0" w:rsidRDefault="00372595" w:rsidP="0037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Проанализировать причины, повлиявшие на результаты оценки эффективности реализации муниципальной программы и принять соответствующие меры.</w:t>
      </w:r>
    </w:p>
    <w:p w:rsidR="00372595" w:rsidRPr="008643F0" w:rsidRDefault="00372595" w:rsidP="0037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Продолжить работу по совершенствованию системы показателей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</w:t>
      </w:r>
    </w:p>
    <w:p w:rsidR="00372595" w:rsidRPr="008643F0" w:rsidRDefault="00372595" w:rsidP="0037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Усилить контроль за ходом реализации муниципальных программ, в том числе за своевременным внесением изменений в муниципальные программы, утверждением планов реализации муниципальных программ в установленные сроки.</w:t>
      </w:r>
    </w:p>
    <w:p w:rsidR="00372595" w:rsidRPr="008643F0" w:rsidRDefault="00372595" w:rsidP="0037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Повысить качество и усилить контроль за проведением мониторинга исполнения муниципальных программ и планов реализации муниципальных программ.</w:t>
      </w:r>
    </w:p>
    <w:p w:rsidR="00372595" w:rsidRPr="008643F0" w:rsidRDefault="00372595" w:rsidP="00372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рекомендации по подготовке годовых отчетов о ходе реализации муниципальных программ.</w:t>
      </w:r>
    </w:p>
    <w:p w:rsidR="00165163" w:rsidRPr="008643F0" w:rsidRDefault="00165163" w:rsidP="001651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6EA" w:rsidRPr="008643F0" w:rsidRDefault="00ED06EA" w:rsidP="001A0F75">
      <w:pPr>
        <w:pStyle w:val="a4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3F0">
        <w:rPr>
          <w:rFonts w:ascii="Times New Roman" w:hAnsi="Times New Roman" w:cs="Times New Roman"/>
          <w:b/>
          <w:sz w:val="28"/>
          <w:szCs w:val="28"/>
        </w:rPr>
        <w:t>Сведения об основных результатах реализации муниципальных программ и наступление контрольных событий</w:t>
      </w:r>
    </w:p>
    <w:p w:rsidR="00165163" w:rsidRPr="008643F0" w:rsidRDefault="00165163" w:rsidP="00491E7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F0">
        <w:rPr>
          <w:rFonts w:ascii="Times New Roman" w:hAnsi="Times New Roman" w:cs="Times New Roman"/>
          <w:sz w:val="28"/>
          <w:szCs w:val="28"/>
        </w:rPr>
        <w:t>Основные направления реализа</w:t>
      </w:r>
      <w:r w:rsidR="001E7F2F" w:rsidRPr="008643F0">
        <w:rPr>
          <w:rFonts w:ascii="Times New Roman" w:hAnsi="Times New Roman" w:cs="Times New Roman"/>
          <w:sz w:val="28"/>
          <w:szCs w:val="28"/>
        </w:rPr>
        <w:t>ции муниципальных программ в 202</w:t>
      </w:r>
      <w:r w:rsidR="00D04682" w:rsidRPr="008643F0">
        <w:rPr>
          <w:rFonts w:ascii="Times New Roman" w:hAnsi="Times New Roman" w:cs="Times New Roman"/>
          <w:sz w:val="28"/>
          <w:szCs w:val="28"/>
        </w:rPr>
        <w:t>4</w:t>
      </w:r>
      <w:r w:rsidRPr="008643F0">
        <w:rPr>
          <w:rFonts w:ascii="Times New Roman" w:hAnsi="Times New Roman" w:cs="Times New Roman"/>
          <w:sz w:val="28"/>
          <w:szCs w:val="28"/>
        </w:rPr>
        <w:t xml:space="preserve"> году соответствовали приоритетам социально-экономического развития.</w:t>
      </w:r>
    </w:p>
    <w:p w:rsidR="00ED06EA" w:rsidRPr="008643F0" w:rsidRDefault="00ED06EA" w:rsidP="00ED06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F0">
        <w:rPr>
          <w:rFonts w:ascii="Times New Roman" w:hAnsi="Times New Roman" w:cs="Times New Roman"/>
          <w:sz w:val="28"/>
          <w:szCs w:val="28"/>
        </w:rPr>
        <w:t>С учетом перечня муниципальных программ достигнуты следующие основные результаты:</w:t>
      </w:r>
    </w:p>
    <w:p w:rsidR="001B0C01" w:rsidRPr="008643F0" w:rsidRDefault="001B0C01" w:rsidP="00ED06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6EA" w:rsidRPr="008643F0" w:rsidRDefault="007C0CED" w:rsidP="00ED06E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  <w:r w:rsidR="009B30F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образования </w:t>
      </w:r>
      <w:r w:rsidR="008267C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Афанасьевско</w:t>
      </w:r>
      <w:r w:rsidR="008267C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округ</w:t>
      </w:r>
      <w:r w:rsidR="008267C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8267C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8267C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DD0726" w:rsidRPr="008643F0" w:rsidRDefault="00DD0726" w:rsidP="00491E73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Основными целями муниципальной программы являются:</w:t>
      </w:r>
    </w:p>
    <w:p w:rsidR="00DD0726" w:rsidRPr="008643F0" w:rsidRDefault="00DD0726" w:rsidP="00491E73">
      <w:pPr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Обеспечение доступности качественного образования, соответствующего задачам развития общества и экономики региона, для каждого жителя муниципального округа;</w:t>
      </w:r>
    </w:p>
    <w:p w:rsidR="00DD0726" w:rsidRPr="008643F0" w:rsidRDefault="00DD0726" w:rsidP="00491E73">
      <w:pPr>
        <w:numPr>
          <w:ilvl w:val="0"/>
          <w:numId w:val="15"/>
        </w:numPr>
        <w:spacing w:after="0" w:line="276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традиций.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было освоено 351464,8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рублей: в том числе все субсидии федеральных средств освоены в полном объеме и составили 21607,5 тыс. рублей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классное руководство, советников, горячее питание, спортзал); областных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170159,2 тыс. рублей; местных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159698,1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Процент освоения составляет 99,8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Выполнено соглашение по сохранению уровня средней заработной платы воспитателей, учителей и педагогов дополнительного образования. Средняя заработная плата педагогических работников дошкольных образовательных организаций в 2024 году составила 41757,59 рублей, педагогических работников общеобразовательных организаций- 49695,61 рублей, муниципальных учреждений физической культуры и спорта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41498,8 рублей, педагогов дополнительного образования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44368,00 рублей. 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проекту «Патриотическое воспитание» продолжают свою деятельность 7 советников директора по воспитанию и взаимодействию с детскими общественными объединениями в общеобразовательных организациях муниципального округа. На выплату заработной платы советникам директоров по воспитанию было выделено за год 1143,8 тыс. рублей, (областной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1132,4 тыс. рублей, местный-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11,4 тыс. рублей). С 01.09.2024 года дополнительно выплачивается </w:t>
      </w:r>
      <w:r w:rsidR="00671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денежное вознаграждение в сумме 5000 рублей (198,2 тыс. рублей). 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ежемесячно выплачивается денежное вознаграждение в размере 10000 рублей (13137,1 тыс. рублей). 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2024 году закончилась реализация нацпроекта «Образование». В рамках проекта «Современная школа» были открыты 4 центра естественнонаучного и технологического профилей «Точка роста» в школах д. Илюши, п.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Лытка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Бор,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д.Ванино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оснащенные за счет федеральных средств цифровыми лабораториями по физике, биологии и химии. Перед открытием центра в школах были отремонтированы по 3 кабинета, приобретены новая мебель, шторы,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брендированная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продукция на общую сумму в 2900,0 тыс. рублей, 1200,0 тыс. рублей из которых областные.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«Успех каждого ребенка» отремонтирован спортивный зал школы с. Пашино на сумму 4767,1 тыс. рублей. Охват дополнительным образованием детей в возрасте от 5 до 18 лет в рамках ПФДО увеличен до 81%. </w:t>
      </w:r>
    </w:p>
    <w:p w:rsidR="00491E73" w:rsidRPr="008643F0" w:rsidRDefault="00491E73" w:rsidP="00491E73">
      <w:pPr>
        <w:tabs>
          <w:tab w:val="left" w:pos="1005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Рост показателя объясняется тем, что ДДТ и СШ реализуют программы дополнительного образования в форме сетевого взаимодействия на базе детских садов и школ, а так же выросла доля детей от 5 до 18 лет, 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>получающих дополнительное образование с использованием сертификата дополнительного образования и составила 100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проекта «Цифровая образовательная среда» современное оснащение получили школы д. Московская и с. Пашино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ноутбуки, МФУ, телевизоры, интерактивные панели, проекторы и др.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школа получила около 90 единиц техники. 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во всех школах созданы музеи, театры и школьные спортивные клубы. В 2024 году впервые был проведен фестиваль школьных спортивных клубов. На данное мероприятие было выделены средства компанией «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Уралхим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счет социального сотрудничества в размере 30,0 тыс. рублей. Все школы выполнили требования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оформили школьное пространство. Был проведен муниципальный конкурс на лучший проект по оформлению школьного пространства, по итогам которого также за счет социального сотрудничества с компанией «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Уралхим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были выделены средства на их реализацию в размере 182,0 тыс. рублей. В п. Бор и п.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Лытка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появились центры детских инициатив, которые необходимо открыть во всех остальных школах.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в результате сотрудничества с депутатом Государственной Думы РФ Р.А. Азимовым при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местного бюджета в спортивной школе был открыт стрелковый тир. За счет местного бюджета были отремонтированы кровля и система отопления в школе д. Ванино (1800,0 тыс. рублей), часть кровли в спортивном зале школы с. Пашино.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привлечены областные средства для комплексного обследования зданий (1278,3 тыс. рублей), установки окон в школе с. Бисерово (1315,0 тыс. рублей). 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2024 году 2 детских сада в д.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Ичетовкины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Гордино прошли конкурсный отбор проектов по благоустройству сельских территорий на создание тротуаров, в результате чего будут привлечены 2596,06 федеральных, областных и внебюджетных средств. Успешным стало участие в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грантовом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Тимченко МБУ СШ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Афанасьево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проектом (393,0 тыс. рублей). </w:t>
      </w:r>
    </w:p>
    <w:p w:rsidR="00786C2A" w:rsidRPr="008643F0" w:rsidRDefault="00491E73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овано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получающи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начальное общее образование в муниципальных образовательных организациях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2613,2 тыс. рублей, в том числе федеральный бюджет 2431,8 тыс. рублей, областной бюджет - 155,2 тыс. рублей, бюджет округа 26,2 тыс. рублей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горяче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участников специальной военной операции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142,7 тыс. рублей из областного бюджета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86C2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финансовую поддержку детско-юношеского спорта </w:t>
      </w:r>
      <w:r w:rsidR="00491E73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750,0 тыс. рублей из областного бюджета.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 </w:t>
      </w:r>
      <w:r w:rsidR="00491E73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выделено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2593,3 тыс. рублей, в том числе областной бюджет- 2566,8 тыс. рублей, бюджет округа 26,5 тыс. рублей.</w:t>
      </w:r>
    </w:p>
    <w:p w:rsidR="00491E73" w:rsidRPr="008643F0" w:rsidRDefault="00786C2A" w:rsidP="00491E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пребыванием- 805,1 тыс. рублей, в том числе областной бюджет- 797 тыс. рублей, бюджет округа 8,1 тыс. рублей.</w:t>
      </w:r>
      <w:r w:rsidR="00BC3B7B" w:rsidRPr="008643F0">
        <w:rPr>
          <w:rFonts w:ascii="Times New Roman" w:eastAsia="Calibri" w:hAnsi="Times New Roman" w:cs="Times New Roman"/>
          <w:sz w:val="28"/>
          <w:szCs w:val="28"/>
        </w:rPr>
        <w:t xml:space="preserve"> Во всех муниципальных школах в июне организуются лагеря с дневным пребыванием детей. В 2024 году в лагере отдохнули 430 детей, что составило 68</w:t>
      </w:r>
      <w:r w:rsidR="00857EDA" w:rsidRPr="0086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B7B" w:rsidRPr="008643F0">
        <w:rPr>
          <w:rFonts w:ascii="Times New Roman" w:eastAsia="Calibri" w:hAnsi="Times New Roman" w:cs="Times New Roman"/>
          <w:sz w:val="28"/>
          <w:szCs w:val="28"/>
        </w:rPr>
        <w:t>% от общего количества учащихся и выше прошлого года на 2</w:t>
      </w:r>
      <w:r w:rsidR="00857EDA" w:rsidRPr="0086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3B7B" w:rsidRPr="008643F0">
        <w:rPr>
          <w:rFonts w:ascii="Times New Roman" w:eastAsia="Calibri" w:hAnsi="Times New Roman" w:cs="Times New Roman"/>
          <w:sz w:val="28"/>
          <w:szCs w:val="28"/>
        </w:rPr>
        <w:t>%.</w:t>
      </w:r>
      <w:r w:rsidR="00491E73" w:rsidRPr="008643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5392B" w:rsidRDefault="00786C2A" w:rsidP="004539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гранта муниципальным общеобразовательным организациям </w:t>
      </w:r>
      <w:r w:rsidR="0045392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 муниципального округа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подготовившим обучающихся к сдаче единого государственного экзамена по математике (профильный уровень) и (или) физике- 25,0 тыс. рублей из областного бюджета</w:t>
      </w:r>
      <w:r w:rsidR="0024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(школы с. Пашино – 5,0 тыс. рублей, с. Гордино – 20,0 тыс. рублей).</w:t>
      </w:r>
    </w:p>
    <w:p w:rsidR="00BC3B7B" w:rsidRPr="008643F0" w:rsidRDefault="00BC3B7B" w:rsidP="004539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276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детей от 2 месяцев до 3 лет дошкольным образованием в 2024 учебном году составил 73,8</w:t>
      </w:r>
      <w:r w:rsidR="00857E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%, за последние 3 года увеличился почти на 4</w:t>
      </w:r>
      <w:r w:rsidR="00491E73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В 2021 и 2022 годах в 2-х садах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491E73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Афанасьево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открылись группы для детей в возрасте от года до полутора лет.</w:t>
      </w:r>
      <w:r w:rsidR="00491E73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Arial" w:hAnsi="Times New Roman" w:cs="Times New Roman"/>
          <w:sz w:val="28"/>
          <w:szCs w:val="28"/>
          <w:lang w:eastAsia="ru-RU"/>
        </w:rPr>
        <w:t>Рост показателя объясняется снижением количества детей дошкольного возраста и убылью населения муниципального округа.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Доступность дошкольного образования для детей от 3 до 7 лет уже несколько лет составляет 100%.</w:t>
      </w:r>
    </w:p>
    <w:p w:rsidR="00BC3B7B" w:rsidRPr="008643F0" w:rsidRDefault="00BC3B7B" w:rsidP="00491E73">
      <w:pPr>
        <w:tabs>
          <w:tab w:val="left" w:pos="100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lastRenderedPageBreak/>
        <w:t>Средняя наполняемость классов в муниципальных общеобразовательных учреждениях, расположенных в сельской местности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 в 2024 году составила 7,5 человек, что выше плана на 1 человека, это связано с тем, что в сельских школах у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меньшается контингент, 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>поэтому встает необходимость объединения классов в классы-комплекты на основной ступени общего образования и сокращению количества педагогических работниках, осуществляющих функции классных руководителей.</w:t>
      </w:r>
    </w:p>
    <w:p w:rsidR="00BC3B7B" w:rsidRPr="008643F0" w:rsidRDefault="00BC3B7B" w:rsidP="00491E73">
      <w:pPr>
        <w:tabs>
          <w:tab w:val="left" w:pos="100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Выросла 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>доля учащихся 5-11 классов общеобразовательных учреждений, принявших участие в школьном этапе Всероссийской олимпиады школьников, на 15% от планового показателя и составила 72%, это связано с у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величением количества обучающихся, принимающих участие 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>в школьном этапе Всероссийской олимпиады школьников.</w:t>
      </w:r>
    </w:p>
    <w:p w:rsidR="00BC3B7B" w:rsidRPr="008643F0" w:rsidRDefault="00BC3B7B" w:rsidP="00491E73">
      <w:pPr>
        <w:tabs>
          <w:tab w:val="left" w:pos="100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Увеличилась 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педагогических работников муниципальных образовательных организаций, участвующих в проведении ГИА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счет кадров в резерв, а также</w:t>
      </w:r>
      <w:r w:rsidR="00491E73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число педагогических работников с высшей квалификационной категорией. </w:t>
      </w:r>
    </w:p>
    <w:p w:rsidR="00BC3B7B" w:rsidRPr="008643F0" w:rsidRDefault="00BC3B7B" w:rsidP="00491E73">
      <w:pPr>
        <w:tabs>
          <w:tab w:val="left" w:pos="100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педагогических работников, получающих компенсацию расходов на оплату жилищно-коммунальных услуг, фактически уменьшилось на 6 человек и составило 239 человек.</w:t>
      </w:r>
    </w:p>
    <w:p w:rsidR="00BC3B7B" w:rsidRPr="008643F0" w:rsidRDefault="00BC3B7B" w:rsidP="00491E7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В 2024 году для лиц из числа детей-сирот не было приобретено жилое помещение, не было обращений по обеспечению жилым помещением в связи с изменением муниципального образования. 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Доля детей, оставшихся без попечения родителей, переданных на воспитание в семьи, составила 100%. 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Приоритетными направлениями на 2025 год в деятельности муниципальной системы образования являются: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Рассмотреть варианты реорганизации образовательных организаций в связи с уменьшением контингента.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Активизировать работу школьных спортивных клубов, музеев и театров школ, на высоком уровне провести мероприятия, посвященные 80-летию Победы в Великой Отечественной войне. 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Продолжать работу над повышением методической активности и повышением квалификации педагогов.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Реализовать проекты по благоустройству сельских территорий и по созданию центра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фиджитал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-спорта «Вверх».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Провести ремонты в школах с. Пашино, д. Ванино и с. Бисерово за счет средств местного бюджета.  </w:t>
      </w:r>
    </w:p>
    <w:p w:rsidR="00786C2A" w:rsidRPr="008643F0" w:rsidRDefault="00786C2A" w:rsidP="00491E73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Обеспечить 100% освоение средств федерального, областного и местного бюджета, выполнить соглашение по средней заработной плате педагогических работников.</w:t>
      </w:r>
    </w:p>
    <w:p w:rsidR="00ED06EA" w:rsidRPr="008643F0" w:rsidRDefault="00E0187D" w:rsidP="00786C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816E7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елевы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16E7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16E7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эффективности выполнены на 84,7 </w:t>
      </w:r>
      <w:r w:rsidR="00816E7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Оценка эффективности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высокая</w:t>
      </w:r>
      <w:r w:rsidR="00273CFB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состав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ила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726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0,396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C5FB4" w:rsidRPr="008643F0" w:rsidRDefault="001C5FB4" w:rsidP="00F812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6EA" w:rsidRPr="008643F0" w:rsidRDefault="001216D6" w:rsidP="00F812C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«Повышение эффективности реализации молодежной политики в Афанасьевском 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округ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е» на 20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04608E" w:rsidRPr="008643F0" w:rsidRDefault="0004608E" w:rsidP="00046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b/>
          <w:sz w:val="28"/>
          <w:szCs w:val="28"/>
        </w:rPr>
        <w:t xml:space="preserve">Цель </w:t>
      </w:r>
      <w:r w:rsidRPr="008643F0">
        <w:rPr>
          <w:rFonts w:ascii="Times New Roman" w:eastAsia="Calibri" w:hAnsi="Times New Roman" w:cs="Times New Roman"/>
          <w:sz w:val="28"/>
          <w:szCs w:val="28"/>
        </w:rPr>
        <w:t>муниципальной программы: создание условий для повышения степени интеграции молодых граждан Афанасьевского муниципального округа в социально-экономические, общественно-политические и социокультурные отношения с целью увеличения их вклада в социально-экономическое развитие округа.</w:t>
      </w:r>
    </w:p>
    <w:p w:rsidR="0004608E" w:rsidRPr="008643F0" w:rsidRDefault="0004608E" w:rsidP="00046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b/>
          <w:sz w:val="28"/>
          <w:szCs w:val="28"/>
        </w:rPr>
        <w:t xml:space="preserve">Соисполнители 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программы: Управления образования, управление культуры, отдел по спорту и молодёжной политике. </w:t>
      </w:r>
    </w:p>
    <w:p w:rsidR="0004608E" w:rsidRPr="008643F0" w:rsidRDefault="0004608E" w:rsidP="00046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За 2024 год фактические расходы на реализацию муниципальной программы составили 113</w:t>
      </w:r>
      <w:r w:rsidR="003501DF" w:rsidRPr="008643F0">
        <w:rPr>
          <w:rFonts w:ascii="Times New Roman" w:eastAsia="Calibri" w:hAnsi="Times New Roman" w:cs="Times New Roman"/>
          <w:sz w:val="28"/>
          <w:szCs w:val="28"/>
        </w:rPr>
        <w:t>31,0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</w:t>
      </w:r>
      <w:r w:rsidR="00B51F1C" w:rsidRPr="0086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1DF" w:rsidRPr="008643F0">
        <w:rPr>
          <w:rFonts w:ascii="Times New Roman" w:eastAsia="Calibri" w:hAnsi="Times New Roman" w:cs="Times New Roman"/>
          <w:sz w:val="28"/>
          <w:szCs w:val="28"/>
        </w:rPr>
        <w:t>100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% запланированного объема, в том числе за счет средств федерального бюджета 1050,58 тыс. рублей, областного бюджета 2450,49 тыс. рублей, местного бюджета </w:t>
      </w:r>
      <w:r w:rsidR="003501DF" w:rsidRPr="008643F0">
        <w:rPr>
          <w:rFonts w:ascii="Times New Roman" w:eastAsia="Calibri" w:hAnsi="Times New Roman" w:cs="Times New Roman"/>
          <w:sz w:val="28"/>
          <w:szCs w:val="28"/>
        </w:rPr>
        <w:t>1605,53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тыс. рублей, внебюджетные источники 6224,4 тыс. рублей. </w:t>
      </w:r>
    </w:p>
    <w:p w:rsidR="0004608E" w:rsidRPr="008643F0" w:rsidRDefault="0004608E" w:rsidP="000460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Отдел занимается реализацией государственной молодежной политики в соответствии с муниципальной программой и календарным планом. Работа строится в следующих направлениях:</w:t>
      </w:r>
    </w:p>
    <w:p w:rsidR="0004608E" w:rsidRPr="008643F0" w:rsidRDefault="0004608E" w:rsidP="00046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1.В рамках задачи по обеспечению межведомственной координации в вопросах развития молодежной самоорганизации, инновационной и предпринимательской деятельности, а также по поддержке различных форм культурного, интеллектуального, творческого и физического развития молодежи в 2024 году было создано молодёжное пространство «Отличное место». За четыре месяца его работы проведены 58 мероприятий, в которых участвовали 1956 человек. </w:t>
      </w:r>
    </w:p>
    <w:p w:rsidR="0004608E" w:rsidRPr="008643F0" w:rsidRDefault="0004608E" w:rsidP="00046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Молодежное пространств «Отличное место», это современное пространство, отремонтированное по дизайн-проекту, с использованием цветов «Вятка молодая», в помещениях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становлена современная мебель, компьютерное и мультимедийное оборудование, закуплены настольные игры, коврики для зарядки, шлемы виртуальной реальности и домашний планетарий, подключен устойчивый интернет, работает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</w:rPr>
        <w:t>Wi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</w:rPr>
        <w:t>-F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4608E" w:rsidRPr="008643F0" w:rsidRDefault="0004608E" w:rsidP="00046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молодежного пространства является создание и развитие на территории Афанасьевского муниципального округа молодежной инфраструктуры и наполнение ее эффективной содержательной деятельностью по всем направлениям реализации молодежной политики, обеспечивающее вовлечение широкого круга молодежи в созидательную активность. </w:t>
      </w:r>
    </w:p>
    <w:p w:rsidR="0004608E" w:rsidRPr="008643F0" w:rsidRDefault="0004608E" w:rsidP="000460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2. В рамках задачи по оказанию поддержки учреждениям и общественным организациям, осуществляющим работу с молодежью на территории </w:t>
      </w:r>
      <w:r w:rsidRPr="008643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Афанасьевского муниципального округа отдел по физкультуре, спорту и работе с молодежью сотрудничает и оказывает поддержку местному отделению молодежной общественной организации «Российский союз молодежи» и детской общественной организации «Юность Вятского края». </w:t>
      </w:r>
      <w:r w:rsidRPr="008643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Все мероприятия, проводимые отделом по спорту и молодёжной политике в рамках реализации государственной молодежной политики на территории муниципального округа, осуществляются в тесном взаимодействии с учреждениями культуры, образовательными организациями, комиссией по делам несовершеннолетних и другими службами профилактики. </w:t>
      </w:r>
    </w:p>
    <w:p w:rsidR="0004608E" w:rsidRPr="008643F0" w:rsidRDefault="0004608E" w:rsidP="000460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3. В рамках задач по укреплению системы гражданского и патриотического воспитания молодежи, совершенствование процесса гражданско-патриотического воспитания и развитию добровольчества в молодежной среде делегация из Гордино стала участником патриотической смены «Орден мужества» в Международном детском центре «Артек». </w:t>
      </w:r>
    </w:p>
    <w:p w:rsidR="0004608E" w:rsidRPr="008643F0" w:rsidRDefault="0004608E" w:rsidP="000460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Одним из самых масштабных событий стал форум волонтёров культуры «Вперёд и вместе». В форуме приняли участие восемь делегаций округа. Форум прошёл на базе молодёжного пространства «Отличное место». </w:t>
      </w:r>
    </w:p>
    <w:p w:rsidR="0004608E" w:rsidRPr="008643F0" w:rsidRDefault="0004608E" w:rsidP="0004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2024 году Всероссийское общественное движение «Волонтёры Победы» провело акцию «Георгиевская ленточка».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Также были проведены мероприятия:</w:t>
      </w:r>
    </w:p>
    <w:p w:rsidR="0004608E" w:rsidRPr="008643F0" w:rsidRDefault="0004608E" w:rsidP="0004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конкурс «Поколение патриотов»;</w:t>
      </w:r>
    </w:p>
    <w:p w:rsidR="0004608E" w:rsidRPr="008643F0" w:rsidRDefault="0004608E" w:rsidP="0004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- окружной фестиваль-конкурс «Движения первых».</w:t>
      </w:r>
    </w:p>
    <w:p w:rsidR="0004608E" w:rsidRPr="008643F0" w:rsidRDefault="0004608E" w:rsidP="00046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отчетном году продолжил свою работу военно-патриотический спортивный клуб «Русич» </w:t>
      </w:r>
      <w:proofErr w:type="spellStart"/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Ичетовкинского</w:t>
      </w:r>
      <w:proofErr w:type="spellEnd"/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СДК,</w:t>
      </w:r>
      <w:r w:rsidRPr="008643F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создания которого является формирование у подростков гражданского самосознания, воспитания в них потребности в здоровом образе жизни, развития физических способностей каждого участника клуба. Всего в клубе занимаются 49 участников. </w:t>
      </w:r>
    </w:p>
    <w:p w:rsidR="0004608E" w:rsidRPr="008643F0" w:rsidRDefault="0004608E" w:rsidP="00046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В 2024 году участники клуба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принимали участие в областных и окружных фестивалях ГТО, в межокружном слёте ВСПК и ВПК северо-востока Кировской области, а также в окружных соревнованиях, проводимых на территории муниципального округа, где показывают хорошие результаты.</w:t>
      </w:r>
      <w:r w:rsidRPr="008643F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ВСПК «Русич»</w:t>
      </w:r>
      <w:r w:rsidRPr="008643F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 участие в с</w:t>
      </w:r>
      <w:r w:rsidRPr="008643F0">
        <w:rPr>
          <w:rFonts w:ascii="Times New Roman" w:eastAsia="Calibri" w:hAnsi="Times New Roman" w:cs="Times New Roman"/>
          <w:color w:val="000000"/>
          <w:sz w:val="28"/>
          <w:szCs w:val="28"/>
        </w:rPr>
        <w:t>оревнованиях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по военизированному многоборью среди ВСПК и ВПК северо-востока Кировской области, посвященному выводу Советских войск из Афганистана. Соревнования прошли в п. Восточный, а также принимали участие в областном смотре – конкурсе военно-патриотических клубов Кировской области.</w:t>
      </w:r>
    </w:p>
    <w:p w:rsidR="0004608E" w:rsidRPr="008643F0" w:rsidRDefault="0004608E" w:rsidP="000460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643F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отчетном периоде в Центре культуры и досуга продолжает работу первичное отделение «Движение первых» в состав, которого входят 10 подростков, которые активно принимают участие в культурно-досуговой деятельности учреждения.</w:t>
      </w:r>
      <w:r w:rsidRPr="008643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настоящее время ведётся работа по вовлечению подростков в «Движение первых» состоящих на профилактическом учёте. </w:t>
      </w:r>
    </w:p>
    <w:p w:rsidR="0004608E" w:rsidRPr="008643F0" w:rsidRDefault="0004608E" w:rsidP="000460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4. В рамках задачи по поддержке молодых семей в жилищной сфере, оказанию консультативной помощи молодым семьям в жилищной сфере, пропаганде семейных ценностей среди молодежи в</w:t>
      </w:r>
      <w:r w:rsidRPr="008643F0">
        <w:rPr>
          <w:rFonts w:ascii="Times New Roman" w:eastAsia="Calibri" w:hAnsi="Times New Roman" w:cs="Times New Roman"/>
          <w:bCs/>
          <w:sz w:val="28"/>
          <w:szCs w:val="28"/>
        </w:rPr>
        <w:t xml:space="preserve"> течение года оказывалась консультативная помощь молодым семьям. В 2024 году социальную выплату получили 4 семьи.</w:t>
      </w:r>
    </w:p>
    <w:p w:rsidR="0004608E" w:rsidRPr="008643F0" w:rsidRDefault="0004608E" w:rsidP="000460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В рамках задачи по созданию условий для эффективной самореализации молодежи делегация муниципального округа приняла участие в региональном конкурсе лидеров детских и молодёжных общественных организаций и объединений «Лидер XXI века», который прошёл в Кирове. Также были организованы поездки делегаций на конкурсы и форумы, </w:t>
      </w:r>
      <w:r w:rsidRPr="008643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также участие в планерном заседании в молодёжном парламенте при Законодательном собрании Кировской области. </w:t>
      </w:r>
      <w:r w:rsidRPr="008643F0">
        <w:rPr>
          <w:rFonts w:ascii="Times New Roman" w:eastAsia="Calibri" w:hAnsi="Times New Roman" w:cs="Times New Roman"/>
          <w:sz w:val="28"/>
          <w:szCs w:val="28"/>
        </w:rPr>
        <w:t>В поселениях созданы советы молодежи.</w:t>
      </w:r>
    </w:p>
    <w:p w:rsidR="0004608E" w:rsidRPr="008643F0" w:rsidRDefault="0004608E" w:rsidP="00046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6. В рамках задачи по профилактике асоциальных явлений в подростковой и молодежной среде, формированию здорового образа жизни и организации летнего отдыха </w:t>
      </w:r>
      <w:r w:rsidRPr="008643F0">
        <w:rPr>
          <w:rFonts w:ascii="Times New Roman" w:eastAsia="Calibri" w:hAnsi="Times New Roman" w:cs="Times New Roman"/>
          <w:bCs/>
          <w:sz w:val="28"/>
          <w:szCs w:val="28"/>
        </w:rPr>
        <w:t xml:space="preserve">особое внимание уделяется подросткам, состоящим на учете. Совместно с комиссией по делам несовершеннолетних и защите их прав, а также образовательными и культурными учреждениями округа, организуются мероприятия, которые привлекают внимание и способствуют развитию подростков. </w:t>
      </w:r>
      <w:r w:rsidRPr="008643F0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Ежегодно учреждения культуры работают по направлению трудоустройства детей и подростков, состоящих на профилактическом учете, попавших в трудную жизненную ситуацию в течение 2024 года было трудоустроено 28 подростков.</w:t>
      </w:r>
    </w:p>
    <w:p w:rsidR="00ED06EA" w:rsidRPr="008643F0" w:rsidRDefault="00BD37E0" w:rsidP="00310F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23263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елевы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3263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23263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выполнены</w:t>
      </w:r>
      <w:r w:rsidR="0004608E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90,4 %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</w:t>
      </w:r>
      <w:r w:rsidR="00244F14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эффективности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 высокая </w:t>
      </w:r>
      <w:r w:rsidR="007B548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состав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ила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51F1C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3,3</w:t>
      </w:r>
      <w:r w:rsidR="003501D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3E68" w:rsidRPr="008643F0" w:rsidRDefault="009B30FD" w:rsidP="00EA1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6EA" w:rsidRPr="008643F0" w:rsidRDefault="00ED06EA" w:rsidP="00EA11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культуры 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Афанасьевско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муниципальном округе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6752F1" w:rsidRPr="008643F0" w:rsidRDefault="006752F1" w:rsidP="00675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Целью муниципальной программы является реализация роли культуры, как духовно-нравственного основания для формирования гармонично развитой личности и общества в целом.</w:t>
      </w:r>
    </w:p>
    <w:p w:rsidR="006752F1" w:rsidRPr="008643F0" w:rsidRDefault="006752F1" w:rsidP="00675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Достижение цели осуществляется путем решения следующей задачи: сохранение, эффективное использование и развитие культурного потенциала Афанасьевского муниципального округа, сохранение культурного и исторического наследия Афанасьевского муниципального округа.</w:t>
      </w:r>
    </w:p>
    <w:p w:rsidR="006752F1" w:rsidRPr="008643F0" w:rsidRDefault="006752F1" w:rsidP="00675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Соисполнителями в рамках реализации мероприятий муниципальной программы является: </w:t>
      </w:r>
    </w:p>
    <w:p w:rsidR="006752F1" w:rsidRPr="008643F0" w:rsidRDefault="006752F1" w:rsidP="00675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Calibri" w:eastAsia="Times New Roman" w:hAnsi="Calibri" w:cs="Times New Roman"/>
          <w:sz w:val="28"/>
          <w:szCs w:val="28"/>
        </w:rPr>
        <w:t>-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культуры «Афанасьевский краеведческий музей»;</w:t>
      </w:r>
    </w:p>
    <w:p w:rsidR="006752F1" w:rsidRPr="008643F0" w:rsidRDefault="006752F1" w:rsidP="00675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-Муниципальное бюджетное учреждение культуры «Афанасьевская центральная библиотека»;</w:t>
      </w:r>
    </w:p>
    <w:p w:rsidR="006752F1" w:rsidRPr="008643F0" w:rsidRDefault="006752F1" w:rsidP="00675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-Муниципальное бюджетное учреждение «Центр культуры и досуга»;</w:t>
      </w:r>
    </w:p>
    <w:p w:rsidR="006752F1" w:rsidRPr="008643F0" w:rsidRDefault="006752F1" w:rsidP="006752F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-Муниципальное бюджетное учреждение дополнительного образования «Детская школа искусств».</w:t>
      </w:r>
    </w:p>
    <w:p w:rsidR="00655E06" w:rsidRPr="008643F0" w:rsidRDefault="00655E06" w:rsidP="007543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муниципальной программы реализовываются: </w:t>
      </w:r>
    </w:p>
    <w:p w:rsidR="00655E06" w:rsidRPr="008643F0" w:rsidRDefault="00655E06" w:rsidP="007543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- Региональный проект «Создание условий для реализации творческого потенциала жителей Кировской области (Творческие люди);</w:t>
      </w:r>
    </w:p>
    <w:p w:rsidR="00655E06" w:rsidRPr="008643F0" w:rsidRDefault="00655E06" w:rsidP="007543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543E1"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Региональный проект «Обеспечение качественно нового уровня развития инфраструктуры культуры Кировской области» (Культурная среда);</w:t>
      </w:r>
    </w:p>
    <w:p w:rsidR="00655E06" w:rsidRPr="008643F0" w:rsidRDefault="00655E06" w:rsidP="007543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>азвитие и укрепление материально – технической базы домов культуры в населенных пунктах с числом жителей до 50 тыс. человек;</w:t>
      </w:r>
    </w:p>
    <w:p w:rsidR="00655E06" w:rsidRPr="008643F0" w:rsidRDefault="00655E06" w:rsidP="007543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Национальный проект «Культура» «Строительство (реконструкция) и капитальный ремонт учреждений культурно – досугового типа в сельской местности»; </w:t>
      </w:r>
    </w:p>
    <w:p w:rsidR="00655E06" w:rsidRPr="008643F0" w:rsidRDefault="00655E06" w:rsidP="007543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модельных муниципальных библиотек, в целях реализации национального проекта «Культура» (в рамках Федерального проекта «Культурная среда»).</w:t>
      </w:r>
    </w:p>
    <w:p w:rsidR="007C7710" w:rsidRPr="008643F0" w:rsidRDefault="007C7710" w:rsidP="007C77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2024 год фактические расходы на реализацию муниципальной программы составили </w:t>
      </w:r>
      <w:r w:rsidRPr="008643F0">
        <w:rPr>
          <w:rFonts w:ascii="Times New Roman" w:eastAsia="Calibri" w:hAnsi="Times New Roman" w:cs="Times New Roman"/>
          <w:sz w:val="28"/>
          <w:szCs w:val="28"/>
        </w:rPr>
        <w:t>103026,1</w:t>
      </w:r>
      <w:r w:rsidR="003501DF" w:rsidRPr="008643F0">
        <w:rPr>
          <w:rFonts w:ascii="Times New Roman" w:eastAsia="Calibri" w:hAnsi="Times New Roman" w:cs="Times New Roman"/>
          <w:sz w:val="28"/>
          <w:szCs w:val="28"/>
        </w:rPr>
        <w:t>8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рублей, что соответствует 100 % запланированного объема,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7C7710" w:rsidRPr="008643F0" w:rsidRDefault="007C7710" w:rsidP="007C7710">
      <w:pPr>
        <w:spacing w:after="0" w:line="240" w:lineRule="auto"/>
        <w:ind w:firstLine="426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 федерального бюджета – </w:t>
      </w:r>
      <w:r w:rsidRPr="00864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7987,58</w:t>
      </w:r>
      <w:r w:rsidRPr="008643F0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рублей;</w:t>
      </w:r>
    </w:p>
    <w:p w:rsidR="007C7710" w:rsidRPr="008643F0" w:rsidRDefault="007C7710" w:rsidP="007C77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- за счёт средств областного бюджета 1987,98 тыс. рублей;</w:t>
      </w:r>
    </w:p>
    <w:p w:rsidR="007C7710" w:rsidRPr="008643F0" w:rsidRDefault="007C7710" w:rsidP="007C77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 счёт средств бюджет округа </w:t>
      </w:r>
      <w:r w:rsidRPr="00864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92350,6</w:t>
      </w:r>
      <w:r w:rsidR="003501DF" w:rsidRPr="00864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864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тыс. рублей. </w:t>
      </w:r>
    </w:p>
    <w:p w:rsidR="007C7710" w:rsidRPr="008643F0" w:rsidRDefault="007C7710" w:rsidP="007C771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- за счёт внебюджетных средств – 700,00 тыс. рублей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7710" w:rsidRPr="008643F0" w:rsidRDefault="007C7710" w:rsidP="0054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2A7F" w:rsidRPr="008643F0" w:rsidRDefault="00655E06" w:rsidP="0054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Подпрограмма «Организация библио</w:t>
      </w:r>
      <w:r w:rsidR="00542A7F"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течного обслуживания населения»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подпрограммы - организация библиотечного обслуживания населения путем п</w:t>
      </w:r>
      <w:r w:rsidRPr="008643F0">
        <w:rPr>
          <w:rFonts w:ascii="Times New Roman" w:eastAsia="Calibri" w:hAnsi="Times New Roman" w:cs="Times New Roman"/>
          <w:sz w:val="28"/>
          <w:szCs w:val="28"/>
          <w:lang w:bidi="en-US"/>
        </w:rPr>
        <w:t>овышения доступности и качества предоставления библиотечных услуг населению Афанасьевского муниципального округа.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подпрограммы направлена на решение задач:</w:t>
      </w:r>
    </w:p>
    <w:p w:rsidR="00655E06" w:rsidRPr="008643F0" w:rsidRDefault="00655E06" w:rsidP="007543E1">
      <w:pPr>
        <w:tabs>
          <w:tab w:val="left" w:pos="2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мероприятий по комплектованию и обновлению библиотечных фондов округа;</w:t>
      </w:r>
    </w:p>
    <w:p w:rsidR="00655E06" w:rsidRPr="008643F0" w:rsidRDefault="00655E06" w:rsidP="007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доступности и качества библиотечных услуг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E06" w:rsidRPr="008643F0" w:rsidRDefault="00655E06" w:rsidP="007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решения задачи «Обеспечение мероприятий по комплектованию и обновлению библиотечных фондов округа» в 2024 году проведены мероприятия:</w:t>
      </w:r>
    </w:p>
    <w:p w:rsidR="00655E06" w:rsidRPr="008643F0" w:rsidRDefault="00655E06" w:rsidP="007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Увеличено количество посещений библиотек, округа, составило 220097 человек.</w:t>
      </w:r>
    </w:p>
    <w:p w:rsidR="00655E06" w:rsidRPr="008643F0" w:rsidRDefault="00655E06" w:rsidP="007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решения задачи «Повышение доступности и качества библиотечных услуг» проведены мероприятия:</w:t>
      </w:r>
    </w:p>
    <w:p w:rsidR="00655E06" w:rsidRPr="008643F0" w:rsidRDefault="00655E06" w:rsidP="007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Увеличено числа обращений к цифровым ресурсам, и составило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6800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655E06" w:rsidRPr="008643F0" w:rsidRDefault="00655E06" w:rsidP="007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в фонд библиотек муниципальных образований и государственных библиотек субъекта Российской Федерации (МБУК «Афанасьевская центральная библиотека») составило 170 единиц.  </w:t>
      </w:r>
    </w:p>
    <w:p w:rsidR="00655E06" w:rsidRPr="008643F0" w:rsidRDefault="00655E06" w:rsidP="007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комплектованию книжных фондов библиотек муниципальных образований и государственных общедоступных библиотек субъекта Российской Федерации, составило 1 единицу.</w:t>
      </w:r>
    </w:p>
    <w:p w:rsidR="00655E06" w:rsidRPr="008643F0" w:rsidRDefault="00655E06" w:rsidP="007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Переоснащение одной муниципальной библиотеки по модельному стандарту в 2024 году, составило 1 единицу.</w:t>
      </w:r>
    </w:p>
    <w:p w:rsidR="00655E06" w:rsidRPr="008643F0" w:rsidRDefault="00655E06" w:rsidP="00754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На приобретение новых книг и периодики из бюджета округа было выделено</w:t>
      </w:r>
      <w:r w:rsidR="00542A7F" w:rsidRPr="008643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348,54 тыс. рублей 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>- приобретены 602 экземпляра.</w:t>
      </w:r>
      <w:r w:rsidRPr="008643F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Из федерального бюджета, в рамках субсидии направленную на модернизацию библиотек в части комплектования книжных фондов библиотек муниципальных образований и 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общедоступных библиотек субъектов РФ выделено 72,62 тыс. рублей - приобретено 154 экземпляра</w:t>
      </w:r>
      <w:r w:rsidR="007543E1" w:rsidRPr="008643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E06" w:rsidRPr="008643F0" w:rsidRDefault="00655E06" w:rsidP="00655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E06" w:rsidRPr="008643F0" w:rsidRDefault="00655E06" w:rsidP="0075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Подпрограмма «Организация и поддержка народного творчества»: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- у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довлетворение общественных потребностей в развитии традиционного народного художественного творчества, социокультурной активности населения, организации его досуга и отдыха.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подпрограммы направлена на решение задач: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населению разнообразных услуг социокультурного, просветительского, развлекательного характера.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поддержка народного творчества.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Создание условий для развития любительского художественного 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>творчества.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решения задачи «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населению разнообразных услуг социокультурного, просветительского, развлекательного характера»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2024 году проведены мероприятия: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Увеличена численность посетителей культурно-массовых мероприятий, проводимых учреждениями культурно-досугового типа, составило 272041 человек.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посещений организации культуры, составило 124%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решения задачи «Организация и поддержка народного творчество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2024 году проведены мероприятия: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средней численности участников клубных формирований (в муниципальных домах культуры) – в расчете на 1 тысячу человек, составило 128 человек, МБУ «Центр культуры и досуга», достиг 451 человек.</w:t>
      </w:r>
    </w:p>
    <w:p w:rsidR="00655E06" w:rsidRPr="008643F0" w:rsidRDefault="00655E06" w:rsidP="00655E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2A7F" w:rsidRPr="008643F0" w:rsidRDefault="00655E06" w:rsidP="0054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Подпрограмма</w:t>
      </w:r>
      <w:r w:rsidR="00542A7F"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«Деятельность краеведческого музея на территории </w:t>
      </w:r>
    </w:p>
    <w:p w:rsidR="00655E06" w:rsidRPr="008643F0" w:rsidRDefault="00655E06" w:rsidP="0054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Афанасьевского муниципального округа</w:t>
      </w:r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»: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</w:t>
      </w:r>
      <w:r w:rsidR="00542A7F"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2A7F"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деятельности краеведческого музея на территории Афанасьевского муниципального округа.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подпрограммы направлена на решение задачи – обеспечение мероприятий по обновлению музейного фонда, хранению музейных предметов и музейных коллекций, сохранение и приумножение культурных традиций Афанасьевского муниципального округа.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ходе решения задачи «Обеспечение мероприятий по обновлению музейного фонда, хранению музейных предметов и музейных коллекций,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приумножение культурных традиций Афанасьевского муниципального округа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» в 2024 году проведены мероприятия: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Увеличена численность посетителей музейных учреждений и составила 15643 человека. 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направлений научно-фондовой работы является внесение сведений в Государственный каталог - это электронная база, содержащая сведения о музейных предметах, включенных в состав Музейного фонда РФ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а 2024 год музеем занесено</w:t>
      </w:r>
      <w:r w:rsidR="00542A7F"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541</w:t>
      </w:r>
      <w:r w:rsidR="00542A7F"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предмет. </w:t>
      </w:r>
    </w:p>
    <w:p w:rsidR="00114C67" w:rsidRDefault="00114C67" w:rsidP="0054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4C67" w:rsidRDefault="00114C67" w:rsidP="0054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2A7F" w:rsidRPr="008643F0" w:rsidRDefault="00655E06" w:rsidP="0054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Подпрограмма</w:t>
      </w:r>
      <w:r w:rsidR="00235463"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42A7F" w:rsidRPr="008643F0" w:rsidRDefault="00655E06" w:rsidP="0054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«Сохранение и развитие МБУ ДО Детская школа искусств</w:t>
      </w:r>
    </w:p>
    <w:p w:rsidR="00655E06" w:rsidRPr="008643F0" w:rsidRDefault="00655E06" w:rsidP="0054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proofErr w:type="gramEnd"/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Афанасьево</w:t>
      </w:r>
      <w:proofErr w:type="spellEnd"/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отрасли «культура»»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подпрограммы- с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охранение и развитие Детской школы искусств, создание необходимых условий для повышения качества образовательного процесса.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решения задачи «Создание благоприятных условий для занятий в Детской школе искусств» был сохранен контингент учащихся Детской школы искусств в «отрасли «культура»» в количестве 150 человек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E06" w:rsidRPr="008643F0" w:rsidRDefault="00655E06" w:rsidP="00542A7F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Продолжается работа по 2 предпрофессиональным общеобразовательным программам в области музыкального искусства: «Фортепиано», «Народные инструменты» в соответствии с ФОГОС, и по трём дополнительным общеразвивающим программам: «Сольное пение» (академическое, народное, эстрадное), «Хоровое пение» (народное, эстрадное), «Общее эстетическое развитие».</w:t>
      </w:r>
    </w:p>
    <w:p w:rsidR="00542A7F" w:rsidRPr="008643F0" w:rsidRDefault="00655E06" w:rsidP="0054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Подпрограмма</w:t>
      </w:r>
    </w:p>
    <w:p w:rsidR="00542A7F" w:rsidRPr="008643F0" w:rsidRDefault="00655E06" w:rsidP="0054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«Функционирование Управления культуры администрации </w:t>
      </w:r>
    </w:p>
    <w:p w:rsidR="00655E06" w:rsidRPr="008643F0" w:rsidRDefault="00655E06" w:rsidP="00542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Афанасьевского муниципального округа»</w:t>
      </w:r>
    </w:p>
    <w:p w:rsidR="00655E06" w:rsidRPr="008643F0" w:rsidRDefault="00655E06" w:rsidP="00542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подпрограммы -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политики в области </w:t>
      </w:r>
      <w:r w:rsidRPr="008643F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культуры </w:t>
      </w: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искусства на территории Афанасьевского муниципального округа, направленной на обеспечение конституционных прав граждан по созданию, сохранению и освоению культурных ценностей</w:t>
      </w:r>
      <w:r w:rsidR="00542A7F" w:rsidRPr="008643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655E06" w:rsidRPr="008643F0" w:rsidRDefault="00655E06" w:rsidP="00542A7F">
      <w:pPr>
        <w:tabs>
          <w:tab w:val="left" w:pos="72"/>
        </w:tabs>
        <w:ind w:firstLine="567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решения задачи «Обеспечение эффективной деятельности муниципальных учреждений культуры, искусства» было сохранено количество штатных единиц централизованной бухгалтерии в количестве 5 единиц, количество штатных единиц управления культуры в количестве 3 единицы.</w:t>
      </w:r>
    </w:p>
    <w:p w:rsidR="00655E06" w:rsidRPr="008643F0" w:rsidRDefault="00655E06" w:rsidP="00655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В 2025 планируется продолжить работу по:</w:t>
      </w:r>
    </w:p>
    <w:p w:rsidR="00655E06" w:rsidRPr="008643F0" w:rsidRDefault="00655E06" w:rsidP="005D4808">
      <w:pPr>
        <w:numPr>
          <w:ilvl w:val="0"/>
          <w:numId w:val="17"/>
        </w:numPr>
        <w:tabs>
          <w:tab w:val="clear" w:pos="720"/>
          <w:tab w:val="num" w:pos="426"/>
          <w:tab w:val="left" w:pos="567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Реализации национального проекта «Семья» регионального проекта "Семейные ценности и инфраструктура культуры (Кировская область)" Модернизация региональных и муниципальных библиотек (капитальный ремонт здания МБУК «Афанасьевская центральная библиотека»). Сумма проекта 12418,4 тыс. рублей.</w:t>
      </w:r>
    </w:p>
    <w:p w:rsidR="00655E06" w:rsidRPr="008643F0" w:rsidRDefault="00655E06" w:rsidP="005D4808">
      <w:pPr>
        <w:numPr>
          <w:ilvl w:val="0"/>
          <w:numId w:val="17"/>
        </w:numPr>
        <w:tabs>
          <w:tab w:val="clear" w:pos="720"/>
          <w:tab w:val="num" w:pos="426"/>
          <w:tab w:val="left" w:pos="567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Обеспечению противопожарных, антитеррористических мероприятий в учреждениях культуры, искусства: монтаж </w:t>
      </w:r>
      <w:proofErr w:type="spellStart"/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молниезащиты</w:t>
      </w:r>
      <w:proofErr w:type="spellEnd"/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Гординской</w:t>
      </w:r>
      <w:proofErr w:type="spellEnd"/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библиотеке на сумму 169,0 тыс. рублей, противопожарная обработка на сумму 100,0 тыс. рублей.</w:t>
      </w:r>
    </w:p>
    <w:p w:rsidR="00655E06" w:rsidRPr="008643F0" w:rsidRDefault="00655E06" w:rsidP="005D4808">
      <w:pPr>
        <w:numPr>
          <w:ilvl w:val="0"/>
          <w:numId w:val="17"/>
        </w:numPr>
        <w:tabs>
          <w:tab w:val="clear" w:pos="720"/>
          <w:tab w:val="num" w:pos="426"/>
          <w:tab w:val="left" w:pos="567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Проведению </w:t>
      </w:r>
      <w:r w:rsidRPr="008643F0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 Межрегионального фестиваля коми-пермяцкого фольклора «Чудо». </w:t>
      </w:r>
    </w:p>
    <w:p w:rsidR="003E0E16" w:rsidRDefault="00655E06" w:rsidP="005D4808">
      <w:pPr>
        <w:numPr>
          <w:ilvl w:val="0"/>
          <w:numId w:val="17"/>
        </w:numPr>
        <w:tabs>
          <w:tab w:val="clear" w:pos="720"/>
          <w:tab w:val="num" w:pos="426"/>
          <w:tab w:val="left" w:pos="567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Укреплению материально-технической базы учреждений культуры, искусства: </w:t>
      </w:r>
    </w:p>
    <w:p w:rsidR="00655E06" w:rsidRPr="008643F0" w:rsidRDefault="00655E06" w:rsidP="003E0E1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</w:rPr>
        <w:t>Гординская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 библиотека на сумму 900,0 тыс. рублей (сооружение теплотрассы, монтаж внутренней системы отопления)</w:t>
      </w:r>
    </w:p>
    <w:p w:rsidR="00655E06" w:rsidRPr="008643F0" w:rsidRDefault="00655E06" w:rsidP="005D4808">
      <w:pPr>
        <w:tabs>
          <w:tab w:val="num" w:pos="426"/>
          <w:tab w:val="left" w:pos="567"/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</w:rPr>
        <w:t>Гординский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 СДК на сумму 100,0 тыс. рублей (ремонт внутренней системы отопления) </w:t>
      </w:r>
    </w:p>
    <w:p w:rsidR="00655E06" w:rsidRPr="008643F0" w:rsidRDefault="00655E06" w:rsidP="005D4808">
      <w:pPr>
        <w:tabs>
          <w:tab w:val="num" w:pos="426"/>
          <w:tab w:val="left" w:pos="567"/>
          <w:tab w:val="num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</w:rPr>
        <w:t>Ичетовкинский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 СДК на сумму 212,0 тыс. рублей (ремонт фойе).</w:t>
      </w:r>
    </w:p>
    <w:p w:rsidR="00655E06" w:rsidRPr="008643F0" w:rsidRDefault="00655E06" w:rsidP="005D4808">
      <w:pPr>
        <w:numPr>
          <w:ilvl w:val="0"/>
          <w:numId w:val="18"/>
        </w:numPr>
        <w:tabs>
          <w:tab w:val="num" w:pos="426"/>
          <w:tab w:val="left" w:pos="567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Проведению мероприятий в Год защитника Отечества, в честь 80-летия Победы в Великой Отечественной войне 1941-1945гг.</w:t>
      </w:r>
    </w:p>
    <w:p w:rsidR="00655E06" w:rsidRPr="008643F0" w:rsidRDefault="00655E06" w:rsidP="005D4808">
      <w:pPr>
        <w:numPr>
          <w:ilvl w:val="0"/>
          <w:numId w:val="18"/>
        </w:numPr>
        <w:tabs>
          <w:tab w:val="num" w:pos="426"/>
          <w:tab w:val="left" w:pos="567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Участию во Всероссийских, областных, окружных конкурсах (фестивалях), акциях.</w:t>
      </w:r>
    </w:p>
    <w:p w:rsidR="00655E06" w:rsidRPr="008643F0" w:rsidRDefault="00655E06" w:rsidP="005D4808">
      <w:pPr>
        <w:numPr>
          <w:ilvl w:val="0"/>
          <w:numId w:val="18"/>
        </w:numPr>
        <w:tabs>
          <w:tab w:val="num" w:pos="426"/>
          <w:tab w:val="left" w:pos="567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Повышению квалификации кадров для учреждений культуры, дополнительного образования в сфере культуры.</w:t>
      </w:r>
    </w:p>
    <w:p w:rsidR="00655E06" w:rsidRPr="008643F0" w:rsidRDefault="00655E06" w:rsidP="005D4808">
      <w:pPr>
        <w:numPr>
          <w:ilvl w:val="0"/>
          <w:numId w:val="18"/>
        </w:numPr>
        <w:tabs>
          <w:tab w:val="num" w:pos="426"/>
          <w:tab w:val="left" w:pos="567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Пополнению книжного фонда муниципальных библиотек – 368,0 тыс. рублей.</w:t>
      </w:r>
    </w:p>
    <w:p w:rsidR="00655E06" w:rsidRPr="008643F0" w:rsidRDefault="00655E06" w:rsidP="005D4808">
      <w:pPr>
        <w:numPr>
          <w:ilvl w:val="0"/>
          <w:numId w:val="18"/>
        </w:numPr>
        <w:tabs>
          <w:tab w:val="num" w:pos="426"/>
          <w:tab w:val="left" w:pos="567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Переизданию книги «Навеки помнить» - 150,0 тыс. рублей.</w:t>
      </w:r>
    </w:p>
    <w:p w:rsidR="00655E06" w:rsidRPr="008643F0" w:rsidRDefault="00655E06" w:rsidP="005D4808">
      <w:pPr>
        <w:numPr>
          <w:ilvl w:val="0"/>
          <w:numId w:val="18"/>
        </w:numPr>
        <w:tabs>
          <w:tab w:val="num" w:pos="426"/>
          <w:tab w:val="left" w:pos="567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>Подготовке проектно-сметной документации (с прохождением государственной экспертизы) на капитальный ремонт МБУК «Афанасьевский краеведческий музей», для участия в национальном проекте «Семья» регионального проекта "Семейные ценности и инфраструктура культуры (Кировская область)".</w:t>
      </w:r>
    </w:p>
    <w:p w:rsidR="00655E06" w:rsidRPr="008643F0" w:rsidRDefault="00655E06" w:rsidP="005D4808">
      <w:pPr>
        <w:numPr>
          <w:ilvl w:val="0"/>
          <w:numId w:val="18"/>
        </w:numPr>
        <w:tabs>
          <w:tab w:val="num" w:pos="426"/>
          <w:tab w:val="left" w:pos="567"/>
          <w:tab w:val="num" w:pos="709"/>
        </w:tabs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</w:rPr>
        <w:t xml:space="preserve"> Подготовке пакета документов, дизайн-проекта на модернизацию центральной библиотеки по модельному стандарту, для участия в национальном проекте «Семья» регионального проекта "Семейные ценности и инфраструктура культуры (Кировская область)".</w:t>
      </w:r>
    </w:p>
    <w:p w:rsidR="00EB57FB" w:rsidRPr="008643F0" w:rsidRDefault="00572FC5" w:rsidP="0092226C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7D6F67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елевы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7D6F67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показател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850B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выполнены, о</w:t>
      </w:r>
      <w:r w:rsidR="00EB57FB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ценка эффективности реализации программы высокая и составляет </w:t>
      </w:r>
      <w:r w:rsidR="00655E06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EB57FB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9120D" w:rsidRPr="008643F0" w:rsidRDefault="0049120D" w:rsidP="0092226C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C38" w:rsidRPr="008643F0" w:rsidRDefault="00DA3AB4" w:rsidP="004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</w:p>
    <w:p w:rsidR="00420751" w:rsidRPr="008643F0" w:rsidRDefault="00420751" w:rsidP="0042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«Развитие физической культуры и спорта </w:t>
      </w:r>
      <w:r w:rsidR="004539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Афанасьевском муниципальном округе» на 2023 – 2027 годы </w:t>
      </w:r>
    </w:p>
    <w:p w:rsidR="008E6C38" w:rsidRPr="008643F0" w:rsidRDefault="008E6C38" w:rsidP="00420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420751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ель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  <w:r w:rsidR="00420751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420751" w:rsidRPr="008643F0" w:rsidRDefault="008E6C38" w:rsidP="00420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20751" w:rsidRPr="00864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овышение качества и доступности услуг в сфере физической культуры и спорта в Афанасьевском муниципальном округе, эффективное использование возможностей физической культуры и спорта в оздоровлении населения, формирование здорового образа жизни и организация достойного выступления спортсменов на областных и российских соревнованиях</w:t>
      </w:r>
      <w:r w:rsidR="00420751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20751" w:rsidRPr="008643F0" w:rsidRDefault="00420751" w:rsidP="004207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202</w:t>
      </w:r>
      <w:r w:rsidR="008E6C38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фактические расходы на реализацию муниципальной программы </w:t>
      </w:r>
      <w:r w:rsidR="0024249B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 бюджета округа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составили</w:t>
      </w:r>
      <w:r w:rsidR="008E6C38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35</w:t>
      </w:r>
      <w:r w:rsidR="003501D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6,18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что соответствует </w:t>
      </w:r>
      <w:r w:rsidR="0024249B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3501D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9,09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запланированного объема.</w:t>
      </w:r>
    </w:p>
    <w:p w:rsidR="00272A1D" w:rsidRPr="008643F0" w:rsidRDefault="00272A1D" w:rsidP="0027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8E6C38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отделом было организовано </w:t>
      </w:r>
      <w:r w:rsidR="0042075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E6C38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мероприятий. </w:t>
      </w:r>
    </w:p>
    <w:p w:rsidR="00272A1D" w:rsidRPr="008643F0" w:rsidRDefault="00272A1D" w:rsidP="0027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</w:t>
      </w:r>
      <w:r w:rsidR="0042075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пропагандируются футбол, баскетбол, волейбол, лыжные гонки, лёгкая атлетика,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полиатлон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настольный теннис, хоккей, шахматы, шашки и др. Соревнования по видам спорта проводятся для всех возрастов, в том числе и для дошкольных учреждений и начальных классов.</w:t>
      </w:r>
    </w:p>
    <w:p w:rsidR="00272A1D" w:rsidRPr="008643F0" w:rsidRDefault="00272A1D" w:rsidP="00272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Итоги года подводятся на ежегодной церемонии награждения «Спортсмен года». Здесь награждаются лучшие спортсмены, спортивные команды, победители и призеры областных и всероссийских соревнований.</w:t>
      </w:r>
    </w:p>
    <w:p w:rsidR="00E96EE0" w:rsidRPr="008643F0" w:rsidRDefault="00771509" w:rsidP="00585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7B59F8"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елевы</w:t>
      </w:r>
      <w:r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7B59F8"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показател</w:t>
      </w:r>
      <w:r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7B59F8"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</w:t>
      </w:r>
      <w:r w:rsidR="007A3B50"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выполнены</w:t>
      </w:r>
      <w:r w:rsidR="00E96EE0"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Оценка эффективности реализации программы </w:t>
      </w:r>
      <w:r w:rsidR="00420751"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высока</w:t>
      </w:r>
      <w:r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E96EE0"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составляет </w:t>
      </w:r>
      <w:r w:rsidR="00135079"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3501DF"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7,727</w:t>
      </w:r>
      <w:r w:rsidR="00E96EE0"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96EE0" w:rsidRPr="008643F0" w:rsidRDefault="00E96EE0" w:rsidP="00EA1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06EA" w:rsidRPr="008643F0" w:rsidRDefault="00DA3AB4" w:rsidP="00DA3AB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«Обеспечение безопасности жизнедеятельности населения Афанасьевского 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="00460B6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области» на 20</w:t>
      </w:r>
      <w:r w:rsidR="0001120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60B6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01120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2D04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p w:rsidR="004054E2" w:rsidRPr="008643F0" w:rsidRDefault="004054E2" w:rsidP="004054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муниципальной программы является: у</w:t>
      </w:r>
      <w:r w:rsidRPr="008643F0">
        <w:rPr>
          <w:rFonts w:ascii="Times New Roman" w:eastAsia="Calibri" w:hAnsi="Times New Roman" w:cs="Times New Roman"/>
          <w:sz w:val="28"/>
          <w:szCs w:val="28"/>
        </w:rPr>
        <w:t>крепление общественной безопасности и повышение защищенности населения и территорий Афанасьевского муниципального округа Кировской области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92BC7" w:rsidRPr="008643F0" w:rsidRDefault="00A92BC7" w:rsidP="00A9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2024 год фактические расходы на реализацию муниципальной программы составили 227</w:t>
      </w:r>
      <w:r w:rsidR="003501D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06,53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что соответствует 99,</w:t>
      </w:r>
      <w:r w:rsidR="003501D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64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% запланированного объема.</w:t>
      </w:r>
    </w:p>
    <w:p w:rsidR="00A92BC7" w:rsidRPr="008643F0" w:rsidRDefault="00A92BC7" w:rsidP="00A9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реализацию мероприятий по профилактике правонарушений и борьбы с преступностью в Афанасьевском муниципальном округе в 2024 году были выделены денежные средства в размере </w:t>
      </w:r>
      <w:r w:rsidR="00F07025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131,95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 (</w:t>
      </w:r>
      <w:r w:rsidR="00F07025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93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F07025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76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областной бюджет и 38,19 – бюджет округа) из них израсходовано: </w:t>
      </w:r>
    </w:p>
    <w:p w:rsidR="00A92BC7" w:rsidRPr="008643F0" w:rsidRDefault="00F07025" w:rsidP="00A9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94,71</w:t>
      </w:r>
      <w:r w:rsidR="00A92BC7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– на выплату денежного поощрения членам ДНД, </w:t>
      </w:r>
    </w:p>
    <w:p w:rsidR="00A92BC7" w:rsidRPr="008643F0" w:rsidRDefault="00A92BC7" w:rsidP="00A9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10,0 тыс. рублей - на организацию проведения конкурса «Лучший дружинник», </w:t>
      </w:r>
    </w:p>
    <w:p w:rsidR="00A92BC7" w:rsidRPr="008643F0" w:rsidRDefault="00A92BC7" w:rsidP="00A9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9,24 тыс. рублей – на страхование членов ДНД, </w:t>
      </w:r>
    </w:p>
    <w:p w:rsidR="00A92BC7" w:rsidRPr="008643F0" w:rsidRDefault="00A92BC7" w:rsidP="00A9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4,0 тыс. рублей - на организацию и проведение муниципального конкурса «Смотр строя и песни», </w:t>
      </w:r>
    </w:p>
    <w:p w:rsidR="00A92BC7" w:rsidRPr="008643F0" w:rsidRDefault="00A92BC7" w:rsidP="00A9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4,0 тыс. рублей, на организацию и проведение фотоконкурса «Многонациональная Россия»,</w:t>
      </w:r>
    </w:p>
    <w:p w:rsidR="00A92BC7" w:rsidRPr="008643F0" w:rsidRDefault="00A92BC7" w:rsidP="00A9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10,0 тыс. рублей – на организацию и проведение Патриотической акции «Моя великая Россия». </w:t>
      </w:r>
    </w:p>
    <w:p w:rsidR="00A92BC7" w:rsidRPr="008643F0" w:rsidRDefault="00A92BC7" w:rsidP="00A9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комплексные меры противодействия немедицинскому потреблению наркотических средств и их незаконному обороту в 2024 году было израсходовано 49,93 тыс. руб., в том числе: </w:t>
      </w:r>
    </w:p>
    <w:p w:rsidR="00A92BC7" w:rsidRPr="008643F0" w:rsidRDefault="00A92BC7" w:rsidP="00A92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на организацию и проведение медицинского тестирования учащихся на предмет употребления наркотиков – 31,93 тыс. рублей, </w:t>
      </w:r>
    </w:p>
    <w:p w:rsidR="00A92BC7" w:rsidRPr="008643F0" w:rsidRDefault="00A92BC7" w:rsidP="00A92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- на проведение спортивного праздника «Со здоровьем мы на Ты» - 13,0 тыс. рублей, </w:t>
      </w:r>
    </w:p>
    <w:p w:rsidR="00A92BC7" w:rsidRPr="008643F0" w:rsidRDefault="00A92BC7" w:rsidP="00A92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а изготовление и распространение памяток, буклетов и иной наглядной агитации, направленной на пропаганду здорового образа жизни, формирование у детей и подростков негативного отношения к вредным привычкам, наркотическим средствам, актуализация альтернативных способов безопасного поведения – 5,0 тыс. рублей. </w:t>
      </w:r>
    </w:p>
    <w:p w:rsidR="00A92BC7" w:rsidRPr="008643F0" w:rsidRDefault="00A92BC7" w:rsidP="00A92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обеспечение деятельности муниципальной пожарной команды было израсходовано 18581,52 тыс. руб., в том числе:</w:t>
      </w:r>
    </w:p>
    <w:p w:rsidR="00A92BC7" w:rsidRPr="008643F0" w:rsidRDefault="00A92BC7" w:rsidP="00A92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на обеспечение деятельности муниципальной пожарной команды – 18267,44 тыс. руб., </w:t>
      </w:r>
    </w:p>
    <w:p w:rsidR="00A92BC7" w:rsidRPr="008643F0" w:rsidRDefault="00A92BC7" w:rsidP="00A92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мероприятия в области пожарной безопасности – 212,08 тыс. руб.,</w:t>
      </w:r>
    </w:p>
    <w:p w:rsidR="00A92BC7" w:rsidRPr="008643F0" w:rsidRDefault="00A92BC7" w:rsidP="00A92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оказание материальной помощи гражданам пострадавшим от пожара – 102,0 тыс. руб.</w:t>
      </w:r>
    </w:p>
    <w:p w:rsidR="00A92BC7" w:rsidRPr="008643F0" w:rsidRDefault="00A92BC7" w:rsidP="00A92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защиту населения и территории от чрезвычайных ситуаций и опасностей в мирное время израсходовано 3614,17 тыс. руб., в том числе:</w:t>
      </w:r>
    </w:p>
    <w:p w:rsidR="00A92BC7" w:rsidRPr="008643F0" w:rsidRDefault="00A92BC7" w:rsidP="00A92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совершенствование программного и технического оснащения ЕДДС муниципального округа – 3452,07 тыс. руб.,</w:t>
      </w:r>
    </w:p>
    <w:p w:rsidR="00A92BC7" w:rsidRPr="008643F0" w:rsidRDefault="00A92BC7" w:rsidP="00A92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акарицидную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обработку в зонах высокого риска заражения населения клещевым энцефалитом, мест летнего отдыха населения - парки, скверы – 162,1 тыс. руб.</w:t>
      </w:r>
    </w:p>
    <w:p w:rsidR="00A92BC7" w:rsidRPr="008643F0" w:rsidRDefault="00A92BC7" w:rsidP="00A92B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мероприятия по оборудованию содержанию пляжа (исследование почвы и воды; обследование дна водоема водолазами и их доставка к месту обследования; монтаж (установка) и демонтаж оборудования на пляже; закупка дополнительного оборудования; содержание пляжа; обучение и заработная плата спасателей;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акарицидная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обработка пляжа) было </w:t>
      </w:r>
      <w:r w:rsidR="00924B1C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израсходовано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328,97 тыс. руб.</w:t>
      </w:r>
    </w:p>
    <w:p w:rsidR="00ED06EA" w:rsidRPr="008643F0" w:rsidRDefault="00ED06EA" w:rsidP="001903E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эффективности</w:t>
      </w:r>
      <w:r w:rsidR="000B487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выполнены</w:t>
      </w:r>
      <w:r w:rsidR="000B487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924B1C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76,5 </w:t>
      </w:r>
      <w:r w:rsidR="000B487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Эффективность реализации программы </w:t>
      </w:r>
      <w:r w:rsidR="00924B1C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с оценкой эффективности </w:t>
      </w:r>
      <w:r w:rsidR="00924B1C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72,5</w:t>
      </w:r>
      <w:r w:rsidR="003501D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D06EA" w:rsidRPr="008643F0" w:rsidRDefault="00ED06EA" w:rsidP="00ED06E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D8" w:rsidRPr="008643F0" w:rsidRDefault="00DA3AB4" w:rsidP="00757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6EA" w:rsidRPr="008643F0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ED06EA" w:rsidRPr="008643F0">
        <w:rPr>
          <w:rFonts w:ascii="Times New Roman" w:eastAsia="Calibri" w:hAnsi="Times New Roman" w:cs="Times New Roman"/>
          <w:b/>
          <w:sz w:val="28"/>
          <w:szCs w:val="28"/>
        </w:rPr>
        <w:t>Энергоэффективность</w:t>
      </w:r>
      <w:proofErr w:type="spellEnd"/>
      <w:r w:rsidR="00ED06EA" w:rsidRPr="008643F0">
        <w:rPr>
          <w:rFonts w:ascii="Times New Roman" w:eastAsia="Calibri" w:hAnsi="Times New Roman" w:cs="Times New Roman"/>
          <w:b/>
          <w:sz w:val="28"/>
          <w:szCs w:val="28"/>
        </w:rPr>
        <w:t xml:space="preserve"> и развитие энергетики в Афанасьевском </w:t>
      </w:r>
      <w:r w:rsidR="00175CD8" w:rsidRPr="008643F0">
        <w:rPr>
          <w:rFonts w:ascii="Times New Roman" w:eastAsia="Calibri" w:hAnsi="Times New Roman" w:cs="Times New Roman"/>
          <w:b/>
          <w:sz w:val="28"/>
          <w:szCs w:val="28"/>
        </w:rPr>
        <w:t>муниципальном округ</w:t>
      </w:r>
      <w:r w:rsidR="00ED06EA" w:rsidRPr="008643F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757A09" w:rsidRPr="008643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D06EA" w:rsidRPr="008643F0" w:rsidRDefault="001A6FD8" w:rsidP="00757A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643F0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8643F0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DC1171" w:rsidRPr="008643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75CD8" w:rsidRPr="008643F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643F0">
        <w:rPr>
          <w:rFonts w:ascii="Times New Roman" w:eastAsia="Calibri" w:hAnsi="Times New Roman" w:cs="Times New Roman"/>
          <w:b/>
          <w:sz w:val="28"/>
          <w:szCs w:val="28"/>
        </w:rPr>
        <w:t>-20</w:t>
      </w:r>
      <w:r w:rsidR="00DC1171" w:rsidRPr="008643F0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175CD8" w:rsidRPr="008643F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ED06EA" w:rsidRPr="008643F0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</w:p>
    <w:p w:rsidR="00E23FE3" w:rsidRPr="008643F0" w:rsidRDefault="00E23FE3" w:rsidP="00E23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Основной целью муниципальной программы: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FE3" w:rsidRPr="008643F0" w:rsidRDefault="00E23FE3" w:rsidP="00E23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устойчивого функционирования и развития экономики Афанасьевского муниципального округа за счет эффективного использования энергетических ресурсов;</w:t>
      </w:r>
    </w:p>
    <w:p w:rsidR="00E23FE3" w:rsidRPr="008643F0" w:rsidRDefault="00E23FE3" w:rsidP="00E23FE3">
      <w:pPr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Соисполнителем муниципальной программы: МКП ЖКХ </w:t>
      </w:r>
      <w:proofErr w:type="spellStart"/>
      <w:r w:rsidRPr="008643F0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643F0">
        <w:rPr>
          <w:rFonts w:ascii="Times New Roman" w:eastAsia="Calibri" w:hAnsi="Times New Roman" w:cs="Times New Roman"/>
          <w:sz w:val="28"/>
          <w:szCs w:val="28"/>
        </w:rPr>
        <w:t>Афанасьево</w:t>
      </w:r>
      <w:proofErr w:type="spellEnd"/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3FE3" w:rsidRPr="008643F0" w:rsidRDefault="00E23FE3" w:rsidP="00E23FE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За 202</w:t>
      </w:r>
      <w:r w:rsidR="00AD1825" w:rsidRPr="008643F0">
        <w:rPr>
          <w:rFonts w:ascii="Times New Roman" w:eastAsia="Calibri" w:hAnsi="Times New Roman" w:cs="Times New Roman"/>
          <w:sz w:val="28"/>
          <w:szCs w:val="28"/>
        </w:rPr>
        <w:t>4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год фактические расходы на реализацию муниципальной программы составили </w:t>
      </w:r>
      <w:r w:rsidR="00AD1825" w:rsidRPr="008643F0">
        <w:rPr>
          <w:rFonts w:ascii="Times New Roman" w:eastAsia="Calibri" w:hAnsi="Times New Roman" w:cs="Times New Roman"/>
          <w:sz w:val="28"/>
          <w:szCs w:val="28"/>
        </w:rPr>
        <w:t>2893,</w:t>
      </w:r>
      <w:r w:rsidR="0009628E" w:rsidRPr="008643F0">
        <w:rPr>
          <w:rFonts w:ascii="Times New Roman" w:eastAsia="Calibri" w:hAnsi="Times New Roman" w:cs="Times New Roman"/>
          <w:sz w:val="28"/>
          <w:szCs w:val="28"/>
        </w:rPr>
        <w:t>9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тыс. рублей из местного бюджета.</w:t>
      </w:r>
    </w:p>
    <w:p w:rsidR="00E23FE3" w:rsidRPr="008643F0" w:rsidRDefault="00E23FE3" w:rsidP="00E23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Денежные средства направлены на реализацию мероприятий:</w:t>
      </w:r>
    </w:p>
    <w:p w:rsidR="00E23FE3" w:rsidRPr="008643F0" w:rsidRDefault="00E23FE3" w:rsidP="00E23FE3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D1825" w:rsidRPr="008643F0">
        <w:rPr>
          <w:rFonts w:ascii="Times New Roman" w:eastAsia="Calibri" w:hAnsi="Times New Roman" w:cs="Times New Roman"/>
          <w:sz w:val="28"/>
          <w:szCs w:val="28"/>
        </w:rPr>
        <w:t>Оплата электроэнергии ули</w:t>
      </w:r>
      <w:r w:rsidR="0009628E" w:rsidRPr="008643F0">
        <w:rPr>
          <w:rFonts w:ascii="Times New Roman" w:eastAsia="Calibri" w:hAnsi="Times New Roman" w:cs="Times New Roman"/>
          <w:sz w:val="28"/>
          <w:szCs w:val="28"/>
        </w:rPr>
        <w:t>чного освещения на сумму 2471,1</w:t>
      </w:r>
      <w:r w:rsidR="00AD1825" w:rsidRPr="008643F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23FE3" w:rsidRPr="008643F0" w:rsidRDefault="00E23FE3" w:rsidP="00AD182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AD1825" w:rsidRPr="008643F0">
        <w:rPr>
          <w:rFonts w:ascii="Times New Roman" w:eastAsia="Calibri" w:hAnsi="Times New Roman" w:cs="Times New Roman"/>
          <w:sz w:val="28"/>
          <w:szCs w:val="28"/>
        </w:rPr>
        <w:t xml:space="preserve">Устройство уличного освещения д. </w:t>
      </w:r>
      <w:proofErr w:type="spellStart"/>
      <w:r w:rsidR="00AD1825" w:rsidRPr="008643F0">
        <w:rPr>
          <w:rFonts w:ascii="Times New Roman" w:eastAsia="Calibri" w:hAnsi="Times New Roman" w:cs="Times New Roman"/>
          <w:sz w:val="28"/>
          <w:szCs w:val="28"/>
        </w:rPr>
        <w:t>Конкины</w:t>
      </w:r>
      <w:proofErr w:type="spellEnd"/>
      <w:r w:rsidR="00AD1825" w:rsidRPr="008643F0">
        <w:rPr>
          <w:rFonts w:ascii="Times New Roman" w:eastAsia="Calibri" w:hAnsi="Times New Roman" w:cs="Times New Roman"/>
          <w:sz w:val="28"/>
          <w:szCs w:val="28"/>
        </w:rPr>
        <w:t xml:space="preserve"> и д. </w:t>
      </w:r>
      <w:proofErr w:type="spellStart"/>
      <w:r w:rsidR="00AD1825" w:rsidRPr="008643F0">
        <w:rPr>
          <w:rFonts w:ascii="Times New Roman" w:eastAsia="Calibri" w:hAnsi="Times New Roman" w:cs="Times New Roman"/>
          <w:sz w:val="28"/>
          <w:szCs w:val="28"/>
        </w:rPr>
        <w:t>Ичетовкины</w:t>
      </w:r>
      <w:proofErr w:type="spellEnd"/>
      <w:r w:rsidR="00AD1825" w:rsidRPr="008643F0">
        <w:rPr>
          <w:rFonts w:ascii="Times New Roman" w:eastAsia="Calibri" w:hAnsi="Times New Roman" w:cs="Times New Roman"/>
          <w:sz w:val="28"/>
          <w:szCs w:val="28"/>
        </w:rPr>
        <w:t>, пер. Советский на сумму 422,</w:t>
      </w:r>
      <w:r w:rsidR="0009628E" w:rsidRPr="008643F0">
        <w:rPr>
          <w:rFonts w:ascii="Times New Roman" w:eastAsia="Calibri" w:hAnsi="Times New Roman" w:cs="Times New Roman"/>
          <w:sz w:val="28"/>
          <w:szCs w:val="28"/>
        </w:rPr>
        <w:t>8</w:t>
      </w:r>
      <w:r w:rsidR="00AD1825" w:rsidRPr="008643F0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686" w:rsidRPr="008643F0" w:rsidRDefault="00477686" w:rsidP="001D019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</w:t>
      </w:r>
      <w:r w:rsidR="00DC1171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вности выполнены, э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ффективность реализации программы высокая с оценкой эффективности </w:t>
      </w:r>
      <w:r w:rsidR="00AD182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93,3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3AB4" w:rsidRPr="008643F0" w:rsidRDefault="00DA3AB4" w:rsidP="00ED06E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6EA" w:rsidRPr="008643F0" w:rsidRDefault="00DA3AB4" w:rsidP="00757A0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коммунальной и жилищной инфраструктуры в Афанасьевском 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округ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56610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D770B2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D770B2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6610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E76B01" w:rsidRPr="008643F0" w:rsidRDefault="00E76B01" w:rsidP="00E76B01">
      <w:pPr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За 202</w:t>
      </w:r>
      <w:r w:rsidR="00AD1825" w:rsidRPr="008643F0">
        <w:rPr>
          <w:rFonts w:ascii="Times New Roman" w:eastAsia="Calibri" w:hAnsi="Times New Roman" w:cs="Times New Roman"/>
          <w:sz w:val="28"/>
          <w:szCs w:val="28"/>
        </w:rPr>
        <w:t>4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год фактические расходы на реализацию муниципальной программы составили </w:t>
      </w:r>
      <w:r w:rsidR="00AD182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5668</w:t>
      </w:r>
      <w:r w:rsidR="0009628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AD182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643F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тыс. рублей, что соответствует </w:t>
      </w:r>
      <w:r w:rsidR="00AD1825" w:rsidRPr="008643F0">
        <w:rPr>
          <w:rFonts w:ascii="Times New Roman" w:eastAsia="Calibri" w:hAnsi="Times New Roman" w:cs="Times New Roman"/>
          <w:sz w:val="28"/>
          <w:szCs w:val="28"/>
        </w:rPr>
        <w:t>9</w:t>
      </w:r>
      <w:r w:rsidR="0009628E" w:rsidRPr="008643F0">
        <w:rPr>
          <w:rFonts w:ascii="Times New Roman" w:eastAsia="Calibri" w:hAnsi="Times New Roman" w:cs="Times New Roman"/>
          <w:sz w:val="28"/>
          <w:szCs w:val="28"/>
        </w:rPr>
        <w:t>8,36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% запланированного объема, в том числе за счет средств, областного бюджета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D182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9628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7,44</w:t>
      </w:r>
      <w:r w:rsidRPr="008643F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тыс. рублей, бюджета округа </w:t>
      </w:r>
      <w:r w:rsidR="00AD1825" w:rsidRPr="008643F0">
        <w:rPr>
          <w:rFonts w:ascii="Times New Roman" w:eastAsia="Calibri" w:hAnsi="Times New Roman" w:cs="Times New Roman"/>
          <w:sz w:val="28"/>
          <w:szCs w:val="28"/>
        </w:rPr>
        <w:t>4</w:t>
      </w:r>
      <w:r w:rsidR="0009628E" w:rsidRPr="008643F0">
        <w:rPr>
          <w:rFonts w:ascii="Times New Roman" w:eastAsia="Calibri" w:hAnsi="Times New Roman" w:cs="Times New Roman"/>
          <w:sz w:val="28"/>
          <w:szCs w:val="28"/>
        </w:rPr>
        <w:t>901,53</w:t>
      </w:r>
      <w:r w:rsidRPr="008643F0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E76B01" w:rsidRPr="008643F0" w:rsidRDefault="00E76B01" w:rsidP="00E76B01">
      <w:pPr>
        <w:spacing w:after="0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lastRenderedPageBreak/>
        <w:t>Денежные средства направлены на реализацию мероприятий:</w:t>
      </w:r>
    </w:p>
    <w:p w:rsidR="00E76B01" w:rsidRPr="008643F0" w:rsidRDefault="00E76B01" w:rsidP="00E7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Разработка схемы </w:t>
      </w:r>
      <w:r w:rsidR="00AD182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оснабжения на территории муниципального округа на сумму </w:t>
      </w:r>
      <w:r w:rsidR="00AD182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199,0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76B01" w:rsidRPr="008643F0" w:rsidRDefault="00E76B01" w:rsidP="00E7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D20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электростанций бензиновых для нужд администрации муниципального округа на сумму </w:t>
      </w:r>
      <w:r w:rsidR="005D20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400,6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76B01" w:rsidRPr="008643F0" w:rsidRDefault="00E76B01" w:rsidP="00E7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D20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емонт водо</w:t>
      </w:r>
      <w:r w:rsidR="005D20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</w:t>
      </w:r>
      <w:r w:rsidR="005D20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скважины с. Гордино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5D20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136,0 тыс. рублей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B01" w:rsidRPr="008643F0" w:rsidRDefault="00E76B01" w:rsidP="00E76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D20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Взносы на капитальный ремонт в многоквартирных домах на сумму 57,3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20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B01" w:rsidRPr="008643F0" w:rsidRDefault="00E76B01" w:rsidP="00B3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Мероприятия по благоустройству территорий на сумму </w:t>
      </w:r>
      <w:r w:rsidR="005D20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71,14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B3072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светофор, выполнены работы по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расчистк</w:t>
      </w:r>
      <w:r w:rsidR="00B3072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тротуар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приобретение </w:t>
      </w:r>
      <w:r w:rsidR="006F5949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ГСМ</w:t>
      </w:r>
      <w:r w:rsidR="00B3072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трактора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работы по предотвращению доступа в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AD1E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3072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д. </w:t>
      </w:r>
      <w:proofErr w:type="spellStart"/>
      <w:r w:rsidR="00B3072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Кувакуш</w:t>
      </w:r>
      <w:proofErr w:type="spellEnd"/>
      <w:r w:rsidR="00B3072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30724" w:rsidRPr="008643F0" w:rsidRDefault="00B30724" w:rsidP="00B3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Ремонт водопроводной сети по ул. Кирова, с. Бисерово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304,7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областной бюджет – 154,9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 округа – 149,79 тыс. рублей.</w:t>
      </w:r>
    </w:p>
    <w:p w:rsidR="00B30724" w:rsidRPr="008643F0" w:rsidRDefault="00B30724" w:rsidP="00B3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Ремонт системы уличного освещения, пос. Камский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32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9,0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областной бюджет – 164,5 тыс. рублей, бюджет округа – 164,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30724" w:rsidRPr="008643F0" w:rsidRDefault="00B30724" w:rsidP="00B3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Устройство уличного освещения, д. Карагай на сумму 1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40,0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областной бюджет – 70,0 тыс. рублей, бюджет округа – 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70,0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B30724" w:rsidRPr="008643F0" w:rsidRDefault="00B30724" w:rsidP="00B30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9.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детской спортивной площадки, д. Московская на сумму 631,17 тыс. рублей, в том числе областной бюджет –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377,1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 округа –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253,99 тыс. рублей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30724" w:rsidRPr="008643F0" w:rsidRDefault="00B30724" w:rsidP="00267BA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Предоставлена субсидия МКП ЖКХ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Афанасьево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99,89 тыс. рублей 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емонт водопроводной сети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Афанасьево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9118E" w:rsidRPr="008643F0" w:rsidRDefault="00ED06EA" w:rsidP="004D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эффективности выполнены</w:t>
      </w:r>
      <w:r w:rsidR="00D770B2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ффективность реализации программы </w:t>
      </w:r>
      <w:r w:rsidR="001A6F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оценкой эффективности </w:t>
      </w:r>
      <w:r w:rsidR="00267BA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99,</w:t>
      </w:r>
      <w:r w:rsidR="004D018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508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018D" w:rsidRPr="008643F0" w:rsidRDefault="004D018D" w:rsidP="004D01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CD8" w:rsidRPr="008643F0" w:rsidRDefault="00757A09" w:rsidP="00175C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</w:t>
      </w:r>
      <w:r w:rsidR="00DA3AB4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175CD8" w:rsidRPr="008643F0" w:rsidRDefault="00ED06EA" w:rsidP="00175CD8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транспортной системы в А</w:t>
      </w:r>
      <w:r w:rsidR="001A6F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фанасьевском 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округ</w:t>
      </w:r>
      <w:r w:rsidR="001A6F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е»</w:t>
      </w:r>
    </w:p>
    <w:p w:rsidR="00ED06EA" w:rsidRPr="008643F0" w:rsidRDefault="001A6FD8" w:rsidP="00175CD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7157D1" w:rsidRPr="008643F0" w:rsidRDefault="007157D1" w:rsidP="00715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фактические расходы на реализацию муниципальной программы составили 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110157,2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соответствует </w:t>
      </w:r>
      <w:r w:rsidR="00200D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9,68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запланированного объема, в том числе за сче</w:t>
      </w:r>
      <w:r w:rsidR="00D8546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средств областного бюджета 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85340,43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округа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24816,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157D1" w:rsidRPr="008643F0" w:rsidRDefault="007157D1" w:rsidP="00715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направлены на реализацию мероприятий:</w:t>
      </w:r>
    </w:p>
    <w:p w:rsidR="007157D1" w:rsidRPr="008643F0" w:rsidRDefault="007157D1" w:rsidP="00715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На развитие дорожного хозяйства: </w:t>
      </w:r>
    </w:p>
    <w:p w:rsidR="007157D1" w:rsidRPr="008643F0" w:rsidRDefault="007157D1" w:rsidP="00715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Содержание автомобильных дорог общего пользования местного значения и искусственных сооружений на них на общую сумму – 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75354,52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157D1" w:rsidRDefault="007157D1" w:rsidP="00715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Ремонт автомобильных дорог и искусственных сооружений на них на сумму – 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30658,6</w:t>
      </w:r>
      <w:r w:rsidR="004D018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14C67" w:rsidRDefault="00114C67" w:rsidP="00715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C67" w:rsidRDefault="00114C67" w:rsidP="00715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7D1" w:rsidRPr="008643F0" w:rsidRDefault="007157D1" w:rsidP="00715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Развитие автомобильного транспорта:</w:t>
      </w:r>
    </w:p>
    <w:p w:rsidR="007157D1" w:rsidRPr="008643F0" w:rsidRDefault="007157D1" w:rsidP="00715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Оказание услуг по осуществлению регулярных пассажирских перевозок на социальных маршрутах 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оказание услуг по содержанию помещения автопавильона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– 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738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52,11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A09A5" w:rsidRPr="008643F0" w:rsidRDefault="009A09A5" w:rsidP="00715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возмещение затрат на приобретение горюче-смазочных материалов перевозчикам, осуществляющим регулярные перевозки пассажиров и багажа на сумму 200,0 тыс. рублей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57D1" w:rsidRPr="008643F0" w:rsidRDefault="007157D1" w:rsidP="00715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09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Оказание услуг по организации лодочной переправы на сумму – </w:t>
      </w:r>
      <w:r w:rsidR="009A09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09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9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D5E91" w:rsidRPr="008643F0" w:rsidRDefault="007157D1" w:rsidP="00267BA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A09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</w:t>
      </w:r>
      <w:proofErr w:type="spellStart"/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пассажироперевозчикам</w:t>
      </w:r>
      <w:proofErr w:type="spellEnd"/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недополученных доходов в связи с установлением бесплатного проезда отдельных категорий граждан на сумму – 522,07 тыс. рублей</w:t>
      </w:r>
      <w:r w:rsidR="005D5E9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7269" w:rsidRPr="008643F0" w:rsidRDefault="007157D1" w:rsidP="008109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мероприятие </w:t>
      </w:r>
      <w:r w:rsidR="00267BA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безопасности дорожного движения</w:t>
      </w:r>
      <w:r w:rsidR="00267BA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267BA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39,91 тыс. рублей</w:t>
      </w:r>
      <w:r w:rsidR="008109A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Проведены конкурсы среди учащихся образовательных учреждений:</w:t>
      </w:r>
      <w:r w:rsidR="005D5E9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«Безопасное колесо»</w:t>
      </w:r>
      <w:r w:rsidR="008109A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«Зелёный огонёк», </w:t>
      </w:r>
      <w:r w:rsidR="00327269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юных – за б</w:t>
      </w:r>
      <w:r w:rsidR="008109A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езопасность дорожного движения». Приобретены </w:t>
      </w:r>
      <w:proofErr w:type="spellStart"/>
      <w:r w:rsidR="008109A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="008109A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значки для учащихся первых классов.</w:t>
      </w:r>
    </w:p>
    <w:p w:rsidR="00ED06EA" w:rsidRPr="008643F0" w:rsidRDefault="00ED06EA" w:rsidP="007157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эффективности, запланированные на 20</w:t>
      </w:r>
      <w:r w:rsidR="007A3C11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109A4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</w:t>
      </w:r>
      <w:r w:rsidR="007157D1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выполнены, э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ффективность реализации программы высокая с оценкой эффективности </w:t>
      </w:r>
      <w:r w:rsidR="008109A4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99,404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D06EA" w:rsidRPr="008643F0" w:rsidRDefault="00ED06EA" w:rsidP="00ED06E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6EA" w:rsidRPr="008643F0" w:rsidRDefault="00DA3AB4" w:rsidP="00757A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</w:t>
      </w:r>
      <w:r w:rsidR="00757A0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  <w:r w:rsidR="001A6F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«Охрана окружающей среды, воспроизводство и использование природных ресурсов на 20</w:t>
      </w:r>
      <w:r w:rsidR="005D005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D005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EC29F2" w:rsidRPr="008643F0" w:rsidRDefault="00A24DF6" w:rsidP="00A24DF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</w:t>
      </w:r>
      <w:r w:rsidR="00EC29F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EC29F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28014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EC29F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8014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C29F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C29F2" w:rsidRPr="008643F0" w:rsidRDefault="00EC29F2" w:rsidP="00A24DF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4DF6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эколо</w:t>
      </w:r>
      <w:r w:rsidR="0028014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гической безопасности граждан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рациональное использование природных ресурсов;</w:t>
      </w:r>
    </w:p>
    <w:p w:rsidR="00EC29F2" w:rsidRPr="008643F0" w:rsidRDefault="00EC29F2" w:rsidP="00A24DF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вредного воздействия отходов производства и потребления на окружающую среду;</w:t>
      </w:r>
    </w:p>
    <w:p w:rsidR="00A24DF6" w:rsidRPr="008643F0" w:rsidRDefault="00EC29F2" w:rsidP="00A24DF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предотвращение массового распространения борщевика Сосновского на территории Афанасьевского муниципального округа</w:t>
      </w:r>
      <w:r w:rsidR="0028014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5AA" w:rsidRPr="008643F0" w:rsidRDefault="006755AA" w:rsidP="006755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9E738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21CD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фактические расходы на реализацию муниципальной программы составили </w:t>
      </w:r>
      <w:r w:rsidR="009E738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5138,9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соответствует </w:t>
      </w:r>
      <w:r w:rsidR="00D21CD1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99,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запланированного объема, в том числе за счет средств областного бюджета 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568,13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4570,86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6755AA" w:rsidRPr="008643F0" w:rsidRDefault="006755AA" w:rsidP="006755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направлены на реализацию мероприятий:</w:t>
      </w:r>
    </w:p>
    <w:p w:rsidR="00EC29F2" w:rsidRPr="008643F0" w:rsidRDefault="00EC29F2" w:rsidP="00EC29F2">
      <w:pPr>
        <w:pStyle w:val="a4"/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водных биоресурсов в нерестовый период на водоемах округа на сумму 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2,21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164CC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Было проведено 2 рейда, изъято 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6164CC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рыболовных сетей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9F2" w:rsidRPr="008643F0" w:rsidRDefault="00EC29F2" w:rsidP="00EC29F2">
      <w:pPr>
        <w:pStyle w:val="a4"/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гражданам денежного вознаграждения за добычу волков на территории Афанасьевского муниципального округа на сумму 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 w:rsidR="006164CC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Проведено 6 заседаний комиссии по рассмотрению заявлений граждан на выплату денежного вознаграждения за добычу волков, одобрено решение о выпла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164CC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164CC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охотникам за 1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64CC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волков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9F2" w:rsidRPr="008643F0" w:rsidRDefault="00EC29F2" w:rsidP="00EC29F2">
      <w:pPr>
        <w:pStyle w:val="a4"/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Ликвидирована свалка бытовых (комм</w:t>
      </w:r>
      <w:r w:rsidR="00E971D3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унальных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отходов в с. Гордино на сумму 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4300,3 тыс. рублей</w:t>
      </w:r>
      <w:r w:rsidR="00E971D3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71D3" w:rsidRPr="008643F0" w:rsidRDefault="00244577" w:rsidP="00EC29F2">
      <w:pPr>
        <w:pStyle w:val="a4"/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работы по борьбе с распространением борщевика Сосновского на сумму 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573,88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областной бюджет – 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568,13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бюджет округа – 5,</w:t>
      </w:r>
      <w:r w:rsidR="00A70FC5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164CC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Обработано химическим способом </w:t>
      </w:r>
      <w:r w:rsidR="0045392B">
        <w:rPr>
          <w:rFonts w:ascii="Times New Roman" w:eastAsia="Times New Roman" w:hAnsi="Times New Roman" w:cs="Times New Roman"/>
          <w:sz w:val="28"/>
          <w:szCs w:val="28"/>
          <w:lang w:eastAsia="ru-RU"/>
        </w:rPr>
        <w:t>30,82</w:t>
      </w:r>
      <w:r w:rsidR="006164CC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</w:t>
      </w:r>
      <w:r w:rsidR="00E971D3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3D2" w:rsidRPr="008643F0" w:rsidRDefault="002A43D2" w:rsidP="00EC29F2">
      <w:pPr>
        <w:pStyle w:val="a4"/>
        <w:numPr>
          <w:ilvl w:val="0"/>
          <w:numId w:val="11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средств за не достижение результатов использования субсидии по мероприятию «Ликвидация свалок бытовых (коммунальных) отходов на территории Кировской области не отвечающих требованиям природоохранного законодательства с. Гордино» - 37,6 тыс. рублей.</w:t>
      </w:r>
    </w:p>
    <w:p w:rsidR="00ED06EA" w:rsidRPr="008643F0" w:rsidRDefault="00ED06EA" w:rsidP="006755A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эффективности выполнены</w:t>
      </w:r>
      <w:r w:rsidR="00A70FC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5D005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ффективность реализации программы высокая с оценкой эффективности </w:t>
      </w:r>
      <w:r w:rsidR="00A70FC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97,247</w:t>
      </w:r>
      <w:r w:rsidR="00425B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24DF6" w:rsidRPr="008643F0" w:rsidRDefault="00A24DF6" w:rsidP="00DA3AB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5CD8" w:rsidRPr="008643F0" w:rsidRDefault="00DA3AB4" w:rsidP="00757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6EA" w:rsidRPr="008643F0" w:rsidRDefault="00ED06EA" w:rsidP="00757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«Поддержка и развитие малого и среднего предпринимательства 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B5AF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фанасьевско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муниципального округа</w:t>
      </w:r>
      <w:r w:rsidR="009B5AF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9B5AF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2A43D2" w:rsidRPr="008643F0" w:rsidRDefault="002A43D2" w:rsidP="00757A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131" w:rsidRPr="008643F0" w:rsidRDefault="00667131" w:rsidP="002A43D2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Программа направлена на решение следующих задач:</w:t>
      </w:r>
    </w:p>
    <w:p w:rsidR="00667131" w:rsidRPr="008643F0" w:rsidRDefault="00667131" w:rsidP="002A43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- формирование благоприятных условий, стимулирующих развитие малого и среднего предпринимательства;</w:t>
      </w:r>
    </w:p>
    <w:p w:rsidR="00667131" w:rsidRPr="008643F0" w:rsidRDefault="00667131" w:rsidP="002A43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- финансовая поддержка субъектов малого и среднего предпринимательства.</w:t>
      </w:r>
    </w:p>
    <w:p w:rsidR="00667131" w:rsidRPr="008643F0" w:rsidRDefault="00667131" w:rsidP="002A43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В рамках текущей деятельности сформирована нормативно-правовая основа реализации муниципальной программы:</w:t>
      </w:r>
    </w:p>
    <w:p w:rsidR="00667131" w:rsidRPr="008643F0" w:rsidRDefault="00667131" w:rsidP="002A43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- приняты и внесены изменения в муниципальную программу, план реализации муниципальной программы на 2024 год;</w:t>
      </w:r>
    </w:p>
    <w:p w:rsidR="00667131" w:rsidRPr="008643F0" w:rsidRDefault="00667131" w:rsidP="002A43D2">
      <w:pPr>
        <w:widowControl w:val="0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pacing w:val="5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- обновлен состав «Совета предпринимателей и хозяйственных руководителей при главе округа». </w:t>
      </w:r>
      <w:r w:rsidRPr="008643F0">
        <w:rPr>
          <w:rFonts w:ascii="Times New Roman" w:eastAsia="Times New Roman" w:hAnsi="Times New Roman" w:cs="Times New Roman"/>
          <w:iCs/>
          <w:spacing w:val="5"/>
          <w:sz w:val="28"/>
          <w:szCs w:val="28"/>
          <w:lang w:eastAsia="ru-RU"/>
        </w:rPr>
        <w:t>Заседания Совета проводятся по мере необходимости. В 2024 году провели одно заседание - 13.02.2024 года, на которое был приглашен министр лесного хозяйства Кировской области. Обсуждались проблемы лесозаготовителей, связанные с арендой лесных участков и переработкой древесины, о необходимости регистрации в системе Лес ЕГАИС с целью легализации лесной отрасли, снижения теневой занятости и увеличения налоговых поступлений.</w:t>
      </w:r>
    </w:p>
    <w:p w:rsidR="00667131" w:rsidRPr="008643F0" w:rsidRDefault="00667131" w:rsidP="002A43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Корпорацией малого и среднего предпринимательства (МСП), фондом поддержки предпринимательства (ФПП) г.</w:t>
      </w:r>
      <w:r w:rsidR="003E0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43F0">
        <w:rPr>
          <w:rFonts w:ascii="Times New Roman" w:eastAsia="Calibri" w:hAnsi="Times New Roman" w:cs="Times New Roman"/>
          <w:sz w:val="28"/>
          <w:szCs w:val="28"/>
        </w:rPr>
        <w:t>Кирова, Министерством экономического развития и поддержки предпринимательства Кировской области организуются и проводятся совещания, форумы, «круглые столы», конференции, тренинги, лекции и другие мероприятия по вопросам создания, функционирования и развития инфраструктуры поддержки малого и среднего предпринимательства.</w:t>
      </w:r>
    </w:p>
    <w:p w:rsidR="00667131" w:rsidRPr="008643F0" w:rsidRDefault="00667131" w:rsidP="002A43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О вышеперечисленных мероприятиях специалистами управления экономического развития регулярно проводилось информирование </w:t>
      </w:r>
      <w:r w:rsidRPr="008643F0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предпринимателей о семинарах и конференциях, проводимых на областном уровн</w:t>
      </w:r>
      <w:r w:rsidR="006B146D">
        <w:rPr>
          <w:rFonts w:ascii="Times New Roman" w:eastAsia="Calibri" w:hAnsi="Times New Roman" w:cs="Times New Roman"/>
          <w:sz w:val="28"/>
          <w:szCs w:val="28"/>
        </w:rPr>
        <w:t>е и уровне округа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посредством направления информации на электронную почту предпринимателей, личного </w:t>
      </w:r>
      <w:proofErr w:type="spellStart"/>
      <w:r w:rsidRPr="008643F0">
        <w:rPr>
          <w:rFonts w:ascii="Times New Roman" w:eastAsia="Calibri" w:hAnsi="Times New Roman" w:cs="Times New Roman"/>
          <w:sz w:val="28"/>
          <w:szCs w:val="28"/>
        </w:rPr>
        <w:t>обзвона</w:t>
      </w:r>
      <w:proofErr w:type="spellEnd"/>
      <w:r w:rsidRPr="008643F0">
        <w:rPr>
          <w:rFonts w:ascii="Times New Roman" w:eastAsia="Calibri" w:hAnsi="Times New Roman" w:cs="Times New Roman"/>
          <w:sz w:val="28"/>
          <w:szCs w:val="28"/>
        </w:rPr>
        <w:t>, размещения на сайте администрации.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Услугами Кировского областного фонда поддержки малого и среднего предпринимательства «Мой бизнес»</w:t>
      </w: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за 2024 год воспользовались 19 субъектов малого и среднего предпринимательства: 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образовательная поддержка – 7 хозяйствующих субъекта, 74 часа;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консультационная поддержка – 5 субъектов, 126,5 часа;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-льготным кредитованием воспользовались 7 субъектов по процентной ставке от 5,5 до 9 %.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Один предприниматель воспользовался </w:t>
      </w:r>
      <w:r w:rsidRPr="008643F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поддержкой АНО "Центра координации поддержки экспортно-ориентированных субъектов малого и среднего предпринимательства Кировской области":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- образовательной – 24 часа, 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консультационной поддержкой – 16 часов.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Услугой АО «Федеральная корпорация по развитию малого и среднего предпринимательства»</w:t>
      </w: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воспользовалось 1 юридическое лицо (гарантии и поручительства на сумму 454,0 тыс. рублей).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Министерство сельского хозяйства и продовольствия Кировской области</w:t>
      </w: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оказало поддержку СМСП Афанасьевского муниципального округа на сумму 4977,4 тыс. рублей: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на приобретение сельскохозяйственной техники– 2 хозяйствующих субъекта на сумму 358,62 тыс. рублей;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- на развитие животноводства – 5 хозяйствующих субъектов на сумму 4618,78 тыс. рублей.</w:t>
      </w:r>
    </w:p>
    <w:p w:rsidR="00902099" w:rsidRPr="008643F0" w:rsidRDefault="00902099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 реализацию муниципальной программы на 2024 год заложено 20,0 тыс. рублей из бюджета округа. Израсходовано 20,0 тыс. рублей на проведение смотра-конкурса молочно-товарных ферм с целью популяризации предпринимательской деятельности в сфере сельского хозяйства. Награждение проводилось на торжественном мероприятии, посвященном Дню работника сельского хозяйства и перерабатывающей промышленности.</w:t>
      </w:r>
    </w:p>
    <w:p w:rsidR="0099395D" w:rsidRPr="008643F0" w:rsidRDefault="00667131" w:rsidP="002A43D2">
      <w:pPr>
        <w:shd w:val="clear" w:color="auto" w:fill="FFFFFF"/>
        <w:spacing w:before="45" w:beforeAutospacing="1" w:after="0" w:afterAutospacing="1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На реализацию задачи «Финансовая поддержка субъектов малого и среднего предпринимательства» денежные средства были предусмотрены по муниципальным программам:</w:t>
      </w:r>
      <w:r w:rsidR="0099395D" w:rsidRPr="0086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395D" w:rsidRPr="008643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«Развитие торговли на территории Афанасьевского муниципального округа Кировской области на 2023 – 2027 годы» и «Развитие транспортной системы в Афанасьевском муниципальном округе» на 2023-2027 годы.</w:t>
      </w:r>
    </w:p>
    <w:p w:rsidR="00667131" w:rsidRPr="008643F0" w:rsidRDefault="0099395D" w:rsidP="002A43D2">
      <w:pPr>
        <w:shd w:val="clear" w:color="auto" w:fill="FFFFFF"/>
        <w:spacing w:before="45" w:beforeAutospacing="1" w:after="0" w:afterAutospacing="1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643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 муниципальной программе </w:t>
      </w:r>
      <w:r w:rsidR="00667131" w:rsidRPr="008643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«Развитие торговли на территории Афанасьевского муниципального округа Кировской области на 2023 – 2027 годы» </w:t>
      </w:r>
      <w:r w:rsidR="00667131" w:rsidRPr="00864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</w:t>
      </w:r>
      <w:r w:rsidR="00FE39D1" w:rsidRPr="00864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667131" w:rsidRPr="00864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субсиди</w:t>
      </w:r>
      <w:r w:rsidR="00FE39D1" w:rsidRPr="00864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667131" w:rsidRPr="008643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возмещение части затрат субъектам, осуществляющим развозную торговлю в отдаленных сельских населенных пунктах на территории Афанасьевского муниципального округа, не имеющих стационарной торговой сети. Выплачена субсидия Афанасьевскому РАЙПО в размере 300,0 тыс. рублей.</w:t>
      </w:r>
    </w:p>
    <w:p w:rsidR="00667131" w:rsidRPr="008643F0" w:rsidRDefault="00FE39D1" w:rsidP="002A43D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 муниципальной программе</w:t>
      </w:r>
      <w:r w:rsidR="00667131" w:rsidRPr="008643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«Развитие транспортной системы в Афанасьевском муниципальном округе» на 2023-2027 годы, </w:t>
      </w:r>
      <w:r w:rsidRPr="008643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выплачена субсидия </w:t>
      </w:r>
      <w:r w:rsidR="00667131" w:rsidRPr="008643F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667131"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возмещение затрат </w:t>
      </w:r>
      <w:r w:rsidR="0099395D" w:rsidRPr="008643F0">
        <w:rPr>
          <w:rFonts w:ascii="Times New Roman" w:eastAsia="Calibri" w:hAnsi="Times New Roman" w:cs="Times New Roman"/>
          <w:sz w:val="28"/>
          <w:szCs w:val="28"/>
        </w:rPr>
        <w:t xml:space="preserve">перевозчикам на приобретение ГСМ </w:t>
      </w:r>
      <w:r w:rsidR="00667131"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 200,0 тыс. рублей и</w:t>
      </w:r>
      <w:r w:rsidR="00667131" w:rsidRPr="008643F0">
        <w:rPr>
          <w:rFonts w:ascii="Times New Roman" w:eastAsia="Calibri" w:hAnsi="Times New Roman" w:cs="Times New Roman"/>
          <w:sz w:val="28"/>
          <w:szCs w:val="28"/>
        </w:rPr>
        <w:t xml:space="preserve"> на возмещение недополученных доходов в связи с установлением бесплатного проезда на автомобильном транспорте по муниципальным маршрутам отдельным категориям граждан </w:t>
      </w:r>
      <w:r w:rsidR="00667131"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сумме 522,07 тыс. рублей. </w:t>
      </w:r>
      <w:r w:rsidR="0099395D"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Ф</w:t>
      </w:r>
      <w:r w:rsidR="0099395D"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инансовую помощь в виде субсидии получили три индивидуальных предпринимателя.</w:t>
      </w:r>
    </w:p>
    <w:p w:rsidR="00902099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рамках реализации мероприятий по имущественной поддержке субъектов МСП, предусмотренных национальным проектом «Малое и среднее предпринимательство и поддержка индивидуальной предпринимательской инициативы» на официальном сайте Афанасьевского муниципального округа создан информационный раздел об имущественной поддержке субъектов МСП. </w:t>
      </w:r>
    </w:p>
    <w:p w:rsidR="00902099" w:rsidRPr="008643F0" w:rsidRDefault="00902099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информационном разделе по имущественной поддержке размещена ссылка для перехода на сервис «Имущество для бизнеса» Цифровой платформы МСП.РФ, а также баннеры «Корпорация МСП», портал «Бизнес-Навигатор МСП», портал малого и среднего предпринимательства, Единый портал </w:t>
      </w:r>
      <w:proofErr w:type="spellStart"/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Госуслуг</w:t>
      </w:r>
      <w:proofErr w:type="spellEnd"/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«Кировский областной фонд поддержки предпринимательства», «Мой Бизнес» Кировской области.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В разделе «Нормативно-правовые акты» размещена нормативная (правовая) база для оказания имущественной поддержки субъектам МСП и </w:t>
      </w:r>
      <w:proofErr w:type="spellStart"/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самозанятым</w:t>
      </w:r>
      <w:proofErr w:type="spellEnd"/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гражданам.</w:t>
      </w:r>
    </w:p>
    <w:p w:rsidR="00667131" w:rsidRPr="008643F0" w:rsidRDefault="00667131" w:rsidP="002A43D2">
      <w:pPr>
        <w:widowControl w:val="0"/>
        <w:shd w:val="clear" w:color="auto" w:fill="FFFFFF"/>
        <w:spacing w:after="0" w:line="276" w:lineRule="auto"/>
        <w:ind w:left="20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 официальном сайте в разделе «Малое и среднее предпринимательство» ежемесячно актуализируется информация о реестре малого и среднего предпринимательства, а также реестр малого и среднего предпринимательства- получателей поддержки.</w:t>
      </w:r>
    </w:p>
    <w:p w:rsidR="00667131" w:rsidRPr="008643F0" w:rsidRDefault="00667131" w:rsidP="002A43D2">
      <w:pPr>
        <w:widowControl w:val="0"/>
        <w:snapToGri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Информация о получателях финансовой поддержки, оказанной из бюджета муниципального образования занесена в Единый реестр субъектов МСП – получателей поддержки на сайте ФНС России.</w:t>
      </w:r>
    </w:p>
    <w:p w:rsidR="00667131" w:rsidRPr="008643F0" w:rsidRDefault="00667131" w:rsidP="002A43D2">
      <w:pPr>
        <w:widowControl w:val="0"/>
        <w:snapToGrid w:val="0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Для проведения ежегодного мониторинга оказания органами местного самоуправления поддержки субъектам малого и среднего предпринимательства информация направлена в АО «Корпорация МСП» с использованием автоматизированной информационной системы «Мониторинг МСП», размещенной в сети интернет по адресу </w:t>
      </w:r>
      <w:r w:rsidRPr="008643F0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monitoring.corpmsp.ru.</w:t>
      </w:r>
    </w:p>
    <w:p w:rsidR="00667131" w:rsidRPr="008643F0" w:rsidRDefault="00667131" w:rsidP="002A43D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субъектами малого предпринимательства были заключены контракты на закупки товаров, работ, услуг для муниципальных нужд на сумму </w:t>
      </w:r>
      <w:r w:rsidRPr="008643F0">
        <w:rPr>
          <w:rFonts w:ascii="Times New Roman" w:eastAsia="Calibri" w:hAnsi="Times New Roman" w:cs="Times New Roman"/>
          <w:b/>
          <w:sz w:val="28"/>
          <w:szCs w:val="28"/>
        </w:rPr>
        <w:t>58575,00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контрактов заключённых с СМП составила </w:t>
      </w:r>
      <w:r w:rsidRPr="008643F0">
        <w:rPr>
          <w:rFonts w:ascii="Times New Roman" w:eastAsia="Calibri" w:hAnsi="Times New Roman" w:cs="Times New Roman"/>
          <w:b/>
          <w:sz w:val="28"/>
          <w:szCs w:val="28"/>
        </w:rPr>
        <w:t>96,6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281A5C" w:rsidRPr="008643F0" w:rsidRDefault="00281A5C" w:rsidP="009B5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эффективности выполнены</w:t>
      </w:r>
      <w:r w:rsidR="00C92170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99,3%</w:t>
      </w:r>
      <w:r w:rsidR="002A6F1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B186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264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реализации программы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0C7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 с оценкой эффективности 99,</w:t>
      </w:r>
      <w:r w:rsidR="001125D6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733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A3AB4" w:rsidRPr="008643F0" w:rsidRDefault="00DA3AB4" w:rsidP="00ED06E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9A9" w:rsidRPr="008643F0" w:rsidRDefault="00DA3AB4" w:rsidP="00757A0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6EA" w:rsidRPr="008643F0" w:rsidRDefault="00ED06EA" w:rsidP="00757A0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агропромышленного комплекса в А</w:t>
      </w:r>
      <w:r w:rsidR="0081559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фанасьевском </w:t>
      </w:r>
      <w:r w:rsidR="00175CD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округ</w:t>
      </w:r>
      <w:r w:rsidR="0081559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е» на 20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81559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0D61E3" w:rsidRPr="008643F0" w:rsidRDefault="000D61E3" w:rsidP="000D6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муниципальной программы: сохранение и развитие благоприятной социально-экономической среды агропромышленного комплекса Афанасьевского муниципального округа.</w:t>
      </w:r>
    </w:p>
    <w:p w:rsidR="000D61E3" w:rsidRPr="008643F0" w:rsidRDefault="000D61E3" w:rsidP="000D6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За 2024 год фактические расходы на реализацию муниципальной программы составили 687,4 тыс. рублей, что соответствует 100 % запланированного объема, в том числе за счет областного бюджета 637,4 тыс. рублей, бюджета округа 50 тыс. рублей. </w:t>
      </w:r>
    </w:p>
    <w:p w:rsidR="000D61E3" w:rsidRPr="008643F0" w:rsidRDefault="000D61E3" w:rsidP="000D6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Денежные средства направлены на реализацию мероприятий:</w:t>
      </w:r>
    </w:p>
    <w:p w:rsidR="000D61E3" w:rsidRPr="008643F0" w:rsidRDefault="000D61E3" w:rsidP="000D61E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643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На мероприятие «Осуществление органом местного самоуправления отдельных государственных полномочий области по поддержке сельскохозяйственного производства» 637,4 тыс. рублей из областного бюджета. 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Для реализации данного мероприятия утвержден порядок проведения проверок по вопросу полноты и достоверности, а также соблюдения </w:t>
      </w:r>
      <w:r w:rsidRPr="008643F0">
        <w:rPr>
          <w:rFonts w:ascii="Times New Roman" w:eastAsia="Calibri" w:hAnsi="Times New Roman" w:cs="Times New Roman"/>
          <w:iCs/>
          <w:sz w:val="28"/>
          <w:szCs w:val="28"/>
        </w:rPr>
        <w:t>установленной формы и сроков предоставления документов лицами, осуществляющими деятельность, связанную с сельским хозяйством, для получения средств поддержки сельскохозяйственного производства из областного бюджета. За 2024 год проведено 25 проверок, по всем документам достоверность и полнота предоставления субсидий подтверждена. Сельскохозяйственным товаропроизводителям направлены субсидии из областного и федерального бюджета в размере 4977,4 тыс. рублей;</w:t>
      </w:r>
    </w:p>
    <w:p w:rsidR="000D61E3" w:rsidRPr="008643F0" w:rsidRDefault="000D61E3" w:rsidP="000D61E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iCs/>
          <w:sz w:val="28"/>
          <w:szCs w:val="28"/>
        </w:rPr>
        <w:t xml:space="preserve"> 2. На проведение окружного смотра-конкурса молочно-товарных ферм среди сельскохозяйственных товаропроизводителей округа 30 тыс. рублей из бюджета округа. Комиссией была проведена оценка молочно-товарных ферм </w:t>
      </w:r>
      <w:r w:rsidRPr="008643F0">
        <w:rPr>
          <w:rFonts w:ascii="Times New Roman" w:eastAsia="Calibri" w:hAnsi="Times New Roman" w:cs="Times New Roman"/>
          <w:sz w:val="28"/>
          <w:szCs w:val="28"/>
        </w:rPr>
        <w:t>ветеринарно-санитарным требованиям содержания животных, организации зоотехнического учета, организации кормления, процессов доения и первичной обработки молока, условий труда на МТФ, соблюдения охраны труда и сохранности поголовья коров и увеличения производства молока.</w:t>
      </w:r>
      <w:r w:rsidRPr="008643F0">
        <w:rPr>
          <w:rFonts w:ascii="Times New Roman" w:eastAsia="Calibri" w:hAnsi="Times New Roman" w:cs="Times New Roman"/>
          <w:iCs/>
          <w:sz w:val="28"/>
          <w:szCs w:val="28"/>
        </w:rPr>
        <w:t xml:space="preserve"> По результатом окружного смотра-конкурса был выявлен победитель: молочно-товарная ферма №3 </w:t>
      </w:r>
      <w:proofErr w:type="spellStart"/>
      <w:r w:rsidRPr="008643F0">
        <w:rPr>
          <w:rFonts w:ascii="Times New Roman" w:eastAsia="Calibri" w:hAnsi="Times New Roman" w:cs="Times New Roman"/>
          <w:iCs/>
          <w:sz w:val="28"/>
          <w:szCs w:val="28"/>
        </w:rPr>
        <w:t>Егоровского</w:t>
      </w:r>
      <w:proofErr w:type="spellEnd"/>
      <w:r w:rsidRPr="008643F0">
        <w:rPr>
          <w:rFonts w:ascii="Times New Roman" w:eastAsia="Calibri" w:hAnsi="Times New Roman" w:cs="Times New Roman"/>
          <w:iCs/>
          <w:sz w:val="28"/>
          <w:szCs w:val="28"/>
        </w:rPr>
        <w:t xml:space="preserve"> отделения ОАО «Агрофирма «Гордино», которому вручен диплом победителя </w:t>
      </w:r>
      <w:r w:rsidRPr="008643F0">
        <w:rPr>
          <w:rFonts w:ascii="Times New Roman" w:eastAsia="Calibri" w:hAnsi="Times New Roman" w:cs="Times New Roman"/>
          <w:sz w:val="28"/>
          <w:szCs w:val="28"/>
        </w:rPr>
        <w:t>и сертификат на сумму 30,0 тыс. рублей;</w:t>
      </w:r>
    </w:p>
    <w:p w:rsidR="000D61E3" w:rsidRPr="008643F0" w:rsidRDefault="000D61E3" w:rsidP="000D61E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643F0">
        <w:rPr>
          <w:rFonts w:ascii="Times New Roman" w:eastAsia="Calibri" w:hAnsi="Times New Roman" w:cs="Times New Roman"/>
          <w:iCs/>
          <w:sz w:val="28"/>
          <w:szCs w:val="28"/>
        </w:rPr>
        <w:t xml:space="preserve">3. На проведение </w:t>
      </w:r>
      <w:r w:rsidRPr="008643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торжественного мероприятия, посвященного Дню работника сельского хозяйства и перерабатывающей промышленности израсходовано </w:t>
      </w:r>
      <w:r w:rsidRPr="008643F0">
        <w:rPr>
          <w:rFonts w:ascii="Times New Roman" w:eastAsia="Calibri" w:hAnsi="Times New Roman" w:cs="Times New Roman"/>
          <w:iCs/>
          <w:sz w:val="28"/>
          <w:szCs w:val="28"/>
        </w:rPr>
        <w:t>20 тыс. рублей из бюджета округа. В рамках мероприятия поощрены передовики сельскохозяйственного производства.</w:t>
      </w:r>
    </w:p>
    <w:p w:rsidR="000D61E3" w:rsidRPr="008643F0" w:rsidRDefault="000D61E3" w:rsidP="000D61E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643F0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4. В рамках мероприятия </w:t>
      </w:r>
      <w:r w:rsidRPr="008643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«Создание условий для обеспечения доступным и комфортным жильем сельского населения» </w:t>
      </w:r>
      <w:r w:rsidRPr="008643F0">
        <w:rPr>
          <w:rFonts w:ascii="Times New Roman" w:eastAsia="Calibri" w:hAnsi="Times New Roman" w:cs="Times New Roman"/>
          <w:iCs/>
          <w:sz w:val="28"/>
          <w:szCs w:val="28"/>
        </w:rPr>
        <w:t xml:space="preserve">в 2024 году введено жилье для граждан, проживающих на сельских территориях 147 </w:t>
      </w:r>
      <w:proofErr w:type="spellStart"/>
      <w:r w:rsidRPr="008643F0">
        <w:rPr>
          <w:rFonts w:ascii="Times New Roman" w:eastAsia="Calibri" w:hAnsi="Times New Roman" w:cs="Times New Roman"/>
          <w:iCs/>
          <w:sz w:val="28"/>
          <w:szCs w:val="28"/>
        </w:rPr>
        <w:t>кв.м</w:t>
      </w:r>
      <w:proofErr w:type="spellEnd"/>
      <w:r w:rsidRPr="008643F0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0D61E3" w:rsidRPr="008643F0" w:rsidRDefault="000D61E3" w:rsidP="000D6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6EA" w:rsidRPr="008643F0" w:rsidRDefault="00DF76B6" w:rsidP="000939D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</w:t>
      </w:r>
      <w:r w:rsidR="000D61E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азатели эффективности выполнены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Эфф</w:t>
      </w:r>
      <w:r w:rsidR="002247A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ективность реализации программы</w:t>
      </w:r>
      <w:r w:rsidR="0099466C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61E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 с оценкой эффективности 100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9466C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3593" w:rsidRPr="008643F0" w:rsidRDefault="00DA3AB4" w:rsidP="00DA3AB4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20D" w:rsidRPr="008643F0" w:rsidRDefault="00CE18CE" w:rsidP="000E35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правлени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имуществом муниципального образования Афанасьевский муниципальный 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</w:t>
      </w:r>
      <w:r w:rsidR="0081559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1559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06EA" w:rsidRPr="008643F0" w:rsidRDefault="0081559D" w:rsidP="000E35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525ED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25ED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6F446A" w:rsidRPr="008643F0" w:rsidRDefault="006F446A" w:rsidP="000E35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F3D" w:rsidRPr="008643F0" w:rsidRDefault="00B51F1C" w:rsidP="00533F3D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Ц</w:t>
      </w:r>
      <w:r w:rsidR="00533F3D" w:rsidRPr="008643F0">
        <w:rPr>
          <w:rFonts w:ascii="Times New Roman" w:eastAsia="Calibri" w:hAnsi="Times New Roman" w:cs="Times New Roman"/>
          <w:sz w:val="28"/>
          <w:szCs w:val="28"/>
        </w:rPr>
        <w:t>ел</w:t>
      </w:r>
      <w:r w:rsidR="00507104" w:rsidRPr="008643F0">
        <w:rPr>
          <w:rFonts w:ascii="Times New Roman" w:eastAsia="Calibri" w:hAnsi="Times New Roman" w:cs="Times New Roman"/>
          <w:sz w:val="28"/>
          <w:szCs w:val="28"/>
        </w:rPr>
        <w:t>ью</w:t>
      </w:r>
      <w:r w:rsidR="00533F3D" w:rsidRPr="008643F0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явля</w:t>
      </w:r>
      <w:r w:rsidR="00507104" w:rsidRPr="008643F0">
        <w:rPr>
          <w:rFonts w:ascii="Times New Roman" w:eastAsia="Calibri" w:hAnsi="Times New Roman" w:cs="Times New Roman"/>
          <w:sz w:val="28"/>
          <w:szCs w:val="28"/>
        </w:rPr>
        <w:t>е</w:t>
      </w:r>
      <w:r w:rsidR="00533F3D" w:rsidRPr="008643F0">
        <w:rPr>
          <w:rFonts w:ascii="Times New Roman" w:eastAsia="Calibri" w:hAnsi="Times New Roman" w:cs="Times New Roman"/>
          <w:sz w:val="28"/>
          <w:szCs w:val="28"/>
        </w:rPr>
        <w:t>тся:</w:t>
      </w:r>
      <w:r w:rsidR="00533F3D" w:rsidRPr="008643F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533F3D" w:rsidRPr="008643F0" w:rsidRDefault="00533F3D" w:rsidP="005071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07104" w:rsidRPr="008643F0">
        <w:rPr>
          <w:rFonts w:ascii="Times New Roman" w:eastAsia="Calibri" w:hAnsi="Times New Roman" w:cs="Times New Roman"/>
          <w:sz w:val="28"/>
          <w:szCs w:val="28"/>
        </w:rPr>
        <w:t>совершенствование механизмов управления и распоряжения имуществом.</w:t>
      </w:r>
    </w:p>
    <w:p w:rsidR="00533F3D" w:rsidRPr="008643F0" w:rsidRDefault="00533F3D" w:rsidP="00533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За 202</w:t>
      </w:r>
      <w:r w:rsidR="008731D7" w:rsidRPr="008643F0">
        <w:rPr>
          <w:rFonts w:ascii="Times New Roman" w:eastAsia="Calibri" w:hAnsi="Times New Roman" w:cs="Times New Roman"/>
          <w:sz w:val="28"/>
          <w:szCs w:val="28"/>
        </w:rPr>
        <w:t>4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год фактические расходы на реализацию муниципальной программы составили </w:t>
      </w:r>
      <w:r w:rsidR="008731D7" w:rsidRPr="008643F0">
        <w:rPr>
          <w:rFonts w:ascii="Times New Roman" w:eastAsia="Calibri" w:hAnsi="Times New Roman" w:cs="Times New Roman"/>
          <w:sz w:val="28"/>
          <w:szCs w:val="28"/>
        </w:rPr>
        <w:t>3608,0</w:t>
      </w:r>
      <w:r w:rsidR="004E3947" w:rsidRPr="008643F0">
        <w:rPr>
          <w:rFonts w:ascii="Times New Roman" w:eastAsia="Calibri" w:hAnsi="Times New Roman" w:cs="Times New Roman"/>
          <w:sz w:val="28"/>
          <w:szCs w:val="28"/>
        </w:rPr>
        <w:t>8</w:t>
      </w:r>
      <w:r w:rsidRPr="008643F0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507104" w:rsidRPr="008643F0">
        <w:rPr>
          <w:rFonts w:ascii="Times New Roman" w:eastAsia="Calibri" w:hAnsi="Times New Roman" w:cs="Times New Roman"/>
          <w:sz w:val="28"/>
          <w:szCs w:val="28"/>
        </w:rPr>
        <w:t xml:space="preserve"> из местного бюджета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</w:t>
      </w:r>
      <w:r w:rsidR="008731D7" w:rsidRPr="008643F0">
        <w:rPr>
          <w:rFonts w:ascii="Times New Roman" w:eastAsia="Calibri" w:hAnsi="Times New Roman" w:cs="Times New Roman"/>
          <w:sz w:val="28"/>
          <w:szCs w:val="28"/>
        </w:rPr>
        <w:t>99.89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% запланированного объема</w:t>
      </w:r>
      <w:r w:rsidR="00507104" w:rsidRPr="008643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3F3D" w:rsidRPr="008643F0" w:rsidRDefault="00533F3D" w:rsidP="00533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Денежные средства направлены на реализацию мероприятий:</w:t>
      </w:r>
    </w:p>
    <w:p w:rsidR="00533F3D" w:rsidRPr="008643F0" w:rsidRDefault="00533F3D" w:rsidP="00533F3D">
      <w:pPr>
        <w:numPr>
          <w:ilvl w:val="0"/>
          <w:numId w:val="14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43F0">
        <w:rPr>
          <w:rFonts w:ascii="Times New Roman" w:eastAsia="Calibri" w:hAnsi="Times New Roman" w:cs="Times New Roman"/>
          <w:sz w:val="28"/>
          <w:szCs w:val="28"/>
        </w:rPr>
        <w:t>постановка</w:t>
      </w:r>
      <w:proofErr w:type="gramEnd"/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на кадастровый учет и проведение технической инвентаризации объектов недвижимого имущества, проведение кадастровых работ и уточнение границ и (или) площади земельных участков - на сумму </w:t>
      </w:r>
      <w:r w:rsidR="008731D7" w:rsidRPr="008643F0">
        <w:rPr>
          <w:rFonts w:ascii="Times New Roman" w:eastAsia="Calibri" w:hAnsi="Times New Roman" w:cs="Times New Roman"/>
          <w:sz w:val="28"/>
          <w:szCs w:val="28"/>
        </w:rPr>
        <w:t>1069,71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07104" w:rsidRPr="0086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43F0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533F3D" w:rsidRPr="008643F0" w:rsidRDefault="00533F3D" w:rsidP="00533F3D">
      <w:pPr>
        <w:numPr>
          <w:ilvl w:val="0"/>
          <w:numId w:val="14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43F0">
        <w:rPr>
          <w:rFonts w:ascii="Times New Roman" w:eastAsia="Calibri" w:hAnsi="Times New Roman" w:cs="Times New Roman"/>
          <w:sz w:val="28"/>
          <w:szCs w:val="28"/>
        </w:rPr>
        <w:t>проведение</w:t>
      </w:r>
      <w:proofErr w:type="gramEnd"/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оценки объектов муниципального имущества и земельных участков при их продаже, аренде, передаче в безвозмездное пользование - определена рыночная стоимость </w:t>
      </w:r>
      <w:r w:rsidR="008731D7" w:rsidRPr="008643F0">
        <w:rPr>
          <w:rFonts w:ascii="Times New Roman" w:eastAsia="Calibri" w:hAnsi="Times New Roman" w:cs="Times New Roman"/>
          <w:sz w:val="28"/>
          <w:szCs w:val="28"/>
        </w:rPr>
        <w:t>2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объектов на сумму </w:t>
      </w:r>
      <w:r w:rsidR="008731D7" w:rsidRPr="008643F0">
        <w:rPr>
          <w:rFonts w:ascii="Times New Roman" w:eastAsia="Calibri" w:hAnsi="Times New Roman" w:cs="Times New Roman"/>
          <w:sz w:val="28"/>
          <w:szCs w:val="28"/>
        </w:rPr>
        <w:t>20</w:t>
      </w:r>
      <w:r w:rsidR="006811FC" w:rsidRPr="008643F0">
        <w:rPr>
          <w:rFonts w:ascii="Times New Roman" w:eastAsia="Calibri" w:hAnsi="Times New Roman" w:cs="Times New Roman"/>
          <w:sz w:val="28"/>
          <w:szCs w:val="28"/>
        </w:rPr>
        <w:t>,0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07104" w:rsidRPr="0086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43F0"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533F3D" w:rsidRPr="008643F0" w:rsidRDefault="00533F3D" w:rsidP="00533F3D">
      <w:pPr>
        <w:numPr>
          <w:ilvl w:val="0"/>
          <w:numId w:val="14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643F0">
        <w:rPr>
          <w:rFonts w:ascii="Times New Roman" w:eastAsia="Calibri" w:hAnsi="Times New Roman" w:cs="Times New Roman"/>
          <w:sz w:val="28"/>
          <w:szCs w:val="28"/>
        </w:rPr>
        <w:t>обеспечение</w:t>
      </w:r>
      <w:proofErr w:type="gramEnd"/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содержания объектов муниципальной собственности, содержание и материально-техническое обеспечение деятельности администрации Афанасьевского муниципального округа – </w:t>
      </w:r>
      <w:r w:rsidR="008731D7" w:rsidRPr="008643F0">
        <w:rPr>
          <w:rFonts w:ascii="Times New Roman" w:eastAsia="Calibri" w:hAnsi="Times New Roman" w:cs="Times New Roman"/>
          <w:sz w:val="28"/>
          <w:szCs w:val="28"/>
        </w:rPr>
        <w:t>2518,3</w:t>
      </w:r>
      <w:r w:rsidR="004E3947" w:rsidRPr="008643F0">
        <w:rPr>
          <w:rFonts w:ascii="Times New Roman" w:eastAsia="Calibri" w:hAnsi="Times New Roman" w:cs="Times New Roman"/>
          <w:sz w:val="28"/>
          <w:szCs w:val="28"/>
        </w:rPr>
        <w:t>7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507104" w:rsidRPr="0086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43F0">
        <w:rPr>
          <w:rFonts w:ascii="Times New Roman" w:eastAsia="Calibri" w:hAnsi="Times New Roman" w:cs="Times New Roman"/>
          <w:sz w:val="28"/>
          <w:szCs w:val="28"/>
        </w:rPr>
        <w:t>руб. (ремонт муниципального имущества, интернет, приобретение запчастей, страховка ОСАГО, заправка картриджей, штрафы, канцтовары, ГСМ, обновление ЭЦП, публикация в СМИ, коммунальные и прочее).</w:t>
      </w:r>
    </w:p>
    <w:p w:rsidR="00533F3D" w:rsidRPr="008643F0" w:rsidRDefault="00533F3D" w:rsidP="0053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Ввиду недостаточности средств в бюджете </w:t>
      </w:r>
      <w:r w:rsidR="00D33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округа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выполнены такие показатели как доля объектов недвижимости, на которые зарегистрировано право собственности (оперативного управления), в общем количестве объектов недвижимости, учитываемых в реестре муниципального имущества и подлежащих государственной регистрации. </w:t>
      </w:r>
    </w:p>
    <w:p w:rsidR="00533F3D" w:rsidRPr="008643F0" w:rsidRDefault="00533F3D" w:rsidP="00533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Ввиду того, что план проверок не утверждался, не выполнен показатель - уровень выполнения плана проверок использования и сохранности муниципального имущества.</w:t>
      </w:r>
    </w:p>
    <w:p w:rsidR="00533F3D" w:rsidRPr="008643F0" w:rsidRDefault="00533F3D" w:rsidP="00533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Планируется продолжить работу по постановке на кадастровый учет, оценке муниципальных объектов недвижимого имущества и земельных участков, ремонту муниципального имущества.</w:t>
      </w:r>
    </w:p>
    <w:p w:rsidR="00CE18CE" w:rsidRPr="008643F0" w:rsidRDefault="00CB7F38" w:rsidP="00B77240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эффективности выполнены на </w:t>
      </w:r>
      <w:r w:rsidR="00007C4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25ED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07C4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F446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07C4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%. </w:t>
      </w:r>
      <w:r w:rsidR="004E3947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Эффективность реализации программы удовлетворительная с оценкой эффективности </w:t>
      </w:r>
      <w:r w:rsidR="006F446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79,016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B7F38" w:rsidRDefault="00CB7F38" w:rsidP="00D501D2">
      <w:pPr>
        <w:tabs>
          <w:tab w:val="left" w:pos="133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4C67" w:rsidRPr="008643F0" w:rsidRDefault="00114C67" w:rsidP="00D501D2">
      <w:pPr>
        <w:tabs>
          <w:tab w:val="left" w:pos="133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C4B" w:rsidRPr="008643F0" w:rsidRDefault="00C16C4B" w:rsidP="00C16C4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 ходе реализации муниципальной программы </w:t>
      </w:r>
    </w:p>
    <w:p w:rsidR="00C16C4B" w:rsidRPr="008643F0" w:rsidRDefault="00C16C4B" w:rsidP="00C16C4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 на 2023-2027 годы»</w:t>
      </w:r>
    </w:p>
    <w:p w:rsidR="00C16C4B" w:rsidRPr="008643F0" w:rsidRDefault="00C16C4B" w:rsidP="00D761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183" w:rsidRPr="008643F0" w:rsidRDefault="00D76183" w:rsidP="00D7618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FA228B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фактические расходы на реализацию муниципальной программы составили </w:t>
      </w:r>
      <w:r w:rsidR="00FA228B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83334.39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соответствует </w:t>
      </w:r>
      <w:r w:rsidR="00FA228B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99.13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запланированного объема бюджетных ассигнований, в том числе за счет средств федерального бюджета </w:t>
      </w:r>
      <w:r w:rsidR="00FA228B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1281.80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областного бюджета </w:t>
      </w:r>
      <w:r w:rsidR="00FA228B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1182.85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местного бюджета </w:t>
      </w:r>
      <w:r w:rsidR="00FA228B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80869.74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F54F6" w:rsidRPr="008643F0" w:rsidRDefault="001F54F6" w:rsidP="001F54F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направлены на реализацию мероприятий:</w:t>
      </w:r>
    </w:p>
    <w:p w:rsidR="001F54F6" w:rsidRPr="008643F0" w:rsidRDefault="001F54F6" w:rsidP="001F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Создание в муниципальных районах, городских округах комиссий по делам несовершеннолетних и защите их прав и осуществлению деятельности в сфере профилактики безнадзорности и правонарушений несовершеннолетних, включая административную юрисдикцию – </w:t>
      </w:r>
      <w:r w:rsidR="00FD273F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932,0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D273F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273F" w:rsidRPr="008643F0">
        <w:rPr>
          <w:rFonts w:ascii="Times New Roman" w:eastAsia="Calibri" w:hAnsi="Times New Roman" w:cs="Times New Roman"/>
          <w:sz w:val="28"/>
          <w:szCs w:val="28"/>
        </w:rPr>
        <w:t>выплачена сотрудникам заработная плата, перечислены страховые взносы)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273F" w:rsidRPr="008643F0" w:rsidRDefault="001F54F6" w:rsidP="00FD27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В рамках данного мероприятия </w:t>
      </w:r>
      <w:r w:rsidR="00FD273F" w:rsidRPr="008643F0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FD273F" w:rsidRPr="008643F0">
        <w:rPr>
          <w:rFonts w:ascii="Times New Roman" w:eastAsia="Calibri" w:hAnsi="Times New Roman" w:cs="Times New Roman"/>
          <w:sz w:val="28"/>
          <w:szCs w:val="28"/>
        </w:rPr>
        <w:t>оздана комиссия, которая собирается дважды в месяц. На заседаниях рассмотрены 116 протоколов об административных правонарушениях, из них в отношении несовершеннолетних- 28, в отношении родителей и иных взрослых лиц- 88. Рассматривались общие вопросы по профилактике безнадзорности и правонарушений детей и подростков, 63 информации, поступившие от граждан и учреждений системы профилактики, о принятии мер к родителям, которые ненадлежащим образом исполняют обязанности по воспитанию. По состоянию на 1 января этого года на межведомственном профилактическом учете состоят тринадцать несовершеннолетних, находящихся в социально опасном положении. За 12 месяцев поставлены на учет 31 и 30 - сняты.</w:t>
      </w:r>
    </w:p>
    <w:p w:rsidR="00FD273F" w:rsidRPr="008643F0" w:rsidRDefault="00FD273F" w:rsidP="00FD27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54F6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Создание и деятельность административной комиссии муниципального образования Афанасьевский муниципальный округ Кировской области по рассмотрению дел об административных правонарушениях –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="001F54F6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мероприятия приобретены конверты, канцелярские товары. В</w:t>
      </w:r>
      <w:r w:rsidRPr="008643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43F0">
        <w:rPr>
          <w:rFonts w:ascii="Times New Roman" w:eastAsia="Calibri" w:hAnsi="Times New Roman" w:cs="Times New Roman"/>
          <w:sz w:val="28"/>
          <w:szCs w:val="28"/>
        </w:rPr>
        <w:t>2024 году административной комиссией рассмотрено 11 протоколов. Сумма вынесенных штрафов по итогам заседаний комиссии составила 14500 рублей.</w:t>
      </w:r>
    </w:p>
    <w:p w:rsidR="001F54F6" w:rsidRPr="008643F0" w:rsidRDefault="00FD273F" w:rsidP="001F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F54F6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Хранение и комплектование муниципальных архивов документами Архивного фонда Российской Федерации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Архивного фонда РФ и других архивных документов, относящихся к государственной – 86,80 тыс. рублей. </w:t>
      </w:r>
    </w:p>
    <w:p w:rsidR="00FD273F" w:rsidRPr="008643F0" w:rsidRDefault="00FD273F" w:rsidP="00FD27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Муниципальный архив активно участвовал в реализации государственной политики в сфере архивного дела по следующим направлениям:</w:t>
      </w:r>
    </w:p>
    <w:p w:rsidR="00FD273F" w:rsidRPr="008643F0" w:rsidRDefault="00DB69AB" w:rsidP="00DB69A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="00FD273F"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Обеспечение сохранности документов Архивного фонда РФ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FD273F" w:rsidRPr="008643F0" w:rsidRDefault="00FD273F" w:rsidP="00FD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Закартонировано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(упаковано в специальные архивные короба)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906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ед. хр., отремонтировано (расшито, подшито, подклеено)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165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ед. хр.</w:t>
      </w:r>
    </w:p>
    <w:p w:rsidR="00FD273F" w:rsidRPr="008643F0" w:rsidRDefault="00DB69AB" w:rsidP="00DB69A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="00FD273F"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Формирование Архивного фонда РФ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FD273F" w:rsidRPr="008643F0" w:rsidRDefault="00FD273F" w:rsidP="00FD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2024 году успешно осуществлен плановый прием документов от организаций-источников комплектования в муниципальный архив -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121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ед. хр. (в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. управленческой документации – 108 ед. хр., документов по личному составу – 13 ед. хр.)</w:t>
      </w:r>
    </w:p>
    <w:p w:rsidR="00FD273F" w:rsidRPr="008643F0" w:rsidRDefault="00FD273F" w:rsidP="00FD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рассмотрение экспертно-проверочной комиссии при министерстве культуры Кировской области муниципальным архивом представлены: описи управленческой документации источников комплектования на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ед. хр., описи по личному составу на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308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ед. хр. Все описи успешно прошли согласование и утверждение.</w:t>
      </w:r>
    </w:p>
    <w:p w:rsidR="00FD273F" w:rsidRPr="008643F0" w:rsidRDefault="00FD273F" w:rsidP="00FD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Муниципальный архив постоянно оказывает методическую и практическую помощь источникам комплектования в составлении, уточнении номенклатур дел, составлении актов на уничтожение, описании документов. </w:t>
      </w:r>
    </w:p>
    <w:p w:rsidR="00FD273F" w:rsidRPr="008643F0" w:rsidRDefault="00DB69AB" w:rsidP="00FD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</w:t>
      </w:r>
      <w:r w:rsidR="00FD273F"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Организация государственного учета документов Архивного фонда РФ</w:t>
      </w:r>
      <w:r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FD273F"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D273F" w:rsidRPr="008643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внесени</w:t>
      </w:r>
      <w:r w:rsidRPr="008643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FD273F" w:rsidRPr="008643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новой информации в базу данных «Архивный фонд РФ».</w:t>
      </w:r>
    </w:p>
    <w:p w:rsidR="00FD273F" w:rsidRPr="008643F0" w:rsidRDefault="00FD273F" w:rsidP="00FD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2024 году в БД «Архивный фонд РФ» муниципальным архивом введено </w:t>
      </w:r>
      <w:r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8171 </w:t>
      </w:r>
      <w:r w:rsidRPr="008643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ед. хр.</w:t>
      </w:r>
    </w:p>
    <w:p w:rsidR="00FD273F" w:rsidRPr="008643F0" w:rsidRDefault="00DB69AB" w:rsidP="00FD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="00FD273F"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Предоставление информационных услуг и использование архивных документов</w:t>
      </w:r>
      <w:r w:rsidR="00FD273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путем информационной поддержки мероприятий, связанных с юбилейными и памятными датами: размещена информация в социальной сети </w:t>
      </w:r>
      <w:proofErr w:type="spellStart"/>
      <w:r w:rsidR="00FD273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вКонтакте</w:t>
      </w:r>
      <w:proofErr w:type="spellEnd"/>
      <w:r w:rsidR="00FD273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странице Администрации Афана</w:t>
      </w:r>
      <w:r w:rsidR="00AE2E6A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сьевского муниципального округа, б</w:t>
      </w:r>
      <w:r w:rsidR="00FD273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ыли проведены 2 экскурсии, (участники исследовательских кружков </w:t>
      </w:r>
      <w:proofErr w:type="spellStart"/>
      <w:r w:rsidR="00FD273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Афанасьевской</w:t>
      </w:r>
      <w:proofErr w:type="spellEnd"/>
      <w:r w:rsidR="00FD273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школы)</w:t>
      </w:r>
      <w:r w:rsidR="00AE2E6A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подготовлены п</w:t>
      </w:r>
      <w:r w:rsidR="00FD273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одборки архивных документов</w:t>
      </w:r>
      <w:r w:rsidR="00AE2E6A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D273F" w:rsidRPr="008643F0" w:rsidRDefault="00FD273F" w:rsidP="00FD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2024 году муниципальным архивом представлено, в установленные законодательством сроки, </w:t>
      </w:r>
      <w:r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1269 </w:t>
      </w:r>
      <w:r w:rsidRPr="008643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ответов на обращения граждан и организаций. В читальном зале архива поработал </w:t>
      </w:r>
      <w:r w:rsidRPr="008643F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31</w:t>
      </w:r>
      <w:r w:rsidRPr="008643F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исследователь.</w:t>
      </w:r>
    </w:p>
    <w:p w:rsidR="00FD273F" w:rsidRPr="008643F0" w:rsidRDefault="00DB69AB" w:rsidP="00FD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="00FD273F"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Внедрение информационно-коммуникационных технологий и электронного документооборота </w:t>
      </w:r>
      <w:r w:rsidR="00FD273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реализации Соглашения о порядке обмена документами в электронном виде между ОСФР по Кировской области и муниципальными образованиями.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D273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2024 году в рамках электронного документооборота муниципальным архивом представлено </w:t>
      </w:r>
      <w:r w:rsidR="00FD273F"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642</w:t>
      </w:r>
      <w:r w:rsidR="00FD273F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ответа.</w:t>
      </w:r>
    </w:p>
    <w:p w:rsidR="00FD273F" w:rsidRPr="008643F0" w:rsidRDefault="00FD273F" w:rsidP="00FD2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01.01.2025 года муниципальный архив насчитывает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191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фонд,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43516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ед. хр. (в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т.ч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12340 ед. хр. по личному составу).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12641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ед. хр. отнесены к собственности Кировской области.</w:t>
      </w:r>
      <w:r w:rsidR="00DB69AB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Занимает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610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пог.</w:t>
      </w:r>
      <w:r w:rsidR="00AE2E6A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proofErr w:type="spellEnd"/>
      <w:r w:rsidR="00AE2E6A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стеллажных полок, загружен на 91%.</w:t>
      </w:r>
    </w:p>
    <w:p w:rsidR="001F54F6" w:rsidRPr="008643F0" w:rsidRDefault="00DB69AB" w:rsidP="001F54F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54F6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Обеспечение выплаты пенсии за выслугу лет лицам, замещавшим должности муниципальной службы в администрации Афанасьевского округа – 72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12,23</w:t>
      </w:r>
      <w:r w:rsidR="001F54F6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DB69AB" w:rsidRPr="008643F0" w:rsidRDefault="00DB69AB" w:rsidP="001F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54F6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 содержание органов управления – 60558,36 тыс. рублей.</w:t>
      </w:r>
    </w:p>
    <w:p w:rsidR="00DB69AB" w:rsidRPr="008643F0" w:rsidRDefault="00DB69AB" w:rsidP="00DB6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Взносы в ACMO –106.56 тыс. рублей.</w:t>
      </w:r>
    </w:p>
    <w:p w:rsidR="00DB69AB" w:rsidRPr="008643F0" w:rsidRDefault="00DB69AB" w:rsidP="00DB6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Содержание МОП – 5962,67 тыс. рублей.</w:t>
      </w:r>
    </w:p>
    <w:p w:rsidR="00DB69AB" w:rsidRPr="008643F0" w:rsidRDefault="00DB69AB" w:rsidP="001F5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Осуществление переданных полномочий РФ по составлению (изменению) списков кандидатов в присяжные заседатели федеральных судов общей юрисдикции – 3,6 тыс. рублей.</w:t>
      </w:r>
    </w:p>
    <w:p w:rsidR="00DB69AB" w:rsidRPr="008643F0" w:rsidRDefault="00DB69AB" w:rsidP="00DB69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и проведение мероприятий в области военно-учетного стола («ВУС») – 1278,20 тыс. рублей.</w:t>
      </w:r>
    </w:p>
    <w:p w:rsidR="00AE2E6A" w:rsidRPr="008643F0" w:rsidRDefault="00AE2E6A" w:rsidP="00AE2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Повышение уровня подготовки лиц, замещающих муниципальные должности – 164,60 тыс. рублей.</w:t>
      </w:r>
    </w:p>
    <w:p w:rsidR="00AE2E6A" w:rsidRPr="008643F0" w:rsidRDefault="00AE2E6A" w:rsidP="00AE2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8643F0">
        <w:rPr>
          <w:rFonts w:ascii="Times New Roman" w:eastAsia="Calibri" w:hAnsi="Times New Roman" w:cs="Times New Roman"/>
          <w:sz w:val="28"/>
          <w:szCs w:val="28"/>
        </w:rPr>
        <w:t>Обслуживание государственного (муниципального) долга – 60,75 тыс. рублей.</w:t>
      </w:r>
    </w:p>
    <w:p w:rsidR="00AE2E6A" w:rsidRPr="008643F0" w:rsidRDefault="00AE2E6A" w:rsidP="00AE2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1F54F6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меры социальной поддержки для членов семей военнослужащих, связанные с обеспечением и доставкой твердого топлива –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6841,68</w:t>
      </w:r>
      <w:r w:rsidR="001F54F6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643F0">
        <w:rPr>
          <w:rFonts w:ascii="Times New Roman" w:eastAsia="Calibri" w:hAnsi="Times New Roman" w:cs="Times New Roman"/>
          <w:sz w:val="28"/>
          <w:szCs w:val="28"/>
        </w:rPr>
        <w:t>В рамках отдельного мероприятия</w:t>
      </w:r>
      <w:r w:rsidRPr="008643F0">
        <w:rPr>
          <w:rFonts w:ascii="Times New Roman" w:eastAsia="Calibri" w:hAnsi="Times New Roman" w:cs="Times New Roman"/>
          <w:b/>
          <w:sz w:val="28"/>
          <w:szCs w:val="28"/>
        </w:rPr>
        <w:t xml:space="preserve"> о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тделом жизнеобеспечения и дорожного хозяйства разработан порядок предоставления дополнительной меры социальной поддержки для членов семей военнослужащих, связанной с обеспечением и доставкой твердого топлива. За 2024 год состоялось 26 комиссий, рассмотрено на заседании комиссии 249 заявлений, из них 246 заявлений одобрено, по 3 заявлениям отказ. Всего 288 семей обеспечены твердым топливом. </w:t>
      </w:r>
    </w:p>
    <w:p w:rsidR="001F54F6" w:rsidRPr="008643F0" w:rsidRDefault="00AE2E6A" w:rsidP="00AE2E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F54F6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ремонт памятника в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Афанасьево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израсходовано 125,84 тыс. рублей.</w:t>
      </w:r>
    </w:p>
    <w:p w:rsidR="00ED06EA" w:rsidRPr="008643F0" w:rsidRDefault="00426878" w:rsidP="0047601B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</w:t>
      </w:r>
      <w:r w:rsidR="00CE18CE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оказатели эффективности выполнены </w:t>
      </w:r>
      <w:r w:rsidR="004E3947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72,1</w:t>
      </w:r>
      <w:r w:rsidR="00CE18CE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%. Эффективность реализации программы </w:t>
      </w:r>
      <w:r w:rsidR="00982F94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высокая</w:t>
      </w:r>
      <w:r w:rsidR="00CE18CE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оценкой эффективности</w:t>
      </w:r>
      <w:r w:rsidR="002247A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F94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88,595.</w:t>
      </w:r>
    </w:p>
    <w:p w:rsidR="00971BE7" w:rsidRPr="008643F0" w:rsidRDefault="00971BE7" w:rsidP="00757A0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F75" w:rsidRPr="008643F0" w:rsidRDefault="00DA3AB4" w:rsidP="00757A0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6EA" w:rsidRPr="008643F0" w:rsidRDefault="00ED06EA" w:rsidP="00757A09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муниципальными финансами</w:t>
      </w:r>
      <w:r w:rsidR="00DA3AB4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Афанасьевского муниципального округа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830E0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830E0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9830E0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3735DE" w:rsidRPr="008643F0" w:rsidRDefault="003735DE" w:rsidP="003735D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муниципальной программы является: проведение финансовой, бюджетной, налоговой политики на территории Афанасьевского муниципального округа.</w:t>
      </w:r>
    </w:p>
    <w:p w:rsidR="004573A8" w:rsidRPr="008643F0" w:rsidRDefault="004573A8" w:rsidP="004573A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За 202</w:t>
      </w:r>
      <w:r w:rsidR="00BE4ADA" w:rsidRPr="008643F0">
        <w:rPr>
          <w:rFonts w:ascii="Times New Roman" w:eastAsia="Calibri" w:hAnsi="Times New Roman" w:cs="Times New Roman"/>
          <w:sz w:val="28"/>
          <w:szCs w:val="28"/>
        </w:rPr>
        <w:t>4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год фактические расходы на реализацию муниципальной программы составили </w:t>
      </w:r>
      <w:r w:rsidR="00BE4ADA" w:rsidRPr="008643F0">
        <w:rPr>
          <w:rFonts w:ascii="Times New Roman" w:eastAsia="Calibri" w:hAnsi="Times New Roman" w:cs="Times New Roman"/>
          <w:sz w:val="28"/>
          <w:szCs w:val="28"/>
        </w:rPr>
        <w:t>10522,92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100% запланированного объема, в том числе за счет средств областного бюджета</w:t>
      </w:r>
      <w:r w:rsidR="00BE4ADA" w:rsidRPr="008643F0">
        <w:rPr>
          <w:rFonts w:ascii="Times New Roman" w:eastAsia="Calibri" w:hAnsi="Times New Roman" w:cs="Times New Roman"/>
          <w:sz w:val="28"/>
          <w:szCs w:val="28"/>
        </w:rPr>
        <w:t xml:space="preserve"> 154,94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тыс. рублей, местного бюджета </w:t>
      </w:r>
      <w:r w:rsidR="00BE4ADA" w:rsidRPr="008643F0">
        <w:rPr>
          <w:rFonts w:ascii="Times New Roman" w:eastAsia="Calibri" w:hAnsi="Times New Roman" w:cs="Times New Roman"/>
          <w:sz w:val="28"/>
          <w:szCs w:val="28"/>
        </w:rPr>
        <w:t>10367,98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4573A8" w:rsidRPr="008643F0" w:rsidRDefault="004573A8" w:rsidP="004573A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Денежные средства направлены:</w:t>
      </w:r>
    </w:p>
    <w:p w:rsidR="004573A8" w:rsidRPr="008643F0" w:rsidRDefault="004573A8" w:rsidP="004573A8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мероприятия «Реализаци</w:t>
      </w:r>
      <w:r w:rsidR="003735D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процесса»</w:t>
      </w:r>
      <w:r w:rsidR="003735DE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A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10522,92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из областного бюджета 1</w:t>
      </w:r>
      <w:r w:rsidR="00BE4A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54,94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округа </w:t>
      </w:r>
      <w:r w:rsidR="00BE4A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10367,98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Составление проекта бюджета округа осуществляется в установленные сроки в соответствии с бюджетным законодательством и нормативно-правовыми актами. Сводная бюджетная роспись утверждена в срок. Лимиты бюджетных обязательств до ГРБС доведены своевременно.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об исполнении бюджета составлен и сдан в срок. План по контрольным мероприятиям по внутреннему муниципальному финансовому контролю выполнен на 100%. План по мероприятиям по контролю в сфере закупок, предусмотренному частью 3,8 статьи 99 Федерального закона от 05.04.2013 №44-ФЗ выполнен на 100%. Оценка мониторинга качества финансового менеджмента, осуществляемого ГРБС, проводится в соответствии с Порядком. Фактические расходы на содержание органов местного самоуправления не превышают доведенного норматива формирования расходов на содержание органов местного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самоуправления. В декабре 202</w:t>
      </w:r>
      <w:r w:rsidR="00BE4ADA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привлечен банковский кредит для финансирования дефицита бюджета на сумму </w:t>
      </w:r>
      <w:r w:rsidR="00DF1CB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тыс. рублей под </w:t>
      </w:r>
      <w:r w:rsidR="00DF1CB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25,9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% годовых. Верхний предел муниципального внутреннего долга муниципального округа по состоянию на 01.01.202</w:t>
      </w:r>
      <w:r w:rsidR="00DF1CB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1</w:t>
      </w:r>
      <w:r w:rsidR="00DF1CB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тыс. рублей, что соответствует нормам бюджетного законодательства. На обслуживание муниципального долга направлено средств из бюджета округа </w:t>
      </w:r>
      <w:r w:rsidR="00DF1CBD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60,8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соответствует нормам бюджетного законодательства. Просроченной задолженности по муниципальному долгу нет.</w:t>
      </w:r>
    </w:p>
    <w:p w:rsidR="00ED06EA" w:rsidRPr="008643F0" w:rsidRDefault="00872EB0" w:rsidP="00983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эффективности реализации муниципальной программы </w:t>
      </w:r>
      <w:r w:rsidR="001D2065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выполнены</w:t>
      </w:r>
      <w:r w:rsidR="00536AB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90 %</w:t>
      </w:r>
      <w:r w:rsidR="009830E0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ффективность реализации программы высокая с оценкой эффективности </w:t>
      </w:r>
      <w:r w:rsidR="00536AB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95</w:t>
      </w:r>
      <w:r w:rsidR="004573A8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</w:t>
      </w:r>
      <w:r w:rsidR="00ED06EA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D06EA" w:rsidRPr="008643F0" w:rsidRDefault="00ED06EA" w:rsidP="00ED06EA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593" w:rsidRPr="008643F0" w:rsidRDefault="00274C23" w:rsidP="00A00CA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</w:t>
      </w:r>
      <w:r w:rsidR="00757A0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="00A00CA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"Профилактика терроризма, а также минимизаци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00CA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(или) ликвидаци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00CA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последствий его проявлений на территории Афанасьевского 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</w:t>
      </w:r>
      <w:r w:rsidR="00A00CA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а" </w:t>
      </w:r>
    </w:p>
    <w:p w:rsidR="00A00CAF" w:rsidRPr="008643F0" w:rsidRDefault="00A00CAF" w:rsidP="00A00CAF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3-2027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63678A" w:rsidRPr="008643F0" w:rsidRDefault="00F10843" w:rsidP="006367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Ц</w:t>
      </w:r>
      <w:r w:rsidR="0063678A" w:rsidRPr="008643F0">
        <w:rPr>
          <w:rFonts w:ascii="Times New Roman" w:eastAsia="Calibri" w:hAnsi="Times New Roman" w:cs="Times New Roman"/>
          <w:sz w:val="28"/>
          <w:szCs w:val="28"/>
        </w:rPr>
        <w:t>ель муниципальной программы: минимизация и (или) ликвидация последствий проявления терроризма на территории Афанасьевского муниципального округа.</w:t>
      </w:r>
    </w:p>
    <w:p w:rsidR="005F7518" w:rsidRPr="008643F0" w:rsidRDefault="005F7518" w:rsidP="005F7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3F0">
        <w:rPr>
          <w:rFonts w:ascii="Times New Roman" w:eastAsia="Calibri" w:hAnsi="Times New Roman" w:cs="Times New Roman"/>
          <w:b/>
          <w:sz w:val="28"/>
          <w:szCs w:val="28"/>
        </w:rPr>
        <w:t xml:space="preserve">Задачи </w:t>
      </w:r>
      <w:r w:rsidRPr="008643F0">
        <w:rPr>
          <w:rFonts w:ascii="Times New Roman" w:eastAsia="Calibri" w:hAnsi="Times New Roman" w:cs="Times New Roman"/>
          <w:sz w:val="28"/>
          <w:szCs w:val="28"/>
        </w:rPr>
        <w:t>муниципальной программы:</w:t>
      </w:r>
    </w:p>
    <w:p w:rsidR="005F7518" w:rsidRPr="008643F0" w:rsidRDefault="005F7518" w:rsidP="005F7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террористических актов на территории Афанасьевского муниципального округа;</w:t>
      </w:r>
    </w:p>
    <w:p w:rsidR="005F7518" w:rsidRPr="008643F0" w:rsidRDefault="005F7518" w:rsidP="005F7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мер правового, организационно-технического, административного характера, направленных на профилактику терроризма;</w:t>
      </w:r>
    </w:p>
    <w:p w:rsidR="005F7518" w:rsidRPr="008643F0" w:rsidRDefault="005F7518" w:rsidP="005F75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межведомственного взаимодействия территориальных органов, федеральных органов исполнительной власти, антитеррористической комиссии Кировской области, антитеррористических комиссий муниципальных образований Кировской области и органов местного самоуправления Афанасьевского муниципального округа в сфере противодействия проявлениям терроризма;</w:t>
      </w:r>
    </w:p>
    <w:p w:rsidR="005F7518" w:rsidRPr="008643F0" w:rsidRDefault="005F7518" w:rsidP="005F75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и подготовка населения Афанасьевского муниципального округа по вопросам противодействия терроризму.</w:t>
      </w:r>
    </w:p>
    <w:p w:rsidR="00F10843" w:rsidRPr="008643F0" w:rsidRDefault="00F10843" w:rsidP="00D27F4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Финансирование на 2024 год на муниципальную программу не запланировано.</w:t>
      </w:r>
    </w:p>
    <w:p w:rsidR="00D27F43" w:rsidRPr="008643F0" w:rsidRDefault="00D27F43" w:rsidP="00D27F4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программы в 2024 году проведены 2 комиссии по межконфессиональными и межнациональным отношениям.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учреждениях образования и культуры проведены </w:t>
      </w:r>
      <w:r w:rsidRPr="008643F0">
        <w:rPr>
          <w:rFonts w:ascii="Times New Roman" w:eastAsia="Calibri" w:hAnsi="Times New Roman" w:cs="Times New Roman"/>
          <w:sz w:val="28"/>
          <w:szCs w:val="28"/>
        </w:rPr>
        <w:t>воспитательные и культурно-просветительские мероприятия, направленные на развитие у детей и молодежи неприятия идеологии терроризма и привитие традиционных российских духовно-нравственных ценностей.</w:t>
      </w:r>
    </w:p>
    <w:p w:rsidR="00D27F43" w:rsidRPr="008643F0" w:rsidRDefault="00D27F43" w:rsidP="00D27F4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43F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Проведены 4 заседания антитеррористической комиссии. Рассмотрены о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ценка и анализ факторов оказывающих влияние на реализацию требований к Антитеррористической защищённости объектов. Заслушаны руководители структурных подразделений и органы исполнительной власти. </w:t>
      </w:r>
      <w:r w:rsidRPr="008643F0">
        <w:rPr>
          <w:rFonts w:ascii="Times New Roman" w:eastAsia="Calibri" w:hAnsi="Times New Roman" w:cs="Times New Roman"/>
          <w:color w:val="000000"/>
          <w:sz w:val="28"/>
          <w:szCs w:val="28"/>
        </w:rPr>
        <w:t>По всем заседаниям приняты решения. План работы комиссии выполнен на 100%.</w:t>
      </w:r>
    </w:p>
    <w:p w:rsidR="00D27F43" w:rsidRPr="008643F0" w:rsidRDefault="00D27F43" w:rsidP="00D27F4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В муниципальных образовательных учреждениях округа учителями было акцентировано внимания учащихся на необходимости проявления бдительности с целью профилактики совершения террористических актов; ознакомление учащихся с основными правилами поведения в условиях теракта. </w:t>
      </w:r>
    </w:p>
    <w:p w:rsidR="00D27F43" w:rsidRPr="008643F0" w:rsidRDefault="00D27F43" w:rsidP="00D27F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Проводилось информирование населения Афанасьевского муниципального округа по вопросам противодействия терроризму и экстремизму проведено территориальным управлениями в полном объеме. Проведено 3635 профилактических бесед на тему противодействия терроризму. Управлением образования, Управлением культуры было проведено 428 мероприятий по информированию населения на тему антитеррористической тематике. Было задействовано в данных мероприятиях 9556 человек.</w:t>
      </w:r>
    </w:p>
    <w:p w:rsidR="00D27F43" w:rsidRPr="008643F0" w:rsidRDefault="00D27F43" w:rsidP="00D27F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кажд</w:t>
      </w:r>
      <w:r w:rsidR="00F10843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ом территориальном управлении муниципального образования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размещен стенд, на которых размещена информация для населения Афанасьевского муниципального округа по вопросам противодействия терроризму и экстремизму</w:t>
      </w:r>
      <w:r w:rsidR="00F10843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. В образовательных учреждениях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данная информация располагается на учебных стендах </w:t>
      </w:r>
      <w:r w:rsidR="00F10843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ежегодно обновляется, в </w:t>
      </w:r>
      <w:r w:rsidR="00F10843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учреждениях культуры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данная информация располагается на информационных стендах сельских клубов.</w:t>
      </w:r>
    </w:p>
    <w:p w:rsidR="00D27F43" w:rsidRPr="008643F0" w:rsidRDefault="00D27F43" w:rsidP="00D27F4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BFBFB"/>
        </w:rPr>
      </w:pPr>
      <w:r w:rsidRPr="008643F0">
        <w:rPr>
          <w:rFonts w:ascii="Times New Roman" w:eastAsia="Calibri" w:hAnsi="Times New Roman" w:cs="Times New Roman"/>
          <w:sz w:val="28"/>
          <w:szCs w:val="28"/>
          <w:shd w:val="clear" w:color="auto" w:fill="FBFBFB"/>
        </w:rPr>
        <w:t>Организовано обеспечения охраны общественного порядка и общественной безопасности.</w:t>
      </w:r>
    </w:p>
    <w:p w:rsidR="00D27F43" w:rsidRPr="008643F0" w:rsidRDefault="00D27F43" w:rsidP="00D27F4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С целью повышения квалификации сотрудников органов местного самоуправления, участвующих на постоянной основе в мероприятиях по профилактике терроризма обучился 1 специалист.</w:t>
      </w:r>
    </w:p>
    <w:p w:rsidR="00322DFD" w:rsidRPr="008643F0" w:rsidRDefault="00A43730" w:rsidP="00A0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22DF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оказатели эффективности выполнены. Эффективность реализации программы </w:t>
      </w:r>
      <w:r w:rsidR="00F1084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удовлетворительна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322DF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оценкой эффективности </w:t>
      </w:r>
      <w:r w:rsidR="00F1084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70,0</w:t>
      </w:r>
      <w:r w:rsidR="00322DF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2121B" w:rsidRPr="008643F0" w:rsidRDefault="0002121B" w:rsidP="00A0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593" w:rsidRPr="008643F0" w:rsidRDefault="00797B8D" w:rsidP="00797B8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</w:t>
      </w:r>
      <w:r w:rsidR="00757A0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E3593" w:rsidRPr="008643F0" w:rsidRDefault="00797B8D" w:rsidP="000E35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27E36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Поддержка социально ориентированных некоммерческих организаций </w:t>
      </w:r>
    </w:p>
    <w:p w:rsidR="00797B8D" w:rsidRPr="008643F0" w:rsidRDefault="00927E36" w:rsidP="000E3593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Афанасьевском 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округ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е» на 20</w:t>
      </w:r>
      <w:r w:rsidR="00813682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813682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394E8C" w:rsidRPr="008643F0" w:rsidRDefault="00394E8C" w:rsidP="00394E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целью муниципальной программы является: </w:t>
      </w:r>
      <w:r w:rsidR="007206C7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8643F0">
        <w:rPr>
          <w:rFonts w:ascii="Times New Roman" w:eastAsia="Calibri" w:hAnsi="Times New Roman" w:cs="Times New Roman"/>
          <w:sz w:val="28"/>
          <w:szCs w:val="28"/>
        </w:rPr>
        <w:t>оддержка социального статуса граждан пожилого возраста, инвалидов, детей-инвалидов, а также других уязвимых групп населения муниципального округа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94E8C" w:rsidRPr="008643F0" w:rsidRDefault="00394E8C" w:rsidP="00394E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202</w:t>
      </w:r>
      <w:r w:rsidR="007206C7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фактические расходы на реализацию муниципальной программы составили 4</w:t>
      </w:r>
      <w:r w:rsidR="007206C7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0,0 тыс. рублей, что соответствует 100 % запланированного объема.</w:t>
      </w:r>
    </w:p>
    <w:p w:rsidR="00394E8C" w:rsidRPr="008643F0" w:rsidRDefault="00394E8C" w:rsidP="00394E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содержание сотрудников НКО, их деятельности было выделено </w:t>
      </w:r>
      <w:r w:rsidR="007206C7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430,0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из них израсходовано организацией ветеранов – </w:t>
      </w:r>
      <w:r w:rsidR="007206C7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230,0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руб., обществом инвалидов – </w:t>
      </w:r>
      <w:r w:rsidR="007206C7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200,0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руб.</w:t>
      </w:r>
    </w:p>
    <w:p w:rsidR="00394E8C" w:rsidRPr="008643F0" w:rsidRDefault="007206C7" w:rsidP="00394E8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Количество граждан, принявших участие в мероприятиях, проводимых СОНКО составило 3293 человека.</w:t>
      </w:r>
    </w:p>
    <w:p w:rsidR="00D530D8" w:rsidRPr="008643F0" w:rsidRDefault="00756947" w:rsidP="00E06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эффективности реализации муниципальной программы </w:t>
      </w:r>
      <w:r w:rsidR="00F5311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выполнены</w:t>
      </w:r>
      <w:r w:rsidR="00813682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ффективность реализации программы высокая с оценкой эффективности </w:t>
      </w:r>
      <w:r w:rsidR="007206C7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100,0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6947" w:rsidRPr="008643F0" w:rsidRDefault="00756947" w:rsidP="00D530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593" w:rsidRPr="008643F0" w:rsidRDefault="00756947" w:rsidP="00756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</w:t>
      </w:r>
      <w:r w:rsidR="00757A0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756947" w:rsidRPr="008643F0" w:rsidRDefault="00756947" w:rsidP="007569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строительства и архитектуры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E61036" w:rsidRPr="008643F0" w:rsidRDefault="00756947" w:rsidP="00872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муниципальная программа направлена на создание условий </w:t>
      </w:r>
      <w:r w:rsidR="00E21CC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жилищного строительства в муниципальном образовании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036" w:rsidRPr="008643F0" w:rsidRDefault="00E61036" w:rsidP="00E610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За 2024 год фактические расходы на реализацию муниципальной программы составили </w:t>
      </w:r>
      <w:r w:rsidRPr="008643F0">
        <w:rPr>
          <w:rFonts w:ascii="Times New Roman" w:eastAsia="Calibri" w:hAnsi="Times New Roman" w:cs="Times New Roman"/>
          <w:b/>
          <w:sz w:val="28"/>
          <w:szCs w:val="28"/>
        </w:rPr>
        <w:t>164,0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тыс. рублей из бюджета округа что соответствует 100 % запланированного объема. </w:t>
      </w:r>
    </w:p>
    <w:p w:rsidR="00E61036" w:rsidRPr="008643F0" w:rsidRDefault="00E61036" w:rsidP="00E610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Денежные средства направлены на подготовку и утверждение изменений генерального плана и подготовку и утверждение изменений в правила землепользования и застройки муниципального округа.</w:t>
      </w:r>
    </w:p>
    <w:p w:rsidR="00E61036" w:rsidRPr="008643F0" w:rsidRDefault="00E61036" w:rsidP="00E6103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В 2024 году построены и введены в эксплуатацию следующие объекты:</w:t>
      </w:r>
    </w:p>
    <w:p w:rsidR="00E61036" w:rsidRPr="008643F0" w:rsidRDefault="00E61036" w:rsidP="00E6103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- 40 индивидуальных жилых домов общей площадью 3435 кв. м.;</w:t>
      </w:r>
    </w:p>
    <w:p w:rsidR="00E61036" w:rsidRPr="008643F0" w:rsidRDefault="00E61036" w:rsidP="00E6103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- Административное здание (Казаков С.В., 52,5 кв. м.);</w:t>
      </w:r>
    </w:p>
    <w:p w:rsidR="00E61036" w:rsidRPr="008643F0" w:rsidRDefault="00E61036" w:rsidP="00E6103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Здание </w:t>
      </w:r>
      <w:proofErr w:type="spellStart"/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пеллетного</w:t>
      </w:r>
      <w:proofErr w:type="spellEnd"/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цеха (ООО «Вуд </w:t>
      </w:r>
      <w:proofErr w:type="spellStart"/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Ворд</w:t>
      </w:r>
      <w:proofErr w:type="spellEnd"/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», 1500,6 кв. м.);</w:t>
      </w:r>
    </w:p>
    <w:p w:rsidR="00E61036" w:rsidRPr="008643F0" w:rsidRDefault="00E61036" w:rsidP="00E6103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Административно-бытовое здание (ООО «Вуд </w:t>
      </w:r>
      <w:proofErr w:type="spellStart"/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Ворд</w:t>
      </w:r>
      <w:proofErr w:type="spellEnd"/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», 491,9 кв. м.);</w:t>
      </w:r>
    </w:p>
    <w:p w:rsidR="00E61036" w:rsidRPr="008643F0" w:rsidRDefault="00E61036" w:rsidP="00E6103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- Магазин (Иванов А.П., 262,8 кв. м.);</w:t>
      </w:r>
    </w:p>
    <w:p w:rsidR="00E61036" w:rsidRPr="008643F0" w:rsidRDefault="00E61036" w:rsidP="00E6103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- Здание офиса (ООО «</w:t>
      </w:r>
      <w:proofErr w:type="spellStart"/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БиК</w:t>
      </w:r>
      <w:proofErr w:type="spellEnd"/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», 50,5 кв. м.);</w:t>
      </w:r>
    </w:p>
    <w:p w:rsidR="00E61036" w:rsidRPr="008643F0" w:rsidRDefault="00E61036" w:rsidP="00E6103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- Здание заточного цеха (ООО «</w:t>
      </w:r>
      <w:proofErr w:type="spellStart"/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БиК</w:t>
      </w:r>
      <w:proofErr w:type="spellEnd"/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», 107,0 кв. м.).</w:t>
      </w:r>
    </w:p>
    <w:p w:rsidR="00E61036" w:rsidRPr="008643F0" w:rsidRDefault="00E61036" w:rsidP="00E6103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Подготовлены и предоставлены заявителям:</w:t>
      </w:r>
    </w:p>
    <w:p w:rsidR="00E61036" w:rsidRPr="008643F0" w:rsidRDefault="00E61036" w:rsidP="00E6103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- 10 градостроительных планов земельных участков;</w:t>
      </w:r>
    </w:p>
    <w:p w:rsidR="00E61036" w:rsidRPr="008643F0" w:rsidRDefault="00E61036" w:rsidP="00E61036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- 9 разрешений и 25 уведомлений на строительство объектов;</w:t>
      </w:r>
    </w:p>
    <w:p w:rsidR="00E61036" w:rsidRPr="008643F0" w:rsidRDefault="00E61036" w:rsidP="00E6103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Calibri" w:hAnsi="Times New Roman" w:cs="Times New Roman"/>
          <w:sz w:val="28"/>
          <w:szCs w:val="28"/>
          <w:lang w:eastAsia="ru-RU"/>
        </w:rPr>
        <w:t>- 6 разрешений на ввод объекта в эксплуатацию.</w:t>
      </w:r>
    </w:p>
    <w:p w:rsidR="00872706" w:rsidRPr="008643F0" w:rsidRDefault="00872706" w:rsidP="00620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за 202</w:t>
      </w:r>
      <w:r w:rsidR="00976CCC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достигнуты. </w:t>
      </w:r>
    </w:p>
    <w:p w:rsidR="00E61036" w:rsidRPr="008643F0" w:rsidRDefault="00E61036" w:rsidP="00E61036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643F0">
        <w:rPr>
          <w:rFonts w:ascii="Times New Roman" w:eastAsia="Calibri" w:hAnsi="Times New Roman" w:cs="Times New Roman"/>
          <w:i/>
          <w:sz w:val="28"/>
          <w:szCs w:val="28"/>
        </w:rPr>
        <w:t>Основные направления работы на 2025 год:</w:t>
      </w:r>
    </w:p>
    <w:p w:rsidR="00E61036" w:rsidRPr="008643F0" w:rsidRDefault="00E61036" w:rsidP="00E6103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- предоставление земельных участков многодетным семьям;</w:t>
      </w:r>
    </w:p>
    <w:p w:rsidR="00E61036" w:rsidRPr="008643F0" w:rsidRDefault="00E61036" w:rsidP="00E6103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- предоставление земельных участков участникам СВО;</w:t>
      </w:r>
    </w:p>
    <w:p w:rsidR="00E61036" w:rsidRPr="008643F0" w:rsidRDefault="00E61036" w:rsidP="00E6103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- выдача разрешения на строительство объекта капитального строительства и уведомления о соответствии параметров планируемого строительства;</w:t>
      </w:r>
    </w:p>
    <w:p w:rsidR="00E61036" w:rsidRPr="008643F0" w:rsidRDefault="00E61036" w:rsidP="00E6103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- выдача разрешения на ввод объекта в эксплуатацию и уведомления о соответствии построенных или реконструированных объектов индивидуального жилищного строительства;</w:t>
      </w:r>
    </w:p>
    <w:p w:rsidR="00E61036" w:rsidRPr="008643F0" w:rsidRDefault="00E61036" w:rsidP="00E6103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- выдача акта по освидетельствованию основных работ по строительству (реконструкции) ИЖС с привлечением материнского (семейного) капитала;</w:t>
      </w:r>
    </w:p>
    <w:p w:rsidR="00E61036" w:rsidRPr="008643F0" w:rsidRDefault="00E61036" w:rsidP="00E6103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- выдача градостроительного плана земельного участка;</w:t>
      </w:r>
    </w:p>
    <w:p w:rsidR="00E61036" w:rsidRPr="008643F0" w:rsidRDefault="00E61036" w:rsidP="00E6103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- присвоение адресных ориентиров объектам недвижимого имущества.</w:t>
      </w:r>
    </w:p>
    <w:p w:rsidR="00B23FEA" w:rsidRDefault="00E61036" w:rsidP="00BF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эффективности реализации муниципальной программы выполнены, о</w:t>
      </w:r>
      <w:r w:rsidR="00C5401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ценка э</w:t>
      </w:r>
      <w:r w:rsidR="00756947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ффективност</w:t>
      </w:r>
      <w:r w:rsidR="00C5401F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756947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 </w:t>
      </w:r>
      <w:r w:rsidR="00FF64F2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93,4</w:t>
      </w:r>
      <w:r w:rsidR="00756947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14C67" w:rsidRPr="008643F0" w:rsidRDefault="00114C67" w:rsidP="00BF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A29" w:rsidRPr="008643F0" w:rsidRDefault="009F0A29" w:rsidP="00BF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593" w:rsidRPr="008643F0" w:rsidRDefault="00B23FEA" w:rsidP="000E3593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 «Развитие торговли</w:t>
      </w:r>
    </w:p>
    <w:p w:rsidR="009F0A29" w:rsidRPr="008643F0" w:rsidRDefault="00B23FEA" w:rsidP="008643F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территории Афанасьевского 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Кировской области» на 202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- 202</w:t>
      </w:r>
      <w:r w:rsidR="000E359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B23FEA" w:rsidRPr="008643F0" w:rsidRDefault="00B23FEA" w:rsidP="00B2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FB65B2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фактические расходы на реализацию муниципальной программы составили 300,0 тыс. рублей за счет средств местного бюджета, что соответствует 100 % запланированного объема. </w:t>
      </w:r>
    </w:p>
    <w:p w:rsidR="00B23FEA" w:rsidRPr="008643F0" w:rsidRDefault="00B23FEA" w:rsidP="00B2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напра</w:t>
      </w:r>
      <w:r w:rsidR="00C5401F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влены на реализацию мероприятия по п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</w:t>
      </w:r>
      <w:r w:rsidR="00C5401F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</w:t>
      </w:r>
      <w:r w:rsidR="00C5401F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субъектам, осуществляющим развозную торговлю в отдаленных сельских населенных пунктах на территории Афанасьевского </w:t>
      </w:r>
      <w:r w:rsidR="009923F4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не имеющих стационарной торговой сети. </w:t>
      </w:r>
    </w:p>
    <w:p w:rsidR="00B23FEA" w:rsidRPr="008643F0" w:rsidRDefault="00B23FEA" w:rsidP="00B23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Выплачена субсидия Афанасьевскому Р</w:t>
      </w:r>
      <w:r w:rsidR="003B2329"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АЙПО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300,0 тыс. руб.</w:t>
      </w:r>
    </w:p>
    <w:p w:rsidR="0093276F" w:rsidRPr="008643F0" w:rsidRDefault="0093276F" w:rsidP="00932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3F0">
        <w:rPr>
          <w:rFonts w:ascii="Times New Roman" w:hAnsi="Times New Roman" w:cs="Times New Roman"/>
          <w:sz w:val="28"/>
          <w:szCs w:val="28"/>
        </w:rPr>
        <w:t>В рамках текущей деятельности сформирована нормативно-правовая основа реализации муниципальной программы</w:t>
      </w:r>
      <w:r w:rsidR="0058711D" w:rsidRPr="008643F0">
        <w:rPr>
          <w:rFonts w:ascii="Times New Roman" w:hAnsi="Times New Roman" w:cs="Times New Roman"/>
          <w:sz w:val="28"/>
          <w:szCs w:val="28"/>
        </w:rPr>
        <w:t>,</w:t>
      </w:r>
      <w:r w:rsidRPr="008643F0">
        <w:rPr>
          <w:rFonts w:ascii="Times New Roman" w:hAnsi="Times New Roman" w:cs="Times New Roman"/>
          <w:sz w:val="28"/>
          <w:szCs w:val="28"/>
        </w:rPr>
        <w:t xml:space="preserve"> </w:t>
      </w:r>
      <w:r w:rsidR="0058711D" w:rsidRPr="008643F0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r w:rsidRPr="008643F0">
        <w:rPr>
          <w:rFonts w:ascii="Times New Roman" w:hAnsi="Times New Roman" w:cs="Times New Roman"/>
          <w:sz w:val="28"/>
          <w:szCs w:val="28"/>
        </w:rPr>
        <w:t>муниципал</w:t>
      </w:r>
      <w:r w:rsidR="00C5401F" w:rsidRPr="008643F0">
        <w:rPr>
          <w:rFonts w:ascii="Times New Roman" w:hAnsi="Times New Roman" w:cs="Times New Roman"/>
          <w:sz w:val="28"/>
          <w:szCs w:val="28"/>
        </w:rPr>
        <w:t>ьн</w:t>
      </w:r>
      <w:r w:rsidR="0058711D" w:rsidRPr="008643F0">
        <w:rPr>
          <w:rFonts w:ascii="Times New Roman" w:hAnsi="Times New Roman" w:cs="Times New Roman"/>
          <w:sz w:val="28"/>
          <w:szCs w:val="28"/>
        </w:rPr>
        <w:t>ую</w:t>
      </w:r>
      <w:r w:rsidR="00C5401F" w:rsidRPr="008643F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8711D" w:rsidRPr="008643F0">
        <w:rPr>
          <w:rFonts w:ascii="Times New Roman" w:hAnsi="Times New Roman" w:cs="Times New Roman"/>
          <w:sz w:val="28"/>
          <w:szCs w:val="28"/>
        </w:rPr>
        <w:t>у</w:t>
      </w:r>
      <w:r w:rsidR="00C5401F" w:rsidRPr="008643F0">
        <w:rPr>
          <w:rFonts w:ascii="Times New Roman" w:hAnsi="Times New Roman" w:cs="Times New Roman"/>
          <w:sz w:val="28"/>
          <w:szCs w:val="28"/>
        </w:rPr>
        <w:t>, план её реализации</w:t>
      </w:r>
      <w:r w:rsidRPr="008643F0">
        <w:rPr>
          <w:rFonts w:ascii="Times New Roman" w:hAnsi="Times New Roman" w:cs="Times New Roman"/>
          <w:sz w:val="28"/>
          <w:szCs w:val="28"/>
        </w:rPr>
        <w:t xml:space="preserve"> на 202</w:t>
      </w:r>
      <w:r w:rsidR="0058711D" w:rsidRPr="008643F0">
        <w:rPr>
          <w:rFonts w:ascii="Times New Roman" w:hAnsi="Times New Roman" w:cs="Times New Roman"/>
          <w:sz w:val="28"/>
          <w:szCs w:val="28"/>
        </w:rPr>
        <w:t>4 год.</w:t>
      </w:r>
    </w:p>
    <w:p w:rsidR="0058711D" w:rsidRPr="008643F0" w:rsidRDefault="00035F74" w:rsidP="00035F7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До хозяйствующих субъектов округа, осуществляющих торговлю в стационарных торговых объектах доводилась информация</w:t>
      </w:r>
      <w:r w:rsidR="00CB7385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привлечению к реализации товаров в нестационарных торговых объектах; информация о выплате в 2024 году субсидии на возмещение части затрат, произведенных при осуществлении развозной торговли в отдаленных сельских населенных пунктах на территории Афанасьевского муниципального округа, не имеющих стационарной торговой сети</w:t>
      </w:r>
      <w:r w:rsidR="0058711D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35F74" w:rsidRPr="008643F0" w:rsidRDefault="0058711D" w:rsidP="00035F7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Афанасьевским РАЙПО были </w:t>
      </w:r>
      <w:r w:rsidR="00035F74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 график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35F74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осуществления развозной торговли в отдаленных сельских населенных пунктах на 2024 год.</w:t>
      </w:r>
    </w:p>
    <w:p w:rsidR="0058711D" w:rsidRPr="008643F0" w:rsidRDefault="00035F74" w:rsidP="00035F7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 Перечни населенных пунктов, расположенных на территории Афанасьевского муниципального округа:</w:t>
      </w:r>
    </w:p>
    <w:p w:rsidR="0058711D" w:rsidRPr="008643F0" w:rsidRDefault="0058711D" w:rsidP="00035F7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35F74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перечень сельских населенных пунктов, расположенных начиная с 11 километра административного центра Афанасьевского МО, в которых стационарный торговый объект является единственным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35F74" w:rsidRPr="008643F0" w:rsidRDefault="0058711D" w:rsidP="00035F7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035F74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перечень сельских населенных пунктов Афанасьевского МО, в которых отсутствуют действующие стационарные торговые объекты.</w:t>
      </w:r>
    </w:p>
    <w:p w:rsidR="00035F74" w:rsidRPr="008643F0" w:rsidRDefault="00035F74" w:rsidP="00035F74">
      <w:pPr>
        <w:ind w:firstLine="851"/>
        <w:jc w:val="both"/>
        <w:rPr>
          <w:rFonts w:ascii="Calibri" w:eastAsia="Calibri" w:hAnsi="Calibri" w:cs="Times New Roman"/>
          <w:sz w:val="28"/>
          <w:szCs w:val="28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Утверждены и согласованы маршруты доставки товаров повседневного спроса и развозной торговли Афанасьевским РАЙПО.</w:t>
      </w:r>
    </w:p>
    <w:p w:rsidR="000E3593" w:rsidRPr="008643F0" w:rsidRDefault="00B23FEA" w:rsidP="00BF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эффективности реализации муниципальной программы выполнены, эффективность реализации программы высокая с оценкой эффективности </w:t>
      </w:r>
      <w:r w:rsidR="001A750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100,0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67C3" w:rsidRPr="008643F0" w:rsidRDefault="002467C3" w:rsidP="00BF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C1D" w:rsidRPr="008643F0" w:rsidRDefault="000E3593" w:rsidP="00651C1D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реализации муниципальной программы</w:t>
      </w:r>
    </w:p>
    <w:p w:rsidR="00651C1D" w:rsidRPr="008643F0" w:rsidRDefault="000E3593" w:rsidP="00651C1D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51C1D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безнадзорности и правонарушений несовершеннолетних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E3593" w:rsidRPr="008643F0" w:rsidRDefault="000E3593" w:rsidP="00651C1D">
      <w:pPr>
        <w:spacing w:after="0" w:line="240" w:lineRule="auto"/>
        <w:ind w:left="-142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2023- 2027 годы</w:t>
      </w:r>
    </w:p>
    <w:p w:rsidR="002467C3" w:rsidRPr="008643F0" w:rsidRDefault="002467C3" w:rsidP="00246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lastRenderedPageBreak/>
        <w:t>Основн</w:t>
      </w:r>
      <w:r w:rsidR="00A76A4A" w:rsidRPr="008643F0">
        <w:rPr>
          <w:rFonts w:ascii="Times New Roman" w:eastAsia="Calibri" w:hAnsi="Times New Roman" w:cs="Times New Roman"/>
          <w:sz w:val="28"/>
          <w:szCs w:val="28"/>
        </w:rPr>
        <w:t>ой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="00A76A4A" w:rsidRPr="008643F0">
        <w:rPr>
          <w:rFonts w:ascii="Times New Roman" w:eastAsia="Calibri" w:hAnsi="Times New Roman" w:cs="Times New Roman"/>
          <w:sz w:val="28"/>
          <w:szCs w:val="28"/>
        </w:rPr>
        <w:t>ью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является: повышение эффективности профилактики безнадзорности и правонарушений несовершеннолетних и уровня защиты прав и законных интересов несовершеннолетних.</w:t>
      </w:r>
    </w:p>
    <w:p w:rsidR="002467C3" w:rsidRPr="008643F0" w:rsidRDefault="002467C3" w:rsidP="002467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За 202</w:t>
      </w:r>
      <w:r w:rsidR="00E8553B" w:rsidRPr="008643F0">
        <w:rPr>
          <w:rFonts w:ascii="Times New Roman" w:eastAsia="Calibri" w:hAnsi="Times New Roman" w:cs="Times New Roman"/>
          <w:sz w:val="28"/>
          <w:szCs w:val="28"/>
        </w:rPr>
        <w:t>4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год фактические расходы на реализацию муниципальной программы составили 19,9 тыс</w:t>
      </w:r>
      <w:r w:rsidR="000A3E83" w:rsidRPr="008643F0">
        <w:rPr>
          <w:rFonts w:ascii="Times New Roman" w:eastAsia="Calibri" w:hAnsi="Times New Roman" w:cs="Times New Roman"/>
          <w:sz w:val="28"/>
          <w:szCs w:val="28"/>
        </w:rPr>
        <w:t>.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76A4A" w:rsidRPr="008643F0">
        <w:rPr>
          <w:rFonts w:ascii="Times New Roman" w:eastAsia="Calibri" w:hAnsi="Times New Roman" w:cs="Times New Roman"/>
          <w:sz w:val="28"/>
          <w:szCs w:val="28"/>
        </w:rPr>
        <w:t xml:space="preserve"> за счет средств местного бюджета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</w:t>
      </w:r>
      <w:r w:rsidR="00BC608C" w:rsidRPr="008643F0">
        <w:rPr>
          <w:rFonts w:ascii="Times New Roman" w:eastAsia="Calibri" w:hAnsi="Times New Roman" w:cs="Times New Roman"/>
          <w:sz w:val="28"/>
          <w:szCs w:val="28"/>
        </w:rPr>
        <w:t>100</w:t>
      </w:r>
      <w:r w:rsidR="00A76A4A" w:rsidRPr="008643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% запланированного объема. </w:t>
      </w:r>
    </w:p>
    <w:p w:rsidR="000A3E83" w:rsidRPr="008643F0" w:rsidRDefault="000A3E83" w:rsidP="000A3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Денежные средства направлены на реализацию мероприятий:</w:t>
      </w:r>
    </w:p>
    <w:p w:rsidR="000A3E83" w:rsidRPr="008643F0" w:rsidRDefault="000A3E83" w:rsidP="000A3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1. Награждение участников военно-спортивной игры «Зарница» - 6,0 тыс. рублей. </w:t>
      </w:r>
    </w:p>
    <w:p w:rsidR="000A3E83" w:rsidRPr="008643F0" w:rsidRDefault="000A3E83" w:rsidP="000A3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>2. Поощрение общественных воспитателей – 1,5 тыс. рублей. Проведён конкурс «Лучший общественный воспитатель».</w:t>
      </w:r>
    </w:p>
    <w:p w:rsidR="000A3E83" w:rsidRPr="008643F0" w:rsidRDefault="000A3E83" w:rsidP="000A3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3. Награждение участников интеллектуально-правовой игры «Подросток и Закон» - 6,4 тыс. рублей. </w:t>
      </w:r>
    </w:p>
    <w:p w:rsidR="000A3E83" w:rsidRPr="008643F0" w:rsidRDefault="000A3E83" w:rsidP="000A3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4. Награждение победителей муниципальных соревнований по лёгкой атлетике «День стайера» - 2,6 тыс. рублей. </w:t>
      </w:r>
    </w:p>
    <w:p w:rsidR="000A3E83" w:rsidRPr="008643F0" w:rsidRDefault="000A3E83" w:rsidP="000A3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43F0">
        <w:rPr>
          <w:rFonts w:ascii="Times New Roman" w:eastAsia="Calibri" w:hAnsi="Times New Roman" w:cs="Times New Roman"/>
          <w:sz w:val="28"/>
          <w:szCs w:val="28"/>
        </w:rPr>
        <w:t xml:space="preserve">5. Награждение победителей первенства по волейболу среди юношей 2007 года рождения и младше – 3,4 тыс. рублей. </w:t>
      </w:r>
    </w:p>
    <w:p w:rsidR="00A76A4A" w:rsidRPr="008643F0" w:rsidRDefault="00A76A4A" w:rsidP="00A76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эффективности реализации муниципальной программы выполнены</w:t>
      </w:r>
      <w:r w:rsidR="00BC608C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73 %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эффективность реализации программы высокая с оценкой эффективности </w:t>
      </w:r>
      <w:r w:rsidR="000A3E8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88,</w:t>
      </w:r>
      <w:r w:rsidR="00BC608C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</w:t>
      </w:r>
      <w:r w:rsidR="000A3E83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C608C" w:rsidRDefault="00BC608C" w:rsidP="00651C1D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1C1D" w:rsidRPr="008643F0" w:rsidRDefault="00651C1D" w:rsidP="00651C1D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ходе реализации муниципальной программы </w:t>
      </w:r>
    </w:p>
    <w:p w:rsidR="00651C1D" w:rsidRPr="008643F0" w:rsidRDefault="00651C1D" w:rsidP="00651C1D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«Формирование здорового образа жизни среди населения Афанасьевского муниципального округа Кировской области» на 2023- 2027 годы</w:t>
      </w:r>
    </w:p>
    <w:p w:rsidR="009F0A29" w:rsidRPr="008643F0" w:rsidRDefault="009F0A29" w:rsidP="00651C1D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F2" w:rsidRPr="008643F0" w:rsidRDefault="009F0A29" w:rsidP="006616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Ц</w:t>
      </w:r>
      <w:r w:rsidR="006616F2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елью муниципальной программы является: </w:t>
      </w:r>
      <w:r w:rsidR="006616F2" w:rsidRPr="008643F0">
        <w:rPr>
          <w:rFonts w:ascii="Times New Roman" w:eastAsia="Calibri" w:hAnsi="Times New Roman" w:cs="Times New Roman"/>
          <w:sz w:val="28"/>
          <w:szCs w:val="28"/>
        </w:rPr>
        <w:t>Развитие системы мотивации граждан к ведению здорового образа жизни, включая здоровое питание и отказ от вредных привычек</w:t>
      </w:r>
      <w:r w:rsidR="006616F2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616F2" w:rsidRPr="008643F0" w:rsidRDefault="006616F2" w:rsidP="006616F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202</w:t>
      </w:r>
      <w:r w:rsidR="009F0A29"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фактические расходы на реализацию муниципальной программы составили 20,0 тыс. рублей из бюджета округа, что соответствует 100 % запланированного объема.</w:t>
      </w:r>
    </w:p>
    <w:p w:rsidR="006616F2" w:rsidRPr="008643F0" w:rsidRDefault="006616F2" w:rsidP="006616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Денежные средства были израсходованы:</w:t>
      </w:r>
    </w:p>
    <w:p w:rsidR="009F0A29" w:rsidRPr="008643F0" w:rsidRDefault="009F0A29" w:rsidP="009F0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проведение 12-го туристического слёта учителей и учащихся образовательных организаций Афанасьевского муниципального округа - 8,00 тыс. руб.;</w:t>
      </w:r>
    </w:p>
    <w:p w:rsidR="009F0A29" w:rsidRPr="008643F0" w:rsidRDefault="009F0A29" w:rsidP="009F0A2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проведение спортивного праздника «Эстафета здоровья» - 7,0 тыс. руб.;</w:t>
      </w:r>
    </w:p>
    <w:p w:rsidR="009F0A29" w:rsidRPr="008643F0" w:rsidRDefault="009F0A29" w:rsidP="009F0A29">
      <w:pPr>
        <w:suppressAutoHyphens/>
        <w:spacing w:after="0" w:line="240" w:lineRule="auto"/>
        <w:ind w:right="-12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 проведен</w:t>
      </w:r>
      <w:r w:rsidR="002608BC">
        <w:rPr>
          <w:rFonts w:ascii="Times New Roman" w:eastAsia="Times New Roman" w:hAnsi="Times New Roman" w:cs="Times New Roman"/>
          <w:sz w:val="28"/>
          <w:szCs w:val="28"/>
          <w:lang w:eastAsia="ar-SA"/>
        </w:rPr>
        <w:t>ие</w:t>
      </w: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о вреде потребления табака или потребления никотин содержащей продукции, в том числе </w:t>
      </w:r>
      <w:proofErr w:type="spellStart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вейпа</w:t>
      </w:r>
      <w:proofErr w:type="spellEnd"/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>, о вреде употребления алкогольной продукции 3,0 тыс. руб.</w:t>
      </w:r>
    </w:p>
    <w:p w:rsidR="009F0A29" w:rsidRPr="008643F0" w:rsidRDefault="009F0A29" w:rsidP="009F0A29">
      <w:pPr>
        <w:suppressAutoHyphens/>
        <w:spacing w:after="0" w:line="240" w:lineRule="auto"/>
        <w:ind w:right="-12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4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 изготовление и распространение печатной продукции о методах профилактики и борьбы со стрессом, о методах определения уровня стресса – 2,0 тыс. руб. </w:t>
      </w:r>
    </w:p>
    <w:p w:rsidR="00F94D50" w:rsidRDefault="00F94D50" w:rsidP="00F94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Показатели эффективности реализации муниципальной программы выполнены</w:t>
      </w:r>
      <w:r w:rsidR="00D114E7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 w:rsidR="009F0A2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79,8</w:t>
      </w:r>
      <w:r w:rsidR="00D114E7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эффективность реализации программы высокая с оценкой эффективности </w:t>
      </w:r>
      <w:r w:rsidR="009F0A29"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89,723</w:t>
      </w:r>
      <w:r w:rsidRPr="00864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14C67" w:rsidRDefault="00114C67" w:rsidP="00114C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14C67" w:rsidSect="006F446A">
          <w:footerReference w:type="first" r:id="rId10"/>
          <w:pgSz w:w="11906" w:h="16838"/>
          <w:pgMar w:top="851" w:right="707" w:bottom="426" w:left="1276" w:header="709" w:footer="699" w:gutter="0"/>
          <w:cols w:space="708"/>
          <w:titlePg/>
          <w:docGrid w:linePitch="360"/>
        </w:sectPr>
      </w:pPr>
    </w:p>
    <w:p w:rsidR="007054C6" w:rsidRPr="000F59C3" w:rsidRDefault="007054C6" w:rsidP="00114C6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605" w:rsidRPr="00A3044C" w:rsidRDefault="009F7605" w:rsidP="005C0493">
      <w:pPr>
        <w:pStyle w:val="af0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767"/>
        <w:gridCol w:w="4855"/>
        <w:gridCol w:w="1452"/>
        <w:gridCol w:w="866"/>
        <w:gridCol w:w="746"/>
        <w:gridCol w:w="203"/>
        <w:gridCol w:w="860"/>
        <w:gridCol w:w="5272"/>
      </w:tblGrid>
      <w:tr w:rsidR="00077DDC" w:rsidRPr="009F7605" w:rsidTr="00F8410A">
        <w:trPr>
          <w:trHeight w:val="300"/>
        </w:trPr>
        <w:tc>
          <w:tcPr>
            <w:tcW w:w="150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7DDC" w:rsidRPr="009F7605" w:rsidRDefault="00077DDC" w:rsidP="00077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Calibri" w:eastAsia="Times New Roman" w:hAnsi="Calibri" w:cs="Calibri"/>
                <w:color w:val="000000"/>
                <w:lang w:eastAsia="ru-RU"/>
              </w:rPr>
              <w:t>Приложение № 1</w:t>
            </w:r>
          </w:p>
        </w:tc>
      </w:tr>
      <w:tr w:rsidR="00077DDC" w:rsidRPr="009F7605" w:rsidTr="00F8410A">
        <w:trPr>
          <w:trHeight w:val="467"/>
        </w:trPr>
        <w:tc>
          <w:tcPr>
            <w:tcW w:w="150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Сведения о достижении показателей эффективности реализации муниципальных программ</w:t>
            </w:r>
          </w:p>
        </w:tc>
      </w:tr>
      <w:tr w:rsidR="00077DDC" w:rsidRPr="009F7605" w:rsidTr="00F8410A">
        <w:trPr>
          <w:trHeight w:val="270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программы, наименование показателя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показателей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077D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Обоснование отклонений значений показателя на конец отчетного года (при наличии) </w:t>
            </w:r>
          </w:p>
        </w:tc>
      </w:tr>
      <w:tr w:rsidR="00077DDC" w:rsidRPr="009F7605" w:rsidTr="00F8410A">
        <w:trPr>
          <w:trHeight w:val="25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7DDC" w:rsidRPr="009F7605" w:rsidTr="00F8410A">
        <w:trPr>
          <w:trHeight w:val="225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gramEnd"/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7605" w:rsidRPr="009F7605" w:rsidTr="00A3044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образования в Афанасьевском муниципальном округе" на 2023-2027 годы</w:t>
            </w:r>
          </w:p>
        </w:tc>
      </w:tr>
      <w:tr w:rsidR="009F7605" w:rsidRPr="009F7605" w:rsidTr="00F8410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"Реализация прав на получение общедоступного и бесплатного дошкольного образования"</w:t>
            </w: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дельный вес численности детей в возрасте от 2 месяцев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077DDC">
            <w:pPr>
              <w:tabs>
                <w:tab w:val="left" w:pos="983"/>
              </w:tabs>
              <w:spacing w:after="0" w:line="240" w:lineRule="auto"/>
              <w:ind w:right="-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меньшается количество детей дошкольного возраста</w:t>
            </w:r>
          </w:p>
        </w:tc>
      </w:tr>
      <w:tr w:rsidR="009F7605" w:rsidRPr="009F7605" w:rsidTr="00F8410A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"Реализация прав на получение общедоступного и бесплатного начального общего, основного общего, среднего общего образования"</w:t>
            </w: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выпускников муниципальных общеобразовательных организаций, получивших аттестаты об основном общем и среднем общем образовании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дельный вес численности населения в возрасте 5-18 лет, охваченного дошкольным и общим образованием, в общей численности населения в возрасте 5-18 лет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редняя наполняемость классов в муниципальных общеобразовательных учреждениях, расположенных в сельских населенных пунктах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контингент, увеличивается число классов-комплектов</w:t>
            </w: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исленность учащихся муниципальных общеобразовательных организаций, приходящихся на одного учителя, расположенных в сельской местности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9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</w:tr>
      <w:tr w:rsidR="00077DDC" w:rsidRPr="009F7605" w:rsidTr="00F8410A">
        <w:trPr>
          <w:trHeight w:val="8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обучающихся, получающих начальное общее образование в муниципальных образовательных организациях, получающих горячее бесплатное питание к общему количеству обучающихся, 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6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5C57C3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Отдельное мероприятие "Обеспечение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образования"</w:t>
            </w: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беспечены выплаты денежного вознаграждения за классное руководство, предоставляемые педагогическим работникам образовательных организаций, ежемесячно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меньшилась численность учителей и контингент обучающихся</w:t>
            </w:r>
          </w:p>
        </w:tc>
      </w:tr>
      <w:tr w:rsidR="009F7605" w:rsidRPr="009F7605" w:rsidTr="00F8410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"Реализация прав на получение общедоступного и бесплатного дополнительного образования, выявление и поддержка одаренных детей"</w:t>
            </w:r>
          </w:p>
        </w:tc>
      </w:tr>
      <w:tr w:rsidR="00077DDC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D0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учащихся 5-11 классов общеобразовательных учреждений, принявших участие в школьном этапе Всероссийской олимпиады школьников, в общей численности учащихся 5-11 классов общеобразовательных учреждений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величилось количество обучающихся, принимающих участие в школьном этапе Всероссийской олимпиады школьников</w:t>
            </w:r>
          </w:p>
        </w:tc>
      </w:tr>
      <w:tr w:rsidR="009F7605" w:rsidRPr="009F7605" w:rsidTr="00F8410A">
        <w:trPr>
          <w:trHeight w:val="75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5C57C3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Отдельное мероприятие "Выполнение отдельных государственных полномочий по начислению и выплате компенсации за работу и по подготовке и проведению ГИА по образовательным программам основного общего и среднего общего образования педагогическими работниками муниципальных образовательных организаций, участвующим в проведении указанной ГИА"</w:t>
            </w: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D0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исленность педагогических работников муниципальных образовательных организаций, участвующих в проведении государственной итоговой аттестации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77DDC"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величилось количество за счет кадров в резерв</w:t>
            </w:r>
          </w:p>
        </w:tc>
      </w:tr>
      <w:tr w:rsidR="009F7605" w:rsidRPr="009F7605" w:rsidTr="00F8410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"Организация работы управления образования, в том числе централизованной бухгалтерии"</w:t>
            </w:r>
          </w:p>
        </w:tc>
      </w:tr>
      <w:tr w:rsidR="00077DDC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D0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исленность работников управления образованием, в том числе централизованной бухгалтерии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меются вакансии</w:t>
            </w:r>
          </w:p>
        </w:tc>
      </w:tr>
      <w:tr w:rsidR="009F7605" w:rsidRPr="009F7605" w:rsidTr="00F8410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"Создание в образовательных организа</w:t>
            </w:r>
            <w:r w:rsidR="00A304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циях материально-технических, и</w:t>
            </w: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нформационных и других условий, отвечающих современным требованиям"</w:t>
            </w:r>
          </w:p>
        </w:tc>
      </w:tr>
      <w:tr w:rsidR="00077DDC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D0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безопасности в процессе эксплуатации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5C57C3">
        <w:trPr>
          <w:trHeight w:val="71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"Содействие занятости женщин -  создание в Кировской области условий дошкольного образования для детей в возрасте до трёх лет"</w:t>
            </w:r>
          </w:p>
        </w:tc>
      </w:tr>
      <w:tr w:rsidR="00077DDC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оступность дошкольного образования в возрасте от 2 месяцев до 3 лет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"Поддержка семей Кировской области, имеющих детей"</w:t>
            </w:r>
          </w:p>
        </w:tc>
      </w:tr>
      <w:tr w:rsidR="00077DDC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D0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"Создание современных школ в Кировской области", разработанного в рамках федерального проекта "Современная школа", входящего в состав национального проекта "Образование"</w:t>
            </w:r>
          </w:p>
        </w:tc>
      </w:tr>
      <w:tr w:rsidR="00077DDC" w:rsidRPr="009F7605" w:rsidTr="00D015A0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образовательных организаций, в которых обновлена материально-техническая база для формирования у обучающихся современных технологических и гуманитарных навыков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было обновления материально-технической базы</w:t>
            </w:r>
          </w:p>
        </w:tc>
      </w:tr>
      <w:tr w:rsidR="009F7605" w:rsidRPr="009F7605" w:rsidTr="00F8410A">
        <w:trPr>
          <w:trHeight w:val="10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5C57C3" w:rsidRDefault="009F7605" w:rsidP="00077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C5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Отдельное мероприятие "Муниципальное бюджетное общеобразовательное учреждение основная общеобразовательная школа д. Московская Афанасьевского муниципального округа Кировской области на баз</w:t>
            </w:r>
            <w:r w:rsidR="00077DDC" w:rsidRPr="005C5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</w:t>
            </w:r>
            <w:r w:rsidRPr="005C57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</w:tr>
      <w:tr w:rsidR="00077DDC" w:rsidRPr="009F7605" w:rsidTr="00F8410A">
        <w:trPr>
          <w:trHeight w:val="10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11.2.1.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"Точка роста" в рамках федерального проекта "Современная школа" национального проекта "Образование"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"Развитие региональной системы дополнительного образования детей в Кировской области"</w:t>
            </w:r>
          </w:p>
        </w:tc>
      </w:tr>
      <w:tr w:rsidR="00077DDC" w:rsidRPr="009F7605" w:rsidTr="00F8410A">
        <w:trPr>
          <w:trHeight w:val="5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образовательных организаций, расположенных в сельской местности, в которых отремонтированы спортивные залы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77DDC"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отремонтированных спортивных залов</w:t>
            </w:r>
          </w:p>
        </w:tc>
      </w:tr>
      <w:tr w:rsidR="00077DDC" w:rsidRPr="009F7605" w:rsidTr="00F8410A">
        <w:trPr>
          <w:trHeight w:val="5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 в возрасте от 5 до 18 лет, охваченных дополнительным образованием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ДДТ и СШ реализуют программы дополнительного образования в форме сетевого взаимодействия на базе детских садов и школ</w:t>
            </w:r>
          </w:p>
        </w:tc>
      </w:tr>
      <w:tr w:rsidR="00077DDC" w:rsidRPr="009F7605" w:rsidTr="00F8410A">
        <w:trPr>
          <w:trHeight w:val="8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12.3.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ДДТ и СШ расширяют спектр реализуемых программ дополнительного образования</w:t>
            </w: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 в возрасте от 5 до 18 лет, обучающихся по дополнительным общеразвивающим программам за счет сертификата на получение муниципальной услуги в социальной сфере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2B1E05" w:rsidP="00D0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77DDC"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меньшается количество детей</w:t>
            </w:r>
          </w:p>
        </w:tc>
      </w:tr>
      <w:tr w:rsidR="009F7605" w:rsidRPr="009F7605" w:rsidTr="00F8410A">
        <w:trPr>
          <w:trHeight w:val="9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A3044C" w:rsidRDefault="009F7605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Отдельное мероприятие "Обновление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(создание и развитие школьного спортивного клуба в муниципальном бюджетном общеобразовательном учреждении средняя общеобразовательная школа с. Пашино Афанасьевского муниципального округа Кировской области</w:t>
            </w: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12.5.1.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общеобразовательных организациях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"Финансовая поддержка детско-юношеского и массового спорта"</w:t>
            </w:r>
          </w:p>
        </w:tc>
      </w:tr>
      <w:tr w:rsidR="00077DDC" w:rsidRPr="009F7605" w:rsidTr="00D015A0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организаций дополнительного образования со специальным наименованием "спортивная школа",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спорта, оснащенных спортивным оборудованием, инвентарём и экипировкой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DDC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12.6.2.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A304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мероприятий, включенных в календарный план официальных физкультурных мероприятий и спортивных мероприятий в Кировской области, в которых жители муниципального образования приняли участие, не менее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Отдельное мероприятие "Благоустройство территории и ремонт МБУДО ДЮСШ </w:t>
            </w:r>
            <w:proofErr w:type="spellStart"/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Афанасьево</w:t>
            </w:r>
            <w:proofErr w:type="spellEnd"/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077DDC" w:rsidRPr="009F7605" w:rsidTr="00F8410A">
        <w:trPr>
          <w:trHeight w:val="5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12.7.1.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реализованных инициативных проектов по строительству (реконструкции), ремонту и благоустройству объектов общественной инфраструктуры муниципального образования Кировской области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3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A3044C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Отдельное мероприятие "Стимулирование педагогов к повышению качества работы и непрерывному профессиональному развитию"</w:t>
            </w:r>
          </w:p>
        </w:tc>
      </w:tr>
      <w:tr w:rsidR="00077DDC" w:rsidRPr="009F7605" w:rsidTr="00A3044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77DDC"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озросло число педагогических работников с высшей квалификационной категорией и уменьшилось общее количество детей</w:t>
            </w:r>
          </w:p>
        </w:tc>
      </w:tr>
      <w:tr w:rsidR="00077DDC" w:rsidRPr="009F7605" w:rsidTr="00F8410A"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учителей, использующих современные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образовательные технологии (в том числе информационно- коммуникационные) в профессиональной деятельности, в общей численности учителей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2B1E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1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39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"Компенсация расходов на оплату жилищно-коммунальных услуг педагогическим работникам"</w:t>
            </w:r>
          </w:p>
        </w:tc>
      </w:tr>
      <w:tr w:rsidR="00077DDC" w:rsidRPr="009F7605" w:rsidTr="00F8410A">
        <w:trPr>
          <w:trHeight w:val="11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исленность специалистов муниципальных организаций в муниципальном образовании, имеющих право на меру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меньшилось количество педагогических работников, получающих компенсацию</w:t>
            </w:r>
          </w:p>
        </w:tc>
      </w:tr>
      <w:tr w:rsidR="009F7605" w:rsidRPr="009F7605" w:rsidTr="00F8410A">
        <w:trPr>
          <w:trHeight w:val="43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"Обеспечение государственных гарантий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077DDC" w:rsidRPr="009F7605" w:rsidTr="00D015A0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(попечительство)), в том числе по договору о приемной семье либо в случаях, предусмотренных законами субъектов РФ, по договору о патронатной семье (патронате, патронатном воспитании)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вновь выявленные дети переданы на воспитание в приемные семьи</w:t>
            </w:r>
          </w:p>
        </w:tc>
      </w:tr>
      <w:tr w:rsidR="00077DDC" w:rsidRPr="009F7605" w:rsidTr="00F8410A">
        <w:trPr>
          <w:trHeight w:val="8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исленность детей-сирот и детей, оставшихся без попечения родителей, лиц из числа детей- сирот и детей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зменение срока обеспечения жильем, изменение муниципального образования</w:t>
            </w:r>
          </w:p>
        </w:tc>
      </w:tr>
      <w:tr w:rsidR="009F7605" w:rsidRPr="009F7605" w:rsidTr="00A3044C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16.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"Организация отдыха и оздоровление детей в каникулярное время в лагерях с дневным пребыванием"</w:t>
            </w: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детей школьного возраста, получивших услугу отдыха и оздоровления в Афанасьевском муниципальном округе в отчетном году, от общего числа детей школьного возраста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ысокий охват обучающихся в результате снижения общей численности детей</w:t>
            </w:r>
          </w:p>
        </w:tc>
      </w:tr>
      <w:tr w:rsidR="009F7605" w:rsidRPr="009F7605" w:rsidTr="00A3044C">
        <w:trPr>
          <w:trHeight w:val="4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проект "Патриотическое воспитание граждан Российской Федерации"</w:t>
            </w:r>
          </w:p>
        </w:tc>
      </w:tr>
      <w:tr w:rsidR="009F7605" w:rsidRPr="009F7605" w:rsidTr="00A3044C">
        <w:trPr>
          <w:trHeight w:val="558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17.1.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мероприятие"</w:t>
            </w:r>
            <w:r w:rsidR="002B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системы патриотического воспитания детей и молодежи"</w:t>
            </w:r>
          </w:p>
        </w:tc>
      </w:tr>
      <w:tr w:rsidR="00077DDC" w:rsidRPr="009F7605" w:rsidTr="00F8410A">
        <w:trPr>
          <w:trHeight w:val="40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D0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обучающихся, принявших участие в мероприятиях патриотической направленности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7605" w:rsidRPr="009F7605" w:rsidTr="00A3044C">
        <w:trPr>
          <w:trHeight w:val="76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17.2.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"Проведение меропр</w:t>
            </w:r>
            <w:r w:rsidR="002B1E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организациях"</w:t>
            </w:r>
          </w:p>
        </w:tc>
      </w:tr>
      <w:tr w:rsidR="00077DDC" w:rsidRPr="009F7605" w:rsidTr="00F8410A">
        <w:trPr>
          <w:trHeight w:val="8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17.2.1.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D0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3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"Повышение квалификации лиц, замещающих муниципальные должности, и муниципальных служащих "</w:t>
            </w:r>
          </w:p>
        </w:tc>
      </w:tr>
      <w:tr w:rsidR="00077DDC" w:rsidRPr="009F7605" w:rsidTr="00F8410A">
        <w:trPr>
          <w:trHeight w:val="5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D0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A3044C">
        <w:trPr>
          <w:trHeight w:val="5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"Переподготовка лиц, замещающих муниципальные должности и муниципальных служащих"</w:t>
            </w:r>
          </w:p>
        </w:tc>
      </w:tr>
      <w:tr w:rsidR="00077DDC" w:rsidRPr="009F7605" w:rsidTr="00F8410A">
        <w:trPr>
          <w:trHeight w:val="5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D0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A3044C">
        <w:trPr>
          <w:trHeight w:val="5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Отдельное мероприятие "Предоставление бесплатного горячего питания детям участников специальной военной операции"</w:t>
            </w:r>
          </w:p>
        </w:tc>
      </w:tr>
      <w:tr w:rsidR="00077DDC" w:rsidRPr="009F7605" w:rsidTr="00F8410A">
        <w:trPr>
          <w:trHeight w:val="7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2B1E05" w:rsidP="002B1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обучающихся, являющихся детьми участников специальной военной операции, получающих бесплатное горячее питание, к общему количеству обучающихся детей участников специальной военной операции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564788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4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564788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7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564788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7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564788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7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564788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3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«Повышение эффективности реализации молодежной политики в Афанасьевском муниципальном округе» на 2023-2027 </w:t>
            </w:r>
          </w:p>
        </w:tc>
      </w:tr>
      <w:tr w:rsidR="00077DDC" w:rsidRPr="009F7605" w:rsidTr="00F8410A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хват молодежи, получающей социальные услуги в рамках реализации молодежных программ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охвата молодежи за счет открытия молодежного пространства «Отличное место»</w:t>
            </w: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молодых людей, принимавших участие в добровольческой деятельности, от общего числа молодежи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 активность молодежи в добровольческой деятельности</w:t>
            </w:r>
          </w:p>
        </w:tc>
      </w:tr>
      <w:tr w:rsidR="00077DDC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мероприятий, проведенных в рамках муниципальной программы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не выполнен, т.к. не было специалиста по молодежной политике</w:t>
            </w: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Выделено больше средств на получение социальной выплаты</w:t>
            </w:r>
          </w:p>
        </w:tc>
      </w:tr>
      <w:tr w:rsidR="00077DDC" w:rsidRPr="009F7605" w:rsidTr="00F8410A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молодежных пространств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 по направлениям молодежной политики, обеспечивающей вовлечение широкого круга молодежи в созидательную активность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больше мероприятий, чем было запланировано</w:t>
            </w:r>
          </w:p>
        </w:tc>
      </w:tr>
      <w:tr w:rsidR="00077DDC" w:rsidRPr="009F7605" w:rsidTr="00F8410A">
        <w:trPr>
          <w:trHeight w:val="4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молодежи, включенной в деятельность молодежных пространств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Взаимодействие Управления культуры, образования, отдела по спорту и молодежной политике</w:t>
            </w:r>
          </w:p>
        </w:tc>
      </w:tr>
      <w:tr w:rsidR="009F7605" w:rsidRPr="009F7605" w:rsidTr="00F8410A">
        <w:trPr>
          <w:trHeight w:val="3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 в Афанасьевском муниципальном округе" на 2023-2027 годы»</w:t>
            </w: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творческих коллективов представляющих культуру и искусство Афанасьевского муниципального округа, принявших участие в различных конкурсах, фестивалях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DDC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подготовки и повышение квалификации кадров для учреждений культуры, туризма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дополнительного образования в сфере культуры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DDC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общедоступных библиотек обеспеченных комплектами компьютерной техники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77DDC" w:rsidRPr="009F7605" w:rsidTr="00F8410A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подключенных библиотек района к «Интернету»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F7605" w:rsidRPr="009F7605" w:rsidTr="00F8410A">
        <w:trPr>
          <w:trHeight w:val="30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библиотечного обслуживания населения"</w:t>
            </w:r>
          </w:p>
        </w:tc>
      </w:tr>
      <w:tr w:rsidR="00077DDC" w:rsidRPr="009F7605" w:rsidTr="00D015A0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77DDC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количества посещений библиотек в округе к 2024 году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077DDC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090A3E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220097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DDC" w:rsidRPr="009F7605" w:rsidRDefault="00077DDC" w:rsidP="00090A3E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225063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DDC" w:rsidRPr="009F7605" w:rsidRDefault="00077DDC" w:rsidP="00564788">
            <w:pPr>
              <w:spacing w:after="0" w:line="240" w:lineRule="auto"/>
              <w:ind w:left="-38" w:right="-103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Приказом управления культуры № 50-од от 30.12.2022г. "Об утверждении муниципального задания на 2023 год и плановый период 2024- 2025 годы" </w:t>
            </w:r>
          </w:p>
        </w:tc>
      </w:tr>
      <w:tr w:rsidR="00090A3E" w:rsidRPr="009F7605" w:rsidTr="00F8410A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числа обращений к цифровым ресурсам к 2024 году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090A3E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090A3E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090A3E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90A3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A3044C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090A3E"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оступление в фонды библиотек муниципальных образований и государственных библиотек субъекта Российской Федерации (МБУК "Афанасьевская центральная районная библиотека"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077DDC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077DDC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077DDC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90A3E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A3044C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090A3E"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 по модернизации библиотек в части комплектования книжных фондов библиотек муниципальных образований и государственных общедоступных библиотек субъекта Российской Федерации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077DDC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077DDC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077DDC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90A3E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ереоснащение одной муниципальной библиотеки по модельному стандарту в 2024 году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077DDC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077DDC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077DDC">
            <w:pPr>
              <w:spacing w:after="0" w:line="240" w:lineRule="auto"/>
              <w:ind w:right="-150" w:hanging="1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F7605" w:rsidRPr="009F7605" w:rsidTr="00A3044C">
        <w:trPr>
          <w:trHeight w:val="7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"Организация и поддержка народного творчества"</w:t>
            </w:r>
          </w:p>
        </w:tc>
      </w:tr>
      <w:tr w:rsidR="00090A3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численности посетителей культурно-массовых мероприятий, проводимых учреждениями культурно - досугового типа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214180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272041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56478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условия</w:t>
            </w:r>
          </w:p>
        </w:tc>
      </w:tr>
      <w:tr w:rsidR="00090A3E" w:rsidRPr="009F7605" w:rsidTr="00D015A0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оличество посещений организации культуры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56478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90A3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беспечение средней численности участников клубных формирований (в муниципальных Домах культуры), в расчете на 1000 человек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56478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условия</w:t>
            </w:r>
          </w:p>
        </w:tc>
      </w:tr>
      <w:tr w:rsidR="00090A3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оказатель средней численности участников клубных формирований в расчете на 1000 человек на уровне 128 чел. В МБУ "Центр культуры и досуга"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100" w:hanging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56478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условия</w:t>
            </w:r>
          </w:p>
        </w:tc>
      </w:tr>
      <w:tr w:rsidR="009F7605" w:rsidRPr="009F7605" w:rsidTr="00A3044C">
        <w:trPr>
          <w:trHeight w:val="7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"Деятельность районного краеведческого музея на территории Афанасьевского муниципального округа</w:t>
            </w:r>
          </w:p>
        </w:tc>
      </w:tr>
      <w:tr w:rsidR="00090A3E" w:rsidRPr="009F7605" w:rsidTr="00D015A0">
        <w:trPr>
          <w:trHeight w:val="74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численности посетителей музейных учреждений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15512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090A3E">
            <w:pPr>
              <w:spacing w:after="0" w:line="240" w:lineRule="auto"/>
              <w:ind w:right="-59" w:hanging="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56478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Приказом управления культуры № 98-од от 29.12.2023г. "Об утверждении муниципального задания на 2024 год и плановый период 2025- 2026 годы" </w:t>
            </w:r>
          </w:p>
        </w:tc>
      </w:tr>
      <w:tr w:rsidR="009F7605" w:rsidRPr="009F7605" w:rsidTr="00A3044C">
        <w:trPr>
          <w:trHeight w:val="7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"Сохранение и развитие МБУ ДО Детская школа искусств </w:t>
            </w:r>
            <w:proofErr w:type="spellStart"/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Афанасьево</w:t>
            </w:r>
            <w:proofErr w:type="spellEnd"/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отрасли "культура"</w:t>
            </w:r>
          </w:p>
        </w:tc>
      </w:tr>
      <w:tr w:rsidR="00090A3E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охранение контингента учащихся Детской школы искусств в отрасли "культура"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F7605" w:rsidRPr="009F7605" w:rsidTr="00A3044C">
        <w:trPr>
          <w:trHeight w:val="70"/>
        </w:trPr>
        <w:tc>
          <w:tcPr>
            <w:tcW w:w="150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Подпрограмма "Функционирование Управления культуры администрации Афанасьевского муниципального округа"</w:t>
            </w:r>
          </w:p>
        </w:tc>
      </w:tr>
      <w:tr w:rsidR="00090A3E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штатных единиц централизованной бухгалтерии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0A3E" w:rsidRPr="009F7605" w:rsidTr="00D015A0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штатных единиц управления культуры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F7605" w:rsidRPr="009F7605" w:rsidTr="00A3044C">
        <w:trPr>
          <w:trHeight w:val="12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«Развитие физической культуры и спорта в Афанасьевском муниципальном округе» на 2023-2027 годы» </w:t>
            </w:r>
          </w:p>
        </w:tc>
      </w:tr>
      <w:tr w:rsidR="00090A3E" w:rsidRPr="009F7605" w:rsidTr="00A3044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A3044C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090A3E"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A3044C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090A3E"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озданы условия для занятий физкультурой и спортом, сформировались мотивации различных категорий населения, развитие информационно-пропагандистской политики</w:t>
            </w:r>
          </w:p>
        </w:tc>
      </w:tr>
      <w:tr w:rsidR="00090A3E" w:rsidRPr="009F7605" w:rsidTr="00A3044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спортсменов, выполнивших нормативы массовых разрядов, 1 разряда, звания КМС и МС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зменение норм, требований и условий их выполнения, отмена одного из нормативов для получения званий</w:t>
            </w:r>
          </w:p>
        </w:tc>
      </w:tr>
      <w:tr w:rsidR="00090A3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A3044C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090A3E"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оля обучающихся, систематически занимающихся физической культурой и спортом в общей численности обучающихся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564788">
            <w:pPr>
              <w:spacing w:after="0" w:line="240" w:lineRule="auto"/>
              <w:ind w:hanging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статочное развитие спортивной инфраструктуры</w:t>
            </w:r>
          </w:p>
        </w:tc>
      </w:tr>
      <w:tr w:rsidR="00090A3E" w:rsidRPr="009F7605" w:rsidTr="00A3044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564788" w:rsidP="005647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проведенных спортивных мероприятий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A3044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A30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безопасности жизнедеятельности населения Афанасьевского муниципального округа Кировской области» на 2023-2027 годы</w:t>
            </w:r>
          </w:p>
        </w:tc>
      </w:tr>
      <w:tr w:rsidR="00090A3E" w:rsidRPr="009F7605" w:rsidTr="00D015A0">
        <w:trPr>
          <w:trHeight w:val="7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642872" w:rsidP="0064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зарегистрированных преступлений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преступлений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A3044C" w:rsidRDefault="00090A3E" w:rsidP="00A647A4">
            <w:pPr>
              <w:spacing w:after="0" w:line="240" w:lineRule="auto"/>
              <w:ind w:left="-48" w:firstLine="48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территории Афанасьевского района за 12 месяцев 2024г. количество зарегистрированных преступлений составило 124 (АППГ-123), рост на 0,81 %. </w:t>
            </w:r>
          </w:p>
        </w:tc>
      </w:tr>
      <w:tr w:rsidR="00090A3E" w:rsidRPr="009F7605" w:rsidTr="00F8410A">
        <w:trPr>
          <w:trHeight w:val="42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642872" w:rsidP="0064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зарегистрированных преступлений экстремистской направленности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преступлений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A647A4">
            <w:pPr>
              <w:spacing w:after="0" w:line="240" w:lineRule="auto"/>
              <w:ind w:left="-48" w:firstLine="48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преступлений экстремистского характера - 0 (АППГ-0).</w:t>
            </w:r>
          </w:p>
        </w:tc>
      </w:tr>
      <w:tr w:rsidR="00090A3E" w:rsidRPr="009F7605" w:rsidTr="00D015A0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642872" w:rsidP="0064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рецидивной преступности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преступлений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A647A4">
            <w:pPr>
              <w:spacing w:after="0" w:line="240" w:lineRule="auto"/>
              <w:ind w:left="-48" w:firstLine="48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рецидивной преступности -15 (АППГ-22). Основными преступлениями в данной сфере являются преступления против личности, в сфере БДД, кражи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90A3E" w:rsidRPr="009F7605" w:rsidTr="00A3044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A3044C" w:rsidRDefault="00642872" w:rsidP="0064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090A3E"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оличество зарегистрированных преступлений, связанных с незаконным оборотом наркотиков, выявленных правоохранительными органами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преступлений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A647A4">
            <w:pPr>
              <w:spacing w:after="0" w:line="240" w:lineRule="auto"/>
              <w:ind w:left="-48" w:firstLine="48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преступлений связанных с незаконным оборотом наркотиков -0 (АППГ-2).</w:t>
            </w:r>
          </w:p>
        </w:tc>
      </w:tr>
      <w:tr w:rsidR="00090A3E" w:rsidRPr="009F7605" w:rsidTr="00A3044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A3044C" w:rsidRDefault="00642872" w:rsidP="0064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090A3E"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овлеченность населения в незаконный оборот наркотиков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90A3E" w:rsidRPr="009F7605" w:rsidTr="00A3044C">
        <w:trPr>
          <w:trHeight w:val="4946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642872" w:rsidP="0064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090A3E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пасено материальных ценностей в расчете на 1 пожар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0A3E" w:rsidRPr="009F7605" w:rsidRDefault="00090A3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24,90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A3E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2024 год в Афанасьевском МО зарегистрировано 24 пожара (АППГ 24) с общим материальным ущербом 175 тыс. рублей (АППГ 214 тыс. руб. -18%). 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Повреждено: жилые дома 10 (АППГ7 + 42,9%);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надворные (хоз.) постройки 4 (АППГ 8 - 50%);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производственные здания 2 (АППГ 2);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автотракторная и другая техника 3 (АППГ3);</w:t>
            </w:r>
          </w:p>
          <w:p w:rsidR="00D015A0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Уничтожено</w:t>
            </w:r>
            <w:r w:rsid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090A3E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надворные (хоз.) постройки 7 (АППГ 21 – 66,67%); 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жилые дома 3 (АППГ5- 40%);</w:t>
            </w:r>
            <w:r w:rsidR="00642872"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производственные здания 0 (АППГ1 - 100%);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объекты сельхоз назначения 1(АППГ 1);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мусор и сухая трава на открытой территории 10 м2.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Спасено (эвакуировано) на пожаре:</w:t>
            </w:r>
          </w:p>
          <w:p w:rsidR="00090A3E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материальных ценностей 24900 тыс. руб. (АППГ 15950 + 56%);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людей 2 (АППГ1 + 100%);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техники 2 ед. (АППГ0 - 200%).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Причинами возникновения пожаров и загораний послужили: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-Электротехнические причины – 13 (АППГ10),</w:t>
            </w:r>
          </w:p>
          <w:p w:rsidR="00642872" w:rsidRPr="00A3044C" w:rsidRDefault="00D015A0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="00090A3E"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Неосторожное обращение с огнем (в том числе при курении) – 3 (АППГ 8),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-Нарушение ППБ при эксплуатации печей и дымоходов – 6 (АППГ 3),</w:t>
            </w:r>
          </w:p>
          <w:p w:rsidR="00642872" w:rsidRPr="00A3044C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Прочие причины– 1 (АППГ 2)</w:t>
            </w:r>
            <w:r w:rsidR="00642872"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090A3E" w:rsidRPr="009F7605" w:rsidRDefault="00090A3E" w:rsidP="00642872">
            <w:pPr>
              <w:spacing w:after="0" w:line="240" w:lineRule="auto"/>
              <w:ind w:left="-80" w:firstLine="154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-Поджег – 1 (АППГ 0)</w:t>
            </w:r>
          </w:p>
        </w:tc>
      </w:tr>
      <w:tr w:rsidR="00642872" w:rsidRPr="009F7605" w:rsidTr="00A3044C">
        <w:trPr>
          <w:trHeight w:val="3387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72" w:rsidRPr="009F7605" w:rsidRDefault="00642872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72" w:rsidRPr="009F7605" w:rsidRDefault="00642872" w:rsidP="006428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нижение количества погибших и травмированных людей при пожарах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72" w:rsidRPr="009F7605" w:rsidRDefault="00642872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72" w:rsidRPr="009F7605" w:rsidRDefault="00642872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72" w:rsidRPr="009F7605" w:rsidRDefault="00642872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2872" w:rsidRPr="009F7605" w:rsidRDefault="00642872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872" w:rsidRPr="00A3044C" w:rsidRDefault="00642872" w:rsidP="0064287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пожарах и вследствие них погибло 0 человек, в том числе 0 детей (АППГ 2), травмированы 3 человека, в том числе 0 детей. Основная масса пожаров приходится на жилой сектор 20 – 83,3% от общего количества, производственные объекты 2 8,3%, транспорт 1- 4,2% открытые территории, в том числе мусор 1 – 4,2%. В целях предупреждения пожаров и гибели на них людей в муниципальных образованиях осуществляют деятельность 15 профилактических групп, в состав которых входят представители органов местного самоуправления, работники МПО, сотрудники полиции, старосты деревень и другие. В ходе мероприятий проинструктировано 2822 человека, вручено 2200 памяток, проведено 6 сходов с населением, охват 95 человек и 26 собраний, охват 527 человек. Так же сотрудниками ОНДПР, совместно с 33 ПСЧ и органами местного самоуправления проводятся семинары, беседы, лекции, инструктажи, консультации (многодетные семьи, одинокие престарелые и неблагополучные граждане), в том числе совместно с сотрудниками полиции и представителями социальной защиты и т.д.</w:t>
            </w:r>
          </w:p>
        </w:tc>
      </w:tr>
      <w:tr w:rsidR="00335C08" w:rsidRPr="009F7605" w:rsidTr="00F8410A"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роцент созданных в целях гражданской обороны, предотвращения и ликвидации последствий чрезвычайных ситуаций природного и техногенного характера запасов финансовых средств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C74C4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 не создавался</w:t>
            </w:r>
          </w:p>
        </w:tc>
      </w:tr>
      <w:tr w:rsidR="009F7605" w:rsidRPr="009F7605" w:rsidTr="00F8410A">
        <w:trPr>
          <w:trHeight w:val="2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развитие энергетики в Афанасьевском муниципальном округе» на 2023-2027 годы</w:t>
            </w:r>
          </w:p>
        </w:tc>
      </w:tr>
      <w:tr w:rsidR="00335C08" w:rsidRPr="009F7605" w:rsidTr="00F8410A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инамика энергоемкости муниципального продукта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7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кг.у.т</w:t>
            </w:r>
            <w:proofErr w:type="spellEnd"/>
            <w:r w:rsidRPr="009F7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./тыс.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35C08" w:rsidRPr="009F7605" w:rsidTr="00F8410A">
        <w:trPr>
          <w:trHeight w:val="8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объемов электрической энергии (далее - ЭЭ), расчеты за которую осуществляются с использованием приборов учета (в части многоквартирных домов - с использованием коллективных приборов учета), в общем объеме ЭЭ, потребляемой (используемой) на территории муниципальных образования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35C08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объемов тепловой энергии (далее - ТЭ), расчеты за которую осуществляются с использованием приборов учета (в части многоквартирных домов - с использованием коллективных приборов учета), в общем объеме ТЭ, потребляемой (используемой) на территории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35C08" w:rsidRPr="009F7605" w:rsidTr="00F8410A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объемов воды, расчеты за которую осуществляются с использованием приборов учета (в части многоквартирных домов - с использованием коллективных приборов учета),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35C08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дельный годовой расход тепловой энергии при раздельном учете расхода тепловой энергии на нужды отопления и вентиляции и на нужды ГВС (административное здание, гараж)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гкал</w:t>
            </w:r>
            <w:proofErr w:type="spellEnd"/>
            <w:proofErr w:type="gram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35C08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дельный годовой расход холодной воды (административное здание, гараж)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3/чел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35C08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дельный годовой расход электрической энергии (административное здание, гараж)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квтч</w:t>
            </w:r>
            <w:proofErr w:type="gram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55,44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F7605" w:rsidRPr="009F7605" w:rsidTr="00F8410A">
        <w:trPr>
          <w:trHeight w:val="3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коммунальной и жилищной инфраструктуры в Афанасьевском муниципальном округе» на 2023-2027 годы </w:t>
            </w:r>
          </w:p>
        </w:tc>
      </w:tr>
      <w:tr w:rsidR="00335C08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аварий на объектах коммунальной инфраструктуры в сфере теплоснабжения и водоснабжения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35C08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ротяженность тепловых сетей, ремонт, строительство, реконструкция и (или) модернизация которых осуществлялись в рамках подготовки объектов коммунальной инфраструктуры к работе в осенне-зимний период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ротяженность отремонтированных, построенных водопроводных сетей, а также водопроводных сетей, прошедших реконструкцию и (или) модернизацию в рамках подготовки систем коммунальной инфраструктуры к работе в осенне-зимний период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источников тепловой энергии, ремонт, приобретение, строительство, реконструкция и (или) модернизация которых осуществлялась в рамках подготовки систем коммунальной инфраструктуры к работе в осенне-зимний период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ротяженность водопроводных и (или) канализационных сетей, текущий и капитальный ремонт, строительство, реконструкция и (или) модернизация которых осуществлены в рамках подготовки систем коммунальной инфраструктуры к работе в осенне-зимний период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основного котельного и насосного оборудования (котлов, дымовых труб, насосов), смонтированного на источниках тепловой энергии и (или) системах водоснабжения и водоотведения в рамках подготовки систем коммунальной инфраструктуры к работе в осенне-зимний период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вновь установленных светильников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реализованных инициативных проектов по строительству (реконструкции), ремонту и благоустройству объектов общественной инфраструктуры муниципального образования Кировской области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C4E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335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карицидная</w:t>
            </w:r>
            <w:proofErr w:type="spell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обработка общественных территорий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3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транспортной системы в Афанасьевском муниципальном округе» на 2023-2027 годы </w:t>
            </w:r>
          </w:p>
        </w:tc>
      </w:tr>
      <w:tr w:rsidR="00335C08" w:rsidRPr="009F7605" w:rsidTr="00F8410A"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ротяженность автомобильных дорог, подлежащих содержанию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ротяженность автомобильных дорог, подлежащих ремонту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1,425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3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ротяженность мостов на автомобильной дороге, подлежащих ремонту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</w:t>
            </w:r>
            <w:proofErr w:type="spellEnd"/>
            <w:proofErr w:type="gram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реализованных инициативных проектов по строительству (реконструкции), ремонту и благоустройству объектов общественной инфраструктуры муниципального образования Кировской области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направлений маршрутной сети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ДТП, совершению которых сопутствовало наличие неудовлетворительных дорожных условий, в общем количестве ДТП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дорожных условий</w:t>
            </w:r>
          </w:p>
        </w:tc>
      </w:tr>
      <w:tr w:rsidR="00335C08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погибших в дорожно-транспортных происшествиях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F8410A">
        <w:trPr>
          <w:trHeight w:val="31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«Охрана окружающей среды, воспроизводство и использование природных ресурсов на 2023-2027 годы»</w:t>
            </w:r>
          </w:p>
        </w:tc>
      </w:tr>
      <w:tr w:rsidR="00335C08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проведенных рейдов в нерестовый период на водоемах округа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рейд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лощадь земель, на которых не менее двух раз за вегетационный период проведены мероприятия по уничтожению борщевика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B17259" w:rsidP="00B17259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335C08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оличество закрытых (в том числе ликвидированных или </w:t>
            </w:r>
            <w:proofErr w:type="spell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рекультивированных</w:t>
            </w:r>
            <w:proofErr w:type="spell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свалок бытовых (коммунальных) отходов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населения в населенных пунктах, охваченных системами сбора и удаления твердых коммунальных отходов, от общего количества населения в округе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созданных мест (площадок) накопления твердых коммунальных отходов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лощадь скотомогильников (биотермических ям) подлежащих содержанию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проведенных мероприятий экологической направленности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C08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добытых волков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особь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Добыто больше волков</w:t>
            </w:r>
          </w:p>
        </w:tc>
      </w:tr>
      <w:tr w:rsidR="009F7605" w:rsidRPr="009F7605" w:rsidTr="00F8410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9F7605" w:rsidRPr="009F7605" w:rsidRDefault="009F7605" w:rsidP="00335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«Поддержка и развитие малого и среднего предпринимательства на территории Афанасьевского муниципального округа» на 2023-2027 годы</w:t>
            </w:r>
          </w:p>
        </w:tc>
      </w:tr>
      <w:tr w:rsidR="00335C08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278,59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293,86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численности ИП, снижение численности постоянного населения на конец года</w:t>
            </w:r>
          </w:p>
        </w:tc>
      </w:tr>
      <w:tr w:rsidR="00335C08" w:rsidRPr="009F7605" w:rsidTr="00F8410A">
        <w:trPr>
          <w:trHeight w:val="7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борот субъектов малого и среднего предпринимательства, тыс. руб.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1750,87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1916,17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1849,5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Оборот СМСП снизился в связи с проблемой с реализацией </w:t>
            </w:r>
            <w:proofErr w:type="spellStart"/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лесопродукции</w:t>
            </w:r>
            <w:proofErr w:type="spellEnd"/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лесоперерабатывающих предприятий, а также снижение оборотов в Афанасьевском РАЙПО</w:t>
            </w:r>
          </w:p>
        </w:tc>
      </w:tr>
      <w:tr w:rsidR="00335C08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C08" w:rsidRPr="009F7605" w:rsidRDefault="00335C08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оля занятых в сфере малого и среднего предпринимательства по отношению к численности занятых в экономике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08" w:rsidRPr="009F7605" w:rsidRDefault="00335C08" w:rsidP="00335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численности ИП, снижение численности постоянного населения на конец года</w:t>
            </w:r>
          </w:p>
        </w:tc>
      </w:tr>
      <w:tr w:rsidR="009F7605" w:rsidRPr="009F7605" w:rsidTr="00A3044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агропромышленного комплекса в Афанасьевском муниципальном округе» на 2023-2027 годы</w:t>
            </w:r>
          </w:p>
        </w:tc>
      </w:tr>
      <w:tr w:rsidR="00C74C4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редний надой молока в расчёте на одну корову молочного стада в сельскохозяйственных организациях округа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  <w:proofErr w:type="gram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6825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скармливаемых кормов</w:t>
            </w:r>
          </w:p>
        </w:tc>
      </w:tr>
      <w:tr w:rsidR="00C74C4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дельный вес прибыльных сельскохозяйственных организаций в общем их числе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производства сельскохозяйственной продукции и роста цен на неё</w:t>
            </w:r>
          </w:p>
        </w:tc>
      </w:tr>
      <w:tr w:rsidR="00C74C4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реднемесячная заработная плата работников, занятых в сельском хозяйстве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25066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30868</w:t>
            </w:r>
          </w:p>
        </w:tc>
        <w:tc>
          <w:tcPr>
            <w:tcW w:w="5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Проиндексирована заработная плата за счет роста выручки от реализации продукции</w:t>
            </w:r>
          </w:p>
        </w:tc>
      </w:tr>
      <w:tr w:rsidR="00C74C4E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оличество семей, получивших социальные выплаты на улучшение жилищных условий,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E" w:rsidRPr="009F7605" w:rsidRDefault="00C74C4E" w:rsidP="00C74C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74C4E" w:rsidRPr="009F7605" w:rsidTr="00F8410A">
        <w:trPr>
          <w:trHeight w:val="37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F7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ведено больше кв. м., чем было запланировано в начале строительства</w:t>
            </w:r>
          </w:p>
        </w:tc>
      </w:tr>
      <w:tr w:rsidR="00C74C4E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реализованных проектов по благоустройству сельских территорий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F7605" w:rsidRPr="009F7605" w:rsidTr="00F8410A">
        <w:trPr>
          <w:trHeight w:val="3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 имуществом муниципального образования Афанасьевский муниципальный округ Кировской области» на 2023-2027 годы</w:t>
            </w:r>
          </w:p>
        </w:tc>
      </w:tr>
      <w:tr w:rsidR="00C74C4E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объектов недвижимости, на которые зарегистрировано право собственности (оперативного управления), в общем количестве объектов недвижимости, учитываемых в реестре муниципального имущества и подлежащих государственной регистрации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Ввиду недостаточности средств объекты не поставлены на кадастровый учет, поэтому право собственности на них не зарегистрировано</w:t>
            </w:r>
          </w:p>
        </w:tc>
      </w:tr>
      <w:tr w:rsidR="00C74C4E" w:rsidRPr="009F7605" w:rsidTr="00F8410A">
        <w:trPr>
          <w:trHeight w:val="5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оля объектов недвижимости, в отношении которых проведена техническая инвентаризация, в общем 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количестве объектов недвижимости, учитываемых в казне и подлежащих технической инвентаризации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техническая инвентаризация</w:t>
            </w:r>
          </w:p>
        </w:tc>
      </w:tr>
      <w:tr w:rsidR="00C74C4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объектов недвижимого имущества, находящихся в муниципальной казне, в отношении которых осуществлены мероприятия, обеспечивающие их сохранность и содержание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C4E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 выполнения плана проверок использования и сохранности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проверок не утверждался</w:t>
            </w:r>
          </w:p>
        </w:tc>
      </w:tr>
      <w:tr w:rsidR="00C74C4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 обеспечения поступлений в бюджет округа доходов от управления и распоряжения имуществом и земельными участками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7605" w:rsidRPr="009F7605" w:rsidTr="00A3044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муниципального управления» на 2023-2027 годы</w:t>
            </w:r>
          </w:p>
        </w:tc>
      </w:tr>
      <w:tr w:rsidR="00C74C4E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нормативных правовых актов администрации округа, противоречащих законодательству РФ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E" w:rsidRPr="009F7605" w:rsidRDefault="00C74C4E" w:rsidP="0037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C4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обращений граждан в администрацию округа, рассмотренных с нарушением сроков, установленных законодательством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E" w:rsidRPr="009F7605" w:rsidRDefault="00C74C4E" w:rsidP="0037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C4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информационных материалов о деятельности администрации округа, размещенных в средствах массовой информации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37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размещалась в </w:t>
            </w:r>
            <w:proofErr w:type="spell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соцсетях</w:t>
            </w:r>
            <w:proofErr w:type="spellEnd"/>
          </w:p>
        </w:tc>
      </w:tr>
      <w:tr w:rsidR="00C74C4E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довлетворенность населения деятельностью органов местного самоуправления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E" w:rsidRPr="009F7605" w:rsidRDefault="00C74C4E" w:rsidP="00D015A0">
            <w:pPr>
              <w:tabs>
                <w:tab w:val="left" w:pos="13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C4E" w:rsidRPr="009F7605" w:rsidTr="00F8410A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рохождение регулярного технического осмотра автотранспорта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плана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E" w:rsidRPr="009F7605" w:rsidRDefault="00C74C4E" w:rsidP="0037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C4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пропускной способности каналов передачи данных информационно-телекоммуникационной сети "Интернет"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</w:t>
            </w:r>
            <w:proofErr w:type="spellEnd"/>
            <w:proofErr w:type="gram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E" w:rsidRPr="009F7605" w:rsidRDefault="00C74C4E" w:rsidP="0037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C4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муниципальных служащих администрации округа, повысивших квалификацию и прошедших профессиональную подготовку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E" w:rsidRPr="009F7605" w:rsidRDefault="00C74C4E" w:rsidP="0037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C4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муниципальных служащих, успешно прошедших аттестацию от числа муниципальных служащих, включенных в график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37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Аттестация муниципальных служащих в 2024 году не проводилась </w:t>
            </w:r>
          </w:p>
        </w:tc>
      </w:tr>
      <w:tr w:rsidR="00C74C4E" w:rsidRPr="009F7605" w:rsidTr="00F8410A">
        <w:trPr>
          <w:trHeight w:val="76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муниципальных служащих прошедших медицинскую диспансеризацию и имеющих заключение об отсутствии заболеваний, препятствующих прохождению муниципальной службы от числа муниципальных служащих подлежащих диспансеризации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E" w:rsidRPr="009F7605" w:rsidRDefault="00C74C4E" w:rsidP="0037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4C4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ормирование кадрового резерва на замещение высших, главных и ведущих должностей муниципальной службы в администрации Афанасьевского муниципального округа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37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кадрового резерва не проводилось</w:t>
            </w:r>
          </w:p>
        </w:tc>
      </w:tr>
      <w:tr w:rsidR="00C74C4E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C74C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случаев несоблюдения муниципальными служащими ограничений и нарушения запретов, предусмотренных действующим законодательством о муниципальной службе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C4E" w:rsidRPr="009F7605" w:rsidRDefault="00C74C4E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C4E" w:rsidRPr="009F7605" w:rsidRDefault="00C74C4E" w:rsidP="003732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22A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22A" w:rsidRPr="009F7605" w:rsidRDefault="0037322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22A" w:rsidRPr="009F7605" w:rsidRDefault="0037322A" w:rsidP="0037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проведенных комиссий по противодействию коррупции в Афанасьевском округе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22A" w:rsidRPr="009F7605" w:rsidRDefault="0037322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22A" w:rsidRPr="009F7605" w:rsidRDefault="0037322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22A" w:rsidRPr="009F7605" w:rsidRDefault="0037322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22A" w:rsidRPr="009F7605" w:rsidRDefault="0037322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22A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37322A"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омиссии не проводились</w:t>
            </w:r>
          </w:p>
        </w:tc>
      </w:tr>
      <w:tr w:rsidR="008D5ADB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37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редоставление сведений о доходах, расходах, об имуществе и обязательствах имущественного характера муниципальных служащих, согласно утвержденного перечня должностей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ADB" w:rsidRPr="009F7605" w:rsidTr="00F8410A">
        <w:trPr>
          <w:trHeight w:val="93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A3044C" w:rsidRDefault="008D5ADB" w:rsidP="00A3044C">
            <w:pPr>
              <w:spacing w:after="0" w:line="240" w:lineRule="auto"/>
              <w:ind w:right="-14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04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Перевыполнение показателя идет за счет количества обращений в э. виде через ЕГПУ </w:t>
            </w:r>
          </w:p>
        </w:tc>
      </w:tr>
      <w:tr w:rsidR="009F7605" w:rsidRPr="009F7605" w:rsidTr="006108C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«Управление муниципальными финансами на территории Афанасьевского муниципального округа» на 2023- 2027 годы</w:t>
            </w:r>
          </w:p>
        </w:tc>
      </w:tr>
      <w:tr w:rsidR="008D5ADB" w:rsidRPr="009F7605" w:rsidTr="00A3044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8D5ADB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оставление проекта бюджета в установленные сроки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(да)/0 (нет)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8D5ADB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сполнение бюджета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(да)/0 (нет)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8D5ADB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5A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 контроля в сфере закупок, предусмотренного ч. 5 ст. 99 44 - ФЗ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(да)/0 (нет)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 внутреннего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(да)/0 (нет)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оставление бюджетной отчетности об исполнении бюджета округа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(да)/0 (нет)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28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(да)/0 (нет)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едение долговой книги, предоставление информации о долговых обязательствах в Министерство финансов Кировской области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(да)/0 (нет)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существление мониторинга качества финансового менеджмента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(да)/0 (нет)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едопущение роста просроченной кредиторской задолженности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(да)/0 (нет)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муниципальных служащих финансового управления, повысивших квалификацию и прошедших профессиональную переподготовку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обучение передано Управлению культуры</w:t>
            </w:r>
          </w:p>
        </w:tc>
      </w:tr>
      <w:tr w:rsidR="009F7605" w:rsidRPr="009F7605" w:rsidTr="00F8410A">
        <w:trPr>
          <w:trHeight w:val="39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"Профилактика терроризма, а также минимизация и (или) ликвидация последствий его проявлений на территории Афанасьевского муниципального округа" на 2023-2027 годы</w:t>
            </w:r>
          </w:p>
        </w:tc>
      </w:tr>
      <w:tr w:rsidR="008D5ADB" w:rsidRPr="009F7605" w:rsidTr="00F8410A"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6108CC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Недопущение совершения террористических актов, а равно недопущение роста количества зарегистрированных преступлений террористической направленности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преступлений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количества проводимых целенаправленных мероприятий с гражданами, наиболее подверженными воздействию идеологии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5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жегодная подготовка специалистов антитеррористической комиссии Афанасьевского муниципального округа, принимающих участие в информационном противодействии терроризму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5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количества мероприятий, направленных на повышение уровня межведомственного взаимодействия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5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овышение уровня организованности и бдительности населения в области противодействия террористической угрозе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5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численности обучающихся и молодёжи, вовлеченных в мероприятия, направленные на профилактику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8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количества информационного материала для мониторинга политических, социально-экономических и иных процессов, оказывающих влияние на ситуацию в области противодействия терроризму,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осуществляемого антитеррористической комиссией в Афанасьевском муниципальном округе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52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роведение мероприятий по оценке уязвимостей, категорированию объектов по антитеррористической защищённости объектов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8D5ADB" w:rsidRPr="009F7605" w:rsidTr="00F8410A">
        <w:trPr>
          <w:trHeight w:val="7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количества информационного материала антитеррористической направленности, путем размещения в СМИ, в том числе на официальном сайте администрации Афанасьевского муниципального округа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9F7605" w:rsidRPr="009F7605" w:rsidTr="006108C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bottom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bottom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"Развитие торговли на территории Афанасьевского</w:t>
            </w:r>
            <w:r w:rsidR="008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округа Кировской области" на 2023- 2027 годы</w:t>
            </w:r>
          </w:p>
        </w:tc>
      </w:tr>
      <w:tr w:rsidR="008D5ADB" w:rsidRPr="009F7605" w:rsidTr="00F8410A">
        <w:trPr>
          <w:trHeight w:val="3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беспеченность площадью (количеством) стационарных торговых объектов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 1000 человек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 округа обеспечено стационарными торговыми объектами</w:t>
            </w:r>
          </w:p>
        </w:tc>
      </w:tr>
      <w:tr w:rsidR="008D5ADB" w:rsidRPr="009F7605" w:rsidTr="00F8410A">
        <w:trPr>
          <w:trHeight w:val="5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борот розничной торговли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цен на товары. Расширение ассортимента товаров, увеличение видов сервиса</w:t>
            </w:r>
          </w:p>
        </w:tc>
      </w:tr>
      <w:tr w:rsidR="008D5ADB" w:rsidRPr="009F7605" w:rsidTr="00F8410A">
        <w:trPr>
          <w:trHeight w:val="5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борот розничной торговли на душу населения в ценах соответствующих лет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цен на товары. Расширение ассортимента товаров, увеличение видов сервиса</w:t>
            </w:r>
          </w:p>
        </w:tc>
      </w:tr>
      <w:tr w:rsidR="008D5ADB" w:rsidRPr="009F7605" w:rsidTr="00F8410A">
        <w:trPr>
          <w:trHeight w:val="5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8D5A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 субъектов, осуществляющих торговую деятельность на территории Афанасьевского муниципального округа, получивших субсидию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F7605" w:rsidRPr="009F7605" w:rsidTr="006108C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108C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Поддержка социально ориентированных некоммерческих организаций в Афанасьевском муниципальном округе на 2023 -2027 годы»</w:t>
            </w:r>
          </w:p>
        </w:tc>
      </w:tr>
      <w:tr w:rsidR="008D5ADB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6108CC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общественных акций и мероприятий с участием социально ориентированных некоммерческих организаций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DB" w:rsidRPr="009F7605" w:rsidRDefault="00F8410A" w:rsidP="00F8410A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Проведено больше мероприятий, чем запланировано</w:t>
            </w:r>
          </w:p>
        </w:tc>
      </w:tr>
      <w:tr w:rsidR="008D5ADB" w:rsidRPr="009F7605" w:rsidTr="00F8410A">
        <w:trPr>
          <w:trHeight w:val="49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6108CC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граждан, принявших участие в социально значимых мероприятиях, проводимых социально ориентированными некоммерческими организациями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DB" w:rsidRPr="009F7605" w:rsidRDefault="00D015A0" w:rsidP="00D01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Приняли участие в мероприятиях больше человек, чем было запланировано</w:t>
            </w:r>
          </w:p>
        </w:tc>
      </w:tr>
      <w:tr w:rsidR="008D5ADB" w:rsidRPr="009F7605" w:rsidTr="00F8410A">
        <w:trPr>
          <w:trHeight w:val="3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8D5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 размещенной информации о деятельности СОНКО в сети "Интернет", в СМИ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ADB" w:rsidRPr="009F7605" w:rsidRDefault="00D015A0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Размещено больше информации, чем было запланировано</w:t>
            </w:r>
          </w:p>
        </w:tc>
      </w:tr>
      <w:tr w:rsidR="009F7605" w:rsidRPr="009F7605" w:rsidTr="00F8410A">
        <w:trPr>
          <w:trHeight w:val="2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"Профилактика безнадзорности и правонарушений несовершеннолетних" на 2023-2027 годы</w:t>
            </w:r>
          </w:p>
        </w:tc>
      </w:tr>
      <w:tr w:rsidR="008D5ADB" w:rsidRPr="009F7605" w:rsidTr="00F8410A">
        <w:trPr>
          <w:trHeight w:val="3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преступлений и правонарушений, совершенных подростками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2024 год несовершеннолетними совершено 2 преступления</w:t>
            </w:r>
          </w:p>
        </w:tc>
      </w:tr>
      <w:tr w:rsidR="008D5ADB" w:rsidRPr="009F7605" w:rsidTr="00F8410A">
        <w:trPr>
          <w:trHeight w:val="3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несовершеннолетних, находящихся в социально опасном положении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состоянию на 31.12.2024 несовершеннолетних, находящихся в СОП -13</w:t>
            </w:r>
          </w:p>
        </w:tc>
      </w:tr>
      <w:tr w:rsidR="008D5ADB" w:rsidRPr="009F7605" w:rsidTr="00F8410A">
        <w:trPr>
          <w:trHeight w:val="3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семей, находящихся в социально опасном положении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ADB" w:rsidRPr="009F7605" w:rsidRDefault="008D5ADB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состоянию на 31.12.2024 семей, находящихся в СОП -26</w:t>
            </w:r>
          </w:p>
        </w:tc>
      </w:tr>
      <w:tr w:rsidR="008D5ADB" w:rsidRPr="009F7605" w:rsidTr="00F8410A">
        <w:trPr>
          <w:trHeight w:val="5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несовершеннолетних, находящихся в социально опасном положении, вовлеченных в организованные формы досуга и занятости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состоянию на 31.12.2024 несовершеннолетних, находящихся в СОП -13, 11 человек вовлечены в организованные формы досуга и занятости</w:t>
            </w:r>
          </w:p>
        </w:tc>
      </w:tr>
      <w:tr w:rsidR="008D5ADB" w:rsidRPr="009F7605" w:rsidTr="006108C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6108CC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8D5ADB" w:rsidRPr="00610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оличество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ADB" w:rsidRPr="009F7605" w:rsidRDefault="008D5ADB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лучаев вовлечения несовершеннолетних в совершение преступлений и антиобщественных действий не выявлено</w:t>
            </w:r>
          </w:p>
        </w:tc>
      </w:tr>
      <w:tr w:rsidR="009F7605" w:rsidRPr="009F7605" w:rsidTr="006108C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center"/>
            <w:hideMark/>
          </w:tcPr>
          <w:p w:rsidR="009F7605" w:rsidRPr="009F7605" w:rsidRDefault="009F7605" w:rsidP="00D01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  <w:r w:rsidRPr="00A304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Формирование здорового образа жизни среди населения Афанасьевского муниципального округа Кировской области" на 2023-2027 годы</w:t>
            </w:r>
          </w:p>
        </w:tc>
      </w:tr>
      <w:tr w:rsidR="00F8410A" w:rsidRPr="009F7605" w:rsidTr="00F8410A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6108CC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населения, систематически занимающегося физической культурой и спортом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3630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10A" w:rsidRPr="009F7605" w:rsidTr="00F8410A">
        <w:trPr>
          <w:trHeight w:val="24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величение охвата населения профилактическими мероприятиями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2717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меньшается численность населения</w:t>
            </w:r>
          </w:p>
        </w:tc>
      </w:tr>
      <w:tr w:rsidR="00F8410A" w:rsidRPr="009F7605" w:rsidTr="00F8410A">
        <w:trPr>
          <w:trHeight w:val="25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6108CC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заболеваемости алкоголизмом на 100 тысяч населения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9F7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аболеваемость алкоголизмом увеличивается</w:t>
            </w:r>
          </w:p>
        </w:tc>
      </w:tr>
      <w:tr w:rsidR="00F8410A" w:rsidRPr="009F7605" w:rsidTr="006108C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6108CC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охвата взрослого населения диспансеризацией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величился охват взрослого населения диспансеризацией</w:t>
            </w:r>
          </w:p>
        </w:tc>
      </w:tr>
      <w:tr w:rsidR="00F8410A" w:rsidRPr="009F7605" w:rsidTr="00F8410A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меньшение смертности населения трудоспособного возраста (мужчин, женщин)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9F7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865,3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1361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мертность населения трудоспособного возраста увеличивается</w:t>
            </w:r>
          </w:p>
        </w:tc>
      </w:tr>
      <w:tr w:rsidR="00F8410A" w:rsidRPr="009F7605" w:rsidTr="00F8410A">
        <w:trPr>
          <w:trHeight w:val="5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нижение общей заболеваемости с временной утратой нетрудоспособности на 1000 работающих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9F76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693,7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691,5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величивается общая заболеваемость с временной утратой нетрудоспособности</w:t>
            </w:r>
          </w:p>
        </w:tc>
      </w:tr>
      <w:tr w:rsidR="009F7605" w:rsidRPr="009F7605" w:rsidTr="006108CC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hideMark/>
          </w:tcPr>
          <w:p w:rsidR="009F7605" w:rsidRPr="009F7605" w:rsidRDefault="009F7605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строительства и архитектуры» на 2023-2027 годы</w:t>
            </w:r>
          </w:p>
        </w:tc>
      </w:tr>
      <w:tr w:rsidR="00F8410A" w:rsidRPr="009F7605" w:rsidTr="00F8410A">
        <w:trPr>
          <w:trHeight w:val="7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бщий объём ввода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тыс.кв.м</w:t>
            </w:r>
            <w:proofErr w:type="spell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величение темпов роста нового строительства </w:t>
            </w:r>
          </w:p>
        </w:tc>
      </w:tr>
      <w:tr w:rsidR="00F8410A" w:rsidRPr="009F7605" w:rsidTr="00F8410A">
        <w:trPr>
          <w:trHeight w:val="34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6108CC" w:rsidRDefault="00F8410A" w:rsidP="009F76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0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 жилых помещений, приходящаяся в среднем на 1 жителя, введенная в действие за год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1 чел.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9F7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10A" w:rsidRPr="009F7605" w:rsidRDefault="00F8410A" w:rsidP="00F84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9F7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величение темпов роста нового строительства </w:t>
            </w:r>
          </w:p>
        </w:tc>
      </w:tr>
    </w:tbl>
    <w:p w:rsidR="00C7621F" w:rsidRPr="00F8410A" w:rsidRDefault="00C7621F" w:rsidP="005C0493">
      <w:pPr>
        <w:pStyle w:val="af0"/>
        <w:rPr>
          <w:rFonts w:ascii="Times New Roman" w:hAnsi="Times New Roman" w:cs="Times New Roman"/>
          <w:sz w:val="20"/>
          <w:szCs w:val="20"/>
        </w:rPr>
      </w:pPr>
      <w:r w:rsidRPr="00F8410A">
        <w:rPr>
          <w:rFonts w:ascii="Times New Roman" w:hAnsi="Times New Roman" w:cs="Times New Roman"/>
          <w:sz w:val="20"/>
          <w:szCs w:val="20"/>
        </w:rPr>
        <w:br w:type="page"/>
      </w:r>
    </w:p>
    <w:p w:rsidR="00010D56" w:rsidRDefault="00010D56" w:rsidP="005C0493">
      <w:pPr>
        <w:pStyle w:val="af0"/>
        <w:rPr>
          <w:rFonts w:ascii="Times New Roman" w:hAnsi="Times New Roman" w:cs="Times New Roman"/>
          <w:color w:val="FF0000"/>
          <w:sz w:val="20"/>
          <w:szCs w:val="20"/>
        </w:rPr>
        <w:sectPr w:rsidR="00010D56" w:rsidSect="00A3044C">
          <w:headerReference w:type="default" r:id="rId11"/>
          <w:pgSz w:w="16838" w:h="11906" w:orient="landscape"/>
          <w:pgMar w:top="1418" w:right="1440" w:bottom="1418" w:left="1440" w:header="279" w:footer="151" w:gutter="0"/>
          <w:cols w:space="708"/>
          <w:docGrid w:linePitch="360"/>
        </w:sectPr>
      </w:pPr>
    </w:p>
    <w:p w:rsidR="00C7621F" w:rsidRDefault="00C7621F" w:rsidP="00C7621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B5F8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901F6" w:rsidRDefault="002901F6" w:rsidP="00C7621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01F6" w:rsidRPr="007B5F8B" w:rsidRDefault="002901F6" w:rsidP="00C7621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108CC" w:rsidRPr="006108CC" w:rsidRDefault="00C7621F" w:rsidP="00010D56">
      <w:pPr>
        <w:tabs>
          <w:tab w:val="center" w:pos="6979"/>
          <w:tab w:val="right" w:pos="139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8CC">
        <w:rPr>
          <w:rFonts w:ascii="Times New Roman" w:hAnsi="Times New Roman" w:cs="Times New Roman"/>
          <w:b/>
          <w:sz w:val="28"/>
          <w:szCs w:val="28"/>
        </w:rPr>
        <w:t xml:space="preserve">Сводный отчет об использовании бюджетных ассигнований </w:t>
      </w:r>
    </w:p>
    <w:p w:rsidR="007054C6" w:rsidRPr="006108CC" w:rsidRDefault="00C7621F" w:rsidP="00010D56">
      <w:pPr>
        <w:tabs>
          <w:tab w:val="center" w:pos="6979"/>
          <w:tab w:val="right" w:pos="1395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08C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6108CC">
        <w:rPr>
          <w:rFonts w:ascii="Times New Roman" w:hAnsi="Times New Roman" w:cs="Times New Roman"/>
          <w:b/>
          <w:sz w:val="28"/>
          <w:szCs w:val="28"/>
        </w:rPr>
        <w:t xml:space="preserve"> реализаци</w:t>
      </w:r>
      <w:r w:rsidR="005E7F97" w:rsidRPr="006108CC">
        <w:rPr>
          <w:rFonts w:ascii="Times New Roman" w:hAnsi="Times New Roman" w:cs="Times New Roman"/>
          <w:b/>
          <w:sz w:val="28"/>
          <w:szCs w:val="28"/>
        </w:rPr>
        <w:t>ю муниципальных программ за 202</w:t>
      </w:r>
      <w:r w:rsidR="00010D56" w:rsidRPr="006108CC">
        <w:rPr>
          <w:rFonts w:ascii="Times New Roman" w:hAnsi="Times New Roman" w:cs="Times New Roman"/>
          <w:b/>
          <w:sz w:val="28"/>
          <w:szCs w:val="28"/>
        </w:rPr>
        <w:t>4</w:t>
      </w:r>
      <w:r w:rsidRPr="006108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C608C" w:rsidRDefault="00BC608C" w:rsidP="00BC608C">
      <w:pPr>
        <w:tabs>
          <w:tab w:val="center" w:pos="6979"/>
          <w:tab w:val="right" w:pos="13958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38"/>
        <w:gridCol w:w="3531"/>
        <w:gridCol w:w="2552"/>
        <w:gridCol w:w="1133"/>
        <w:gridCol w:w="1276"/>
        <w:gridCol w:w="1276"/>
      </w:tblGrid>
      <w:tr w:rsidR="00F1475E" w:rsidRPr="00BC608C" w:rsidTr="006108CC">
        <w:trPr>
          <w:trHeight w:val="60"/>
        </w:trPr>
        <w:tc>
          <w:tcPr>
            <w:tcW w:w="4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1475E" w:rsidRPr="00BC608C" w:rsidRDefault="00F1475E" w:rsidP="0001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75E" w:rsidRPr="00BC608C" w:rsidRDefault="00F1475E" w:rsidP="00010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75E" w:rsidRPr="00BC608C" w:rsidRDefault="00F1475E" w:rsidP="00BC6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75E" w:rsidRPr="00BC608C" w:rsidRDefault="00F1475E" w:rsidP="00010D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Плановые расходы за 2024 год,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1475E" w:rsidRPr="00BC608C" w:rsidRDefault="00F1475E" w:rsidP="00010D56">
            <w:pPr>
              <w:spacing w:after="0" w:line="240" w:lineRule="auto"/>
              <w:ind w:right="-113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Фактические расходы за 2024 год, тыс. руб.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475E" w:rsidRPr="00BC608C" w:rsidRDefault="00F1475E" w:rsidP="00010D5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Отношение фактических расходов к плановым, %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образования в Афанасьевском муниципальном округе" на 2023-2027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351 868,62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351 464,82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99,89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21 607,50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170 539,15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170 159,20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99,78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159 721,97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159 698,12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физической культуры и спорта в Афанасьевском муниципальном округе" на 2023-2027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99,09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98,79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культуры в Афанасьевском муниципальном округе" на 2023-2027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103 026,20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103 026,18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7 987,58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92 350,64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92 350,62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"Повышение эффективности реализации молодежной политики в Афанасьевском муниципальном округе" на 2023-2027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11 331,39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11 331,00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7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7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7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F1475E" w:rsidRPr="00BC608C" w:rsidTr="00F8410A">
        <w:trPr>
          <w:trHeight w:val="70"/>
        </w:trPr>
        <w:tc>
          <w:tcPr>
            <w:tcW w:w="4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"Обеспечение безопасности жизнедеятельности населения Афанасьевского муниципального округа Кировской области" на 2023-2027 годы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22 788,42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22 706,53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99,64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lang w:eastAsia="ru-RU"/>
              </w:rPr>
              <w:t>149,7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lang w:eastAsia="ru-RU"/>
              </w:rPr>
              <w:t>93,76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62,63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lang w:eastAsia="ru-RU"/>
              </w:rPr>
              <w:t>22638,72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lang w:eastAsia="ru-RU"/>
              </w:rPr>
              <w:t>22612,77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99,89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развитие энергетики в Афанасьевском муниципальном округе" на 2023-2027 годы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2 893,92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2 893,92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коммунальной и жилищной инфраструктуры в Афанасьевском муниципальном округе" на 2023-2027 годы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5763,46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5 668,97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98,36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lang w:eastAsia="ru-RU"/>
              </w:rPr>
              <w:t>4906,91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lang w:eastAsia="ru-RU"/>
              </w:rPr>
              <w:t>4 901,53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99,89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транспортной системы в Афанасьевском муниципальном округе" на 2023-2027 годы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110 509,44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110 157,26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99,68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85 634,74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85 340,43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8410A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99,66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24 874,70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24 816,83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99,77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"Охрана окружающей среды, воспроизводство и использование природных ресурсов" на 2023-2027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5 142,95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5 138,99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99,92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99,98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99,92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"Поддержка и развитие малого и среднего предпринимательства на территории Афанасьевского муниципального округа" на 2023-2027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агропромышленного комплекса в Афанасьевском муниципальном округе" на 2023-2027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"Управление муниципальным имуществом муниципального образования Афанасьевский муниципальный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 Кировской области" на 2023-2027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3 612,20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99,89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99,87</w:t>
            </w:r>
          </w:p>
        </w:tc>
      </w:tr>
      <w:tr w:rsidR="00F1475E" w:rsidRPr="00BC608C" w:rsidTr="006108CC">
        <w:trPr>
          <w:trHeight w:val="6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муниципального управления" на 2023-2027 годы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84 068,84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83 334,39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99,13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1 182,85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81 604,08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80 869,74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99,10</w:t>
            </w:r>
          </w:p>
        </w:tc>
      </w:tr>
      <w:tr w:rsidR="00F1475E" w:rsidRPr="00BC608C" w:rsidTr="00F8410A">
        <w:trPr>
          <w:trHeight w:val="24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"Управление муниципальными финансами на территории Афанасьевского муниципального округа" на 2023-2027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10 522,92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10 522,92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lang w:eastAsia="ru-RU"/>
              </w:rPr>
              <w:t>154,94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lang w:eastAsia="ru-RU"/>
              </w:rPr>
              <w:t>154,94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lang w:eastAsia="ru-RU"/>
              </w:rPr>
              <w:t>10 367,98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lang w:eastAsia="ru-RU"/>
              </w:rPr>
              <w:t>10 367,98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строительства и архитектуры" на 2023-2027 годы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торговли на территории Афанасьевского муниципального округа Кировской области" на 2023-2027 годы"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"Профилактика терроризма, а также минимизация и (или) ликвидация последствий его проявлений на территории Афанасьевского муниципального округа" на 2023-2027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«Поддержка социально ориентированных некоммерческих организаций в Афанасьевском муниципальном округе" на 2023 -2027 годы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 здорового образа жизни среди населения Афанасьевского муниципального округа Кировской области" на 2023-2027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6108CC">
            <w:pPr>
              <w:spacing w:after="0" w:line="240" w:lineRule="auto"/>
              <w:ind w:left="-121" w:right="-108" w:firstLine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«Профилактика безнадзорности и правонарушений несовершеннолетних» на 2023-2027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60"/>
        </w:trPr>
        <w:tc>
          <w:tcPr>
            <w:tcW w:w="43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1475E" w:rsidRPr="00BC608C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713 529,15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711 850,58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99,76</w:t>
            </w:r>
          </w:p>
        </w:tc>
      </w:tr>
      <w:tr w:rsidR="00F1475E" w:rsidRPr="00BC608C" w:rsidTr="00F8410A">
        <w:trPr>
          <w:trHeight w:val="300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31 927,46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31 927,46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9F7605" w:rsidRDefault="009F7605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1475E" w:rsidRPr="00BC608C" w:rsidTr="00F8410A">
        <w:trPr>
          <w:trHeight w:val="300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264 591,15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263 771,62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9F7605" w:rsidRDefault="009F7605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99,69</w:t>
            </w:r>
          </w:p>
        </w:tc>
      </w:tr>
      <w:tr w:rsidR="00F1475E" w:rsidRPr="00BC608C" w:rsidTr="00F8410A">
        <w:trPr>
          <w:trHeight w:val="300"/>
        </w:trPr>
        <w:tc>
          <w:tcPr>
            <w:tcW w:w="3969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409 996,14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409 137,10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9F7605" w:rsidRDefault="009F7605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99,79</w:t>
            </w:r>
          </w:p>
        </w:tc>
      </w:tr>
      <w:tr w:rsidR="00F1475E" w:rsidRPr="00BC608C" w:rsidTr="00F8410A">
        <w:trPr>
          <w:trHeight w:val="315"/>
        </w:trPr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 w:themeFill="background1"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BC608C" w:rsidRDefault="00F1475E" w:rsidP="00F84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7 014,40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F1475E" w:rsidRPr="009F7605" w:rsidRDefault="00F1475E" w:rsidP="00F8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7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  <w:r w:rsidR="009F7605" w:rsidRPr="009F760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010D56" w:rsidRPr="00010D56" w:rsidRDefault="00010D56" w:rsidP="00F8410A">
      <w:pPr>
        <w:tabs>
          <w:tab w:val="left" w:pos="12465"/>
        </w:tabs>
        <w:rPr>
          <w:rFonts w:ascii="Times New Roman" w:hAnsi="Times New Roman" w:cs="Times New Roman"/>
          <w:sz w:val="28"/>
          <w:szCs w:val="28"/>
        </w:rPr>
      </w:pPr>
    </w:p>
    <w:sectPr w:rsidR="00010D56" w:rsidRPr="00010D56" w:rsidSect="002901F6">
      <w:pgSz w:w="11906" w:h="16838"/>
      <w:pgMar w:top="993" w:right="426" w:bottom="1134" w:left="568" w:header="279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AF9" w:rsidRDefault="00DA1AF9" w:rsidP="00310D19">
      <w:pPr>
        <w:spacing w:after="0" w:line="240" w:lineRule="auto"/>
      </w:pPr>
      <w:r>
        <w:separator/>
      </w:r>
    </w:p>
  </w:endnote>
  <w:endnote w:type="continuationSeparator" w:id="0">
    <w:p w:rsidR="00DA1AF9" w:rsidRDefault="00DA1AF9" w:rsidP="0031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19" w:rsidRPr="00114C67" w:rsidRDefault="00480919">
    <w:pPr>
      <w:pStyle w:val="ac"/>
      <w:rPr>
        <w:rFonts w:ascii="Times New Roman" w:hAnsi="Times New Roman" w:cs="Times New Roman"/>
      </w:rPr>
    </w:pPr>
    <w:r w:rsidRPr="00114C67">
      <w:rPr>
        <w:rFonts w:ascii="Times New Roman" w:hAnsi="Times New Roman" w:cs="Times New Roman"/>
      </w:rPr>
      <w:t>18.03.2025 16:15/</w:t>
    </w:r>
    <w:r w:rsidRPr="00114C67">
      <w:rPr>
        <w:rFonts w:ascii="Times New Roman" w:hAnsi="Times New Roman" w:cs="Times New Roman"/>
      </w:rPr>
      <w:fldChar w:fldCharType="begin"/>
    </w:r>
    <w:r w:rsidRPr="00114C67">
      <w:rPr>
        <w:rFonts w:ascii="Times New Roman" w:hAnsi="Times New Roman" w:cs="Times New Roman"/>
      </w:rPr>
      <w:instrText xml:space="preserve"> FILENAME  \p  \* MERGEFORMAT </w:instrText>
    </w:r>
    <w:r w:rsidRPr="00114C67">
      <w:rPr>
        <w:rFonts w:ascii="Times New Roman" w:hAnsi="Times New Roman" w:cs="Times New Roman"/>
      </w:rPr>
      <w:fldChar w:fldCharType="separate"/>
    </w:r>
    <w:r w:rsidR="00AD1ED2">
      <w:rPr>
        <w:rFonts w:ascii="Times New Roman" w:hAnsi="Times New Roman" w:cs="Times New Roman"/>
        <w:noProof/>
      </w:rPr>
      <w:t>X:\64.Delo2 (Варанкина НГ)\Распоряжения, постановления 2025\G487а.docx</w:t>
    </w:r>
    <w:r w:rsidRPr="00114C67">
      <w:rPr>
        <w:rFonts w:ascii="Times New Roman" w:hAnsi="Times New Roman" w:cs="Times New Roman"/>
      </w:rPr>
      <w:fldChar w:fldCharType="end"/>
    </w:r>
  </w:p>
  <w:p w:rsidR="00480919" w:rsidRDefault="00480919" w:rsidP="00630DE8">
    <w:pPr>
      <w:pStyle w:val="ac"/>
      <w:tabs>
        <w:tab w:val="left" w:pos="525"/>
        <w:tab w:val="center" w:pos="4819"/>
        <w:tab w:val="right" w:pos="9638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19" w:rsidRPr="00DC0068" w:rsidRDefault="00480919" w:rsidP="00DC0068">
    <w:pPr>
      <w:pStyle w:val="ac"/>
      <w:jc w:val="center"/>
    </w:pPr>
    <w: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AF9" w:rsidRDefault="00DA1AF9" w:rsidP="00310D19">
      <w:pPr>
        <w:spacing w:after="0" w:line="240" w:lineRule="auto"/>
      </w:pPr>
      <w:r>
        <w:separator/>
      </w:r>
    </w:p>
  </w:footnote>
  <w:footnote w:type="continuationSeparator" w:id="0">
    <w:p w:rsidR="00DA1AF9" w:rsidRDefault="00DA1AF9" w:rsidP="0031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3834812"/>
      <w:docPartObj>
        <w:docPartGallery w:val="Page Numbers (Top of Page)"/>
        <w:docPartUnique/>
      </w:docPartObj>
    </w:sdtPr>
    <w:sdtEndPr/>
    <w:sdtContent>
      <w:p w:rsidR="00480919" w:rsidRDefault="00480919" w:rsidP="00E24C9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95C">
          <w:rPr>
            <w:noProof/>
          </w:rPr>
          <w:t>3</w:t>
        </w:r>
        <w:r>
          <w:fldChar w:fldCharType="end"/>
        </w:r>
      </w:p>
    </w:sdtContent>
  </w:sdt>
  <w:p w:rsidR="00480919" w:rsidRDefault="0048091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19" w:rsidRPr="000152DB" w:rsidRDefault="00480919" w:rsidP="000152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431"/>
    <w:multiLevelType w:val="hybridMultilevel"/>
    <w:tmpl w:val="C5CEE252"/>
    <w:lvl w:ilvl="0" w:tplc="19A4E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B0D7F"/>
    <w:multiLevelType w:val="hybridMultilevel"/>
    <w:tmpl w:val="DCAEA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E1CB9"/>
    <w:multiLevelType w:val="hybridMultilevel"/>
    <w:tmpl w:val="ABF8BA04"/>
    <w:lvl w:ilvl="0" w:tplc="67B064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641AFD"/>
    <w:multiLevelType w:val="hybridMultilevel"/>
    <w:tmpl w:val="4740CBD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47B5406"/>
    <w:multiLevelType w:val="hybridMultilevel"/>
    <w:tmpl w:val="5C5EDF94"/>
    <w:lvl w:ilvl="0" w:tplc="6204B4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6E51012"/>
    <w:multiLevelType w:val="hybridMultilevel"/>
    <w:tmpl w:val="712E70A2"/>
    <w:lvl w:ilvl="0" w:tplc="F5EC25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B76798"/>
    <w:multiLevelType w:val="hybridMultilevel"/>
    <w:tmpl w:val="2544E5EE"/>
    <w:lvl w:ilvl="0" w:tplc="F5EC25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1224ED"/>
    <w:multiLevelType w:val="hybridMultilevel"/>
    <w:tmpl w:val="86A01142"/>
    <w:lvl w:ilvl="0" w:tplc="DD687F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D01887"/>
    <w:multiLevelType w:val="hybridMultilevel"/>
    <w:tmpl w:val="072EB57A"/>
    <w:lvl w:ilvl="0" w:tplc="1A9C4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840862"/>
    <w:multiLevelType w:val="hybridMultilevel"/>
    <w:tmpl w:val="75CEED8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EB599C"/>
    <w:multiLevelType w:val="hybridMultilevel"/>
    <w:tmpl w:val="00F057C4"/>
    <w:lvl w:ilvl="0" w:tplc="F5EC25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1F0B53"/>
    <w:multiLevelType w:val="hybridMultilevel"/>
    <w:tmpl w:val="20BE7B00"/>
    <w:lvl w:ilvl="0" w:tplc="DA383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625F75"/>
    <w:multiLevelType w:val="hybridMultilevel"/>
    <w:tmpl w:val="BC709BFA"/>
    <w:lvl w:ilvl="0" w:tplc="F5EC25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F92955"/>
    <w:multiLevelType w:val="hybridMultilevel"/>
    <w:tmpl w:val="B9E8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3F4ECC"/>
    <w:multiLevelType w:val="hybridMultilevel"/>
    <w:tmpl w:val="69FC785C"/>
    <w:lvl w:ilvl="0" w:tplc="F5EC252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9E1520"/>
    <w:multiLevelType w:val="hybridMultilevel"/>
    <w:tmpl w:val="5A26E172"/>
    <w:lvl w:ilvl="0" w:tplc="D74618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C0577D2"/>
    <w:multiLevelType w:val="hybridMultilevel"/>
    <w:tmpl w:val="367E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F5573B"/>
    <w:multiLevelType w:val="hybridMultilevel"/>
    <w:tmpl w:val="CE5079B0"/>
    <w:lvl w:ilvl="0" w:tplc="C3EE3032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ECD70B5"/>
    <w:multiLevelType w:val="hybridMultilevel"/>
    <w:tmpl w:val="285236DE"/>
    <w:lvl w:ilvl="0" w:tplc="71461E7E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AB83D61"/>
    <w:multiLevelType w:val="hybridMultilevel"/>
    <w:tmpl w:val="FDA0A5E8"/>
    <w:lvl w:ilvl="0" w:tplc="2BDE3BF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</w:num>
  <w:num w:numId="5">
    <w:abstractNumId w:val="14"/>
  </w:num>
  <w:num w:numId="6">
    <w:abstractNumId w:val="10"/>
  </w:num>
  <w:num w:numId="7">
    <w:abstractNumId w:val="12"/>
  </w:num>
  <w:num w:numId="8">
    <w:abstractNumId w:val="16"/>
  </w:num>
  <w:num w:numId="9">
    <w:abstractNumId w:val="4"/>
  </w:num>
  <w:num w:numId="10">
    <w:abstractNumId w:val="13"/>
  </w:num>
  <w:num w:numId="11">
    <w:abstractNumId w:val="15"/>
  </w:num>
  <w:num w:numId="12">
    <w:abstractNumId w:val="18"/>
  </w:num>
  <w:num w:numId="13">
    <w:abstractNumId w:val="19"/>
  </w:num>
  <w:num w:numId="14">
    <w:abstractNumId w:val="2"/>
  </w:num>
  <w:num w:numId="15">
    <w:abstractNumId w:val="7"/>
  </w:num>
  <w:num w:numId="16">
    <w:abstractNumId w:val="9"/>
  </w:num>
  <w:num w:numId="17">
    <w:abstractNumId w:val="1"/>
  </w:num>
  <w:num w:numId="18">
    <w:abstractNumId w:val="3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E4"/>
    <w:rsid w:val="000003CF"/>
    <w:rsid w:val="000013BA"/>
    <w:rsid w:val="000051D9"/>
    <w:rsid w:val="00007C48"/>
    <w:rsid w:val="00010239"/>
    <w:rsid w:val="00010D56"/>
    <w:rsid w:val="000111E8"/>
    <w:rsid w:val="00011209"/>
    <w:rsid w:val="00012D6C"/>
    <w:rsid w:val="000152DB"/>
    <w:rsid w:val="000200FB"/>
    <w:rsid w:val="0002121B"/>
    <w:rsid w:val="00022266"/>
    <w:rsid w:val="000226EC"/>
    <w:rsid w:val="00026DAC"/>
    <w:rsid w:val="00027980"/>
    <w:rsid w:val="00027D4E"/>
    <w:rsid w:val="000317DA"/>
    <w:rsid w:val="00033B26"/>
    <w:rsid w:val="00035F74"/>
    <w:rsid w:val="0004586A"/>
    <w:rsid w:val="00045B87"/>
    <w:rsid w:val="00045C48"/>
    <w:rsid w:val="00045EFC"/>
    <w:rsid w:val="0004608E"/>
    <w:rsid w:val="00051F04"/>
    <w:rsid w:val="00054C9E"/>
    <w:rsid w:val="0005707C"/>
    <w:rsid w:val="000626B3"/>
    <w:rsid w:val="00075F4A"/>
    <w:rsid w:val="00077DDC"/>
    <w:rsid w:val="0008045A"/>
    <w:rsid w:val="00082939"/>
    <w:rsid w:val="00082A90"/>
    <w:rsid w:val="00084CBE"/>
    <w:rsid w:val="00085EFD"/>
    <w:rsid w:val="00087531"/>
    <w:rsid w:val="00090A3E"/>
    <w:rsid w:val="000939D9"/>
    <w:rsid w:val="0009628E"/>
    <w:rsid w:val="000A3E83"/>
    <w:rsid w:val="000A528F"/>
    <w:rsid w:val="000A7466"/>
    <w:rsid w:val="000B1868"/>
    <w:rsid w:val="000B2EBB"/>
    <w:rsid w:val="000B34F8"/>
    <w:rsid w:val="000B46E3"/>
    <w:rsid w:val="000B4878"/>
    <w:rsid w:val="000C2299"/>
    <w:rsid w:val="000C292D"/>
    <w:rsid w:val="000C5809"/>
    <w:rsid w:val="000C5BF7"/>
    <w:rsid w:val="000D14A9"/>
    <w:rsid w:val="000D24E8"/>
    <w:rsid w:val="000D2D67"/>
    <w:rsid w:val="000D2DC2"/>
    <w:rsid w:val="000D4FBD"/>
    <w:rsid w:val="000D61E3"/>
    <w:rsid w:val="000E0479"/>
    <w:rsid w:val="000E0E2B"/>
    <w:rsid w:val="000E1E43"/>
    <w:rsid w:val="000E2DA1"/>
    <w:rsid w:val="000E3170"/>
    <w:rsid w:val="000E3593"/>
    <w:rsid w:val="000F1FE6"/>
    <w:rsid w:val="000F27FF"/>
    <w:rsid w:val="000F2F5B"/>
    <w:rsid w:val="000F3B27"/>
    <w:rsid w:val="000F59C3"/>
    <w:rsid w:val="000F7E87"/>
    <w:rsid w:val="001125D6"/>
    <w:rsid w:val="00113D0A"/>
    <w:rsid w:val="00114C67"/>
    <w:rsid w:val="00115C29"/>
    <w:rsid w:val="001216D6"/>
    <w:rsid w:val="00123D9E"/>
    <w:rsid w:val="001264BA"/>
    <w:rsid w:val="00130DAE"/>
    <w:rsid w:val="00131A50"/>
    <w:rsid w:val="00135003"/>
    <w:rsid w:val="00135079"/>
    <w:rsid w:val="00135581"/>
    <w:rsid w:val="00136C79"/>
    <w:rsid w:val="00137E73"/>
    <w:rsid w:val="001412EE"/>
    <w:rsid w:val="0014365B"/>
    <w:rsid w:val="00145C8E"/>
    <w:rsid w:val="00147004"/>
    <w:rsid w:val="00156901"/>
    <w:rsid w:val="00157162"/>
    <w:rsid w:val="00160002"/>
    <w:rsid w:val="00161DAB"/>
    <w:rsid w:val="00163371"/>
    <w:rsid w:val="00165163"/>
    <w:rsid w:val="0017020F"/>
    <w:rsid w:val="001705D5"/>
    <w:rsid w:val="001706F0"/>
    <w:rsid w:val="001709FF"/>
    <w:rsid w:val="00172891"/>
    <w:rsid w:val="00173ED6"/>
    <w:rsid w:val="00174434"/>
    <w:rsid w:val="00174D75"/>
    <w:rsid w:val="00175CD8"/>
    <w:rsid w:val="001779FD"/>
    <w:rsid w:val="001811CC"/>
    <w:rsid w:val="001822EA"/>
    <w:rsid w:val="00185CA6"/>
    <w:rsid w:val="001903E7"/>
    <w:rsid w:val="001929F3"/>
    <w:rsid w:val="001955EC"/>
    <w:rsid w:val="00197189"/>
    <w:rsid w:val="001A0F75"/>
    <w:rsid w:val="001A1A5E"/>
    <w:rsid w:val="001A312C"/>
    <w:rsid w:val="001A50A6"/>
    <w:rsid w:val="001A5D36"/>
    <w:rsid w:val="001A6FD8"/>
    <w:rsid w:val="001A750D"/>
    <w:rsid w:val="001A7E49"/>
    <w:rsid w:val="001B0C01"/>
    <w:rsid w:val="001B2FCF"/>
    <w:rsid w:val="001C22F7"/>
    <w:rsid w:val="001C5FB4"/>
    <w:rsid w:val="001C69E8"/>
    <w:rsid w:val="001D019C"/>
    <w:rsid w:val="001D1973"/>
    <w:rsid w:val="001D2065"/>
    <w:rsid w:val="001D218B"/>
    <w:rsid w:val="001D3474"/>
    <w:rsid w:val="001D3802"/>
    <w:rsid w:val="001E1046"/>
    <w:rsid w:val="001E1C3A"/>
    <w:rsid w:val="001E3573"/>
    <w:rsid w:val="001E56F7"/>
    <w:rsid w:val="001E6124"/>
    <w:rsid w:val="001E7F2F"/>
    <w:rsid w:val="001F1DB0"/>
    <w:rsid w:val="001F1E3D"/>
    <w:rsid w:val="001F33B2"/>
    <w:rsid w:val="001F54F6"/>
    <w:rsid w:val="00200DF4"/>
    <w:rsid w:val="0020317A"/>
    <w:rsid w:val="0021393F"/>
    <w:rsid w:val="00217AC2"/>
    <w:rsid w:val="002247A5"/>
    <w:rsid w:val="002248BD"/>
    <w:rsid w:val="002249D0"/>
    <w:rsid w:val="00224D70"/>
    <w:rsid w:val="00227A43"/>
    <w:rsid w:val="00230FD1"/>
    <w:rsid w:val="00231658"/>
    <w:rsid w:val="0023263F"/>
    <w:rsid w:val="00235463"/>
    <w:rsid w:val="002367CD"/>
    <w:rsid w:val="002405A0"/>
    <w:rsid w:val="00240C11"/>
    <w:rsid w:val="0024249B"/>
    <w:rsid w:val="00244577"/>
    <w:rsid w:val="00244F14"/>
    <w:rsid w:val="0024544F"/>
    <w:rsid w:val="00245A4F"/>
    <w:rsid w:val="002467C3"/>
    <w:rsid w:val="002476FA"/>
    <w:rsid w:val="00250847"/>
    <w:rsid w:val="00250F92"/>
    <w:rsid w:val="00254696"/>
    <w:rsid w:val="00255328"/>
    <w:rsid w:val="002608BC"/>
    <w:rsid w:val="002675DB"/>
    <w:rsid w:val="00267BA5"/>
    <w:rsid w:val="00272A1D"/>
    <w:rsid w:val="00273CFB"/>
    <w:rsid w:val="00274C23"/>
    <w:rsid w:val="0027725B"/>
    <w:rsid w:val="002776EB"/>
    <w:rsid w:val="00280144"/>
    <w:rsid w:val="00281A5C"/>
    <w:rsid w:val="00284C2A"/>
    <w:rsid w:val="00286646"/>
    <w:rsid w:val="0028691F"/>
    <w:rsid w:val="002901F6"/>
    <w:rsid w:val="00290B12"/>
    <w:rsid w:val="002920C6"/>
    <w:rsid w:val="002950FE"/>
    <w:rsid w:val="00297028"/>
    <w:rsid w:val="002A43D2"/>
    <w:rsid w:val="002A6A61"/>
    <w:rsid w:val="002A6F19"/>
    <w:rsid w:val="002B1E05"/>
    <w:rsid w:val="002B25B2"/>
    <w:rsid w:val="002B2646"/>
    <w:rsid w:val="002B3044"/>
    <w:rsid w:val="002B4AD4"/>
    <w:rsid w:val="002C34BB"/>
    <w:rsid w:val="002C5C34"/>
    <w:rsid w:val="002D4593"/>
    <w:rsid w:val="002D6530"/>
    <w:rsid w:val="002E0DCE"/>
    <w:rsid w:val="002E0DD9"/>
    <w:rsid w:val="002E43B5"/>
    <w:rsid w:val="002E5C09"/>
    <w:rsid w:val="002F0C73"/>
    <w:rsid w:val="002F1113"/>
    <w:rsid w:val="002F1577"/>
    <w:rsid w:val="002F22DE"/>
    <w:rsid w:val="00300275"/>
    <w:rsid w:val="00302106"/>
    <w:rsid w:val="00302F89"/>
    <w:rsid w:val="00306C4E"/>
    <w:rsid w:val="003071E6"/>
    <w:rsid w:val="003077AE"/>
    <w:rsid w:val="00310D19"/>
    <w:rsid w:val="00310F37"/>
    <w:rsid w:val="00314146"/>
    <w:rsid w:val="00321A0B"/>
    <w:rsid w:val="00321C32"/>
    <w:rsid w:val="00321D4E"/>
    <w:rsid w:val="00322DFD"/>
    <w:rsid w:val="003262FF"/>
    <w:rsid w:val="00327269"/>
    <w:rsid w:val="003276BE"/>
    <w:rsid w:val="00333E47"/>
    <w:rsid w:val="0033480A"/>
    <w:rsid w:val="00335C08"/>
    <w:rsid w:val="003371DA"/>
    <w:rsid w:val="00340970"/>
    <w:rsid w:val="0034757F"/>
    <w:rsid w:val="003501DF"/>
    <w:rsid w:val="00354845"/>
    <w:rsid w:val="00355529"/>
    <w:rsid w:val="0035574E"/>
    <w:rsid w:val="00355F2B"/>
    <w:rsid w:val="003627EE"/>
    <w:rsid w:val="00363A03"/>
    <w:rsid w:val="0036515D"/>
    <w:rsid w:val="00365FB3"/>
    <w:rsid w:val="0037077C"/>
    <w:rsid w:val="00372595"/>
    <w:rsid w:val="0037322A"/>
    <w:rsid w:val="003735DE"/>
    <w:rsid w:val="003735FF"/>
    <w:rsid w:val="00375F09"/>
    <w:rsid w:val="00376BD9"/>
    <w:rsid w:val="00380F4B"/>
    <w:rsid w:val="003817AC"/>
    <w:rsid w:val="00384249"/>
    <w:rsid w:val="00390743"/>
    <w:rsid w:val="00394E8C"/>
    <w:rsid w:val="00395703"/>
    <w:rsid w:val="003962CB"/>
    <w:rsid w:val="003971F2"/>
    <w:rsid w:val="003978AD"/>
    <w:rsid w:val="00397937"/>
    <w:rsid w:val="003A3559"/>
    <w:rsid w:val="003A759D"/>
    <w:rsid w:val="003B093F"/>
    <w:rsid w:val="003B2329"/>
    <w:rsid w:val="003B4CEA"/>
    <w:rsid w:val="003B5FF2"/>
    <w:rsid w:val="003B7FEE"/>
    <w:rsid w:val="003C25B0"/>
    <w:rsid w:val="003C3B08"/>
    <w:rsid w:val="003C4AEB"/>
    <w:rsid w:val="003C5883"/>
    <w:rsid w:val="003C76AF"/>
    <w:rsid w:val="003C78ED"/>
    <w:rsid w:val="003D0440"/>
    <w:rsid w:val="003D6613"/>
    <w:rsid w:val="003D6B52"/>
    <w:rsid w:val="003D78F2"/>
    <w:rsid w:val="003D79DE"/>
    <w:rsid w:val="003E0547"/>
    <w:rsid w:val="003E0E16"/>
    <w:rsid w:val="003E475B"/>
    <w:rsid w:val="003E4DA7"/>
    <w:rsid w:val="003F0EDA"/>
    <w:rsid w:val="003F5C11"/>
    <w:rsid w:val="003F5C74"/>
    <w:rsid w:val="003F73A3"/>
    <w:rsid w:val="0040007A"/>
    <w:rsid w:val="00400CD9"/>
    <w:rsid w:val="004054E2"/>
    <w:rsid w:val="00406620"/>
    <w:rsid w:val="00410404"/>
    <w:rsid w:val="00413429"/>
    <w:rsid w:val="00415D65"/>
    <w:rsid w:val="00417B31"/>
    <w:rsid w:val="00420751"/>
    <w:rsid w:val="00421625"/>
    <w:rsid w:val="0042411E"/>
    <w:rsid w:val="00425BD8"/>
    <w:rsid w:val="00426878"/>
    <w:rsid w:val="00427CE9"/>
    <w:rsid w:val="004310E2"/>
    <w:rsid w:val="004335DE"/>
    <w:rsid w:val="00435896"/>
    <w:rsid w:val="00443961"/>
    <w:rsid w:val="004444DC"/>
    <w:rsid w:val="00445739"/>
    <w:rsid w:val="004502A0"/>
    <w:rsid w:val="00452609"/>
    <w:rsid w:val="0045392B"/>
    <w:rsid w:val="004554AE"/>
    <w:rsid w:val="00456A93"/>
    <w:rsid w:val="004573A8"/>
    <w:rsid w:val="00457531"/>
    <w:rsid w:val="00460B68"/>
    <w:rsid w:val="004626DE"/>
    <w:rsid w:val="00463BCC"/>
    <w:rsid w:val="00465FD4"/>
    <w:rsid w:val="00466B2F"/>
    <w:rsid w:val="00471A36"/>
    <w:rsid w:val="0047601B"/>
    <w:rsid w:val="00477686"/>
    <w:rsid w:val="00480919"/>
    <w:rsid w:val="00482D05"/>
    <w:rsid w:val="004833A3"/>
    <w:rsid w:val="00483C92"/>
    <w:rsid w:val="00484202"/>
    <w:rsid w:val="00484C1E"/>
    <w:rsid w:val="0049120D"/>
    <w:rsid w:val="00491E73"/>
    <w:rsid w:val="00495B68"/>
    <w:rsid w:val="004A0C78"/>
    <w:rsid w:val="004A1FD5"/>
    <w:rsid w:val="004A224F"/>
    <w:rsid w:val="004A287D"/>
    <w:rsid w:val="004A2C4F"/>
    <w:rsid w:val="004B61F0"/>
    <w:rsid w:val="004C3F91"/>
    <w:rsid w:val="004C455E"/>
    <w:rsid w:val="004C6DE3"/>
    <w:rsid w:val="004C72C2"/>
    <w:rsid w:val="004D018D"/>
    <w:rsid w:val="004D2630"/>
    <w:rsid w:val="004D322E"/>
    <w:rsid w:val="004D5C81"/>
    <w:rsid w:val="004D5F50"/>
    <w:rsid w:val="004E0E9D"/>
    <w:rsid w:val="004E3947"/>
    <w:rsid w:val="004E5C6B"/>
    <w:rsid w:val="004E75B9"/>
    <w:rsid w:val="004F4186"/>
    <w:rsid w:val="004F4849"/>
    <w:rsid w:val="004F60E2"/>
    <w:rsid w:val="005012F9"/>
    <w:rsid w:val="00501911"/>
    <w:rsid w:val="00502BD0"/>
    <w:rsid w:val="00505225"/>
    <w:rsid w:val="00505F76"/>
    <w:rsid w:val="00507104"/>
    <w:rsid w:val="005118B4"/>
    <w:rsid w:val="00513DF6"/>
    <w:rsid w:val="00513E58"/>
    <w:rsid w:val="0052177D"/>
    <w:rsid w:val="005218A4"/>
    <w:rsid w:val="00522E83"/>
    <w:rsid w:val="00525ED9"/>
    <w:rsid w:val="00525F38"/>
    <w:rsid w:val="00531B0B"/>
    <w:rsid w:val="005335D1"/>
    <w:rsid w:val="00533F3D"/>
    <w:rsid w:val="00536085"/>
    <w:rsid w:val="005369E0"/>
    <w:rsid w:val="00536AB9"/>
    <w:rsid w:val="005377C1"/>
    <w:rsid w:val="005419F4"/>
    <w:rsid w:val="00542A7F"/>
    <w:rsid w:val="00545AE7"/>
    <w:rsid w:val="0054632D"/>
    <w:rsid w:val="00546581"/>
    <w:rsid w:val="0055096B"/>
    <w:rsid w:val="00551657"/>
    <w:rsid w:val="005529BE"/>
    <w:rsid w:val="00554BA1"/>
    <w:rsid w:val="0055653F"/>
    <w:rsid w:val="00563645"/>
    <w:rsid w:val="00564788"/>
    <w:rsid w:val="005647C3"/>
    <w:rsid w:val="0056610F"/>
    <w:rsid w:val="00567A09"/>
    <w:rsid w:val="00571F8E"/>
    <w:rsid w:val="005723F0"/>
    <w:rsid w:val="00572FC5"/>
    <w:rsid w:val="00573C9A"/>
    <w:rsid w:val="0057402C"/>
    <w:rsid w:val="005741CD"/>
    <w:rsid w:val="005743AA"/>
    <w:rsid w:val="00575B67"/>
    <w:rsid w:val="00576C3C"/>
    <w:rsid w:val="00584486"/>
    <w:rsid w:val="005850B9"/>
    <w:rsid w:val="0058711D"/>
    <w:rsid w:val="00590A9E"/>
    <w:rsid w:val="005919CE"/>
    <w:rsid w:val="00592643"/>
    <w:rsid w:val="005A0E00"/>
    <w:rsid w:val="005A14F6"/>
    <w:rsid w:val="005A1E2A"/>
    <w:rsid w:val="005A3402"/>
    <w:rsid w:val="005A3533"/>
    <w:rsid w:val="005A5ED6"/>
    <w:rsid w:val="005A7AC8"/>
    <w:rsid w:val="005B0463"/>
    <w:rsid w:val="005B23BC"/>
    <w:rsid w:val="005B2BD5"/>
    <w:rsid w:val="005B7DDF"/>
    <w:rsid w:val="005C0493"/>
    <w:rsid w:val="005C04DD"/>
    <w:rsid w:val="005C57C3"/>
    <w:rsid w:val="005D005F"/>
    <w:rsid w:val="005D20F4"/>
    <w:rsid w:val="005D2DB9"/>
    <w:rsid w:val="005D4808"/>
    <w:rsid w:val="005D519D"/>
    <w:rsid w:val="005D5E91"/>
    <w:rsid w:val="005D6A3F"/>
    <w:rsid w:val="005E1112"/>
    <w:rsid w:val="005E1A2D"/>
    <w:rsid w:val="005E23B3"/>
    <w:rsid w:val="005E473C"/>
    <w:rsid w:val="005E4E0D"/>
    <w:rsid w:val="005E63A7"/>
    <w:rsid w:val="005E790C"/>
    <w:rsid w:val="005E7F97"/>
    <w:rsid w:val="005F723A"/>
    <w:rsid w:val="005F7518"/>
    <w:rsid w:val="005F7867"/>
    <w:rsid w:val="006017B9"/>
    <w:rsid w:val="006045B6"/>
    <w:rsid w:val="006061EC"/>
    <w:rsid w:val="006108CC"/>
    <w:rsid w:val="00611D9F"/>
    <w:rsid w:val="00613638"/>
    <w:rsid w:val="00615925"/>
    <w:rsid w:val="006163C4"/>
    <w:rsid w:val="006164CC"/>
    <w:rsid w:val="00620193"/>
    <w:rsid w:val="006206C0"/>
    <w:rsid w:val="006209B5"/>
    <w:rsid w:val="0062472F"/>
    <w:rsid w:val="006302CA"/>
    <w:rsid w:val="00630616"/>
    <w:rsid w:val="00630DE8"/>
    <w:rsid w:val="006318CB"/>
    <w:rsid w:val="00632B1B"/>
    <w:rsid w:val="0063678A"/>
    <w:rsid w:val="006411C2"/>
    <w:rsid w:val="00642872"/>
    <w:rsid w:val="006462F1"/>
    <w:rsid w:val="00651078"/>
    <w:rsid w:val="00651518"/>
    <w:rsid w:val="00651C1D"/>
    <w:rsid w:val="00655E06"/>
    <w:rsid w:val="0065698B"/>
    <w:rsid w:val="00660587"/>
    <w:rsid w:val="006605E2"/>
    <w:rsid w:val="006616F2"/>
    <w:rsid w:val="006634A9"/>
    <w:rsid w:val="006661F7"/>
    <w:rsid w:val="00667131"/>
    <w:rsid w:val="00670063"/>
    <w:rsid w:val="00671646"/>
    <w:rsid w:val="00672D24"/>
    <w:rsid w:val="006752F1"/>
    <w:rsid w:val="006755AA"/>
    <w:rsid w:val="006811FC"/>
    <w:rsid w:val="00681485"/>
    <w:rsid w:val="00690632"/>
    <w:rsid w:val="00695939"/>
    <w:rsid w:val="006A492D"/>
    <w:rsid w:val="006A677B"/>
    <w:rsid w:val="006B146D"/>
    <w:rsid w:val="006B1DF3"/>
    <w:rsid w:val="006B6FE5"/>
    <w:rsid w:val="006C2FFE"/>
    <w:rsid w:val="006C6A19"/>
    <w:rsid w:val="006D4365"/>
    <w:rsid w:val="006D5CFC"/>
    <w:rsid w:val="006D679C"/>
    <w:rsid w:val="006D7704"/>
    <w:rsid w:val="006E3480"/>
    <w:rsid w:val="006F2713"/>
    <w:rsid w:val="006F32A9"/>
    <w:rsid w:val="006F3C33"/>
    <w:rsid w:val="006F446A"/>
    <w:rsid w:val="006F543F"/>
    <w:rsid w:val="006F5949"/>
    <w:rsid w:val="006F624C"/>
    <w:rsid w:val="006F6620"/>
    <w:rsid w:val="006F6F2B"/>
    <w:rsid w:val="007054C6"/>
    <w:rsid w:val="00710FD0"/>
    <w:rsid w:val="007157D1"/>
    <w:rsid w:val="00717387"/>
    <w:rsid w:val="007179F1"/>
    <w:rsid w:val="00717B55"/>
    <w:rsid w:val="007206C7"/>
    <w:rsid w:val="00722417"/>
    <w:rsid w:val="00723253"/>
    <w:rsid w:val="00727CA8"/>
    <w:rsid w:val="0073138A"/>
    <w:rsid w:val="00732E36"/>
    <w:rsid w:val="007332E8"/>
    <w:rsid w:val="00740AB1"/>
    <w:rsid w:val="0074655F"/>
    <w:rsid w:val="00750A54"/>
    <w:rsid w:val="007543E1"/>
    <w:rsid w:val="00754D66"/>
    <w:rsid w:val="00754EA7"/>
    <w:rsid w:val="007556A0"/>
    <w:rsid w:val="00755EC2"/>
    <w:rsid w:val="00755ED2"/>
    <w:rsid w:val="00756947"/>
    <w:rsid w:val="00757A09"/>
    <w:rsid w:val="00760A8B"/>
    <w:rsid w:val="007637F6"/>
    <w:rsid w:val="007642A9"/>
    <w:rsid w:val="00764C9C"/>
    <w:rsid w:val="007664CD"/>
    <w:rsid w:val="00767116"/>
    <w:rsid w:val="007714B2"/>
    <w:rsid w:val="00771509"/>
    <w:rsid w:val="007748FC"/>
    <w:rsid w:val="0077523C"/>
    <w:rsid w:val="00782551"/>
    <w:rsid w:val="00784481"/>
    <w:rsid w:val="00785914"/>
    <w:rsid w:val="0078594A"/>
    <w:rsid w:val="007859E7"/>
    <w:rsid w:val="00786255"/>
    <w:rsid w:val="00786C2A"/>
    <w:rsid w:val="00787122"/>
    <w:rsid w:val="00791508"/>
    <w:rsid w:val="00795F80"/>
    <w:rsid w:val="00797122"/>
    <w:rsid w:val="0079775B"/>
    <w:rsid w:val="00797B8D"/>
    <w:rsid w:val="007A114E"/>
    <w:rsid w:val="007A34A1"/>
    <w:rsid w:val="007A3B50"/>
    <w:rsid w:val="007A3C11"/>
    <w:rsid w:val="007A6E4C"/>
    <w:rsid w:val="007B47D7"/>
    <w:rsid w:val="007B5485"/>
    <w:rsid w:val="007B59F8"/>
    <w:rsid w:val="007B5F8B"/>
    <w:rsid w:val="007C0CED"/>
    <w:rsid w:val="007C595F"/>
    <w:rsid w:val="007C7710"/>
    <w:rsid w:val="007D307F"/>
    <w:rsid w:val="007D671C"/>
    <w:rsid w:val="007D6F67"/>
    <w:rsid w:val="007E3FCB"/>
    <w:rsid w:val="007E48D9"/>
    <w:rsid w:val="007E4E2A"/>
    <w:rsid w:val="007E59A4"/>
    <w:rsid w:val="007E5F95"/>
    <w:rsid w:val="007F0B2C"/>
    <w:rsid w:val="007F5742"/>
    <w:rsid w:val="00802604"/>
    <w:rsid w:val="00805DE4"/>
    <w:rsid w:val="0080699B"/>
    <w:rsid w:val="008109A4"/>
    <w:rsid w:val="0081205A"/>
    <w:rsid w:val="008129EB"/>
    <w:rsid w:val="00813682"/>
    <w:rsid w:val="0081559D"/>
    <w:rsid w:val="00816E75"/>
    <w:rsid w:val="0082109F"/>
    <w:rsid w:val="0082255A"/>
    <w:rsid w:val="008267C8"/>
    <w:rsid w:val="0082753E"/>
    <w:rsid w:val="00830902"/>
    <w:rsid w:val="00830CAC"/>
    <w:rsid w:val="008324C7"/>
    <w:rsid w:val="00834BA1"/>
    <w:rsid w:val="008357E6"/>
    <w:rsid w:val="00835D04"/>
    <w:rsid w:val="00837D51"/>
    <w:rsid w:val="00842EBA"/>
    <w:rsid w:val="0084654D"/>
    <w:rsid w:val="00857EDA"/>
    <w:rsid w:val="00860E0D"/>
    <w:rsid w:val="00862E43"/>
    <w:rsid w:val="008643F0"/>
    <w:rsid w:val="008724D5"/>
    <w:rsid w:val="00872706"/>
    <w:rsid w:val="00872EB0"/>
    <w:rsid w:val="008731D7"/>
    <w:rsid w:val="00875D39"/>
    <w:rsid w:val="0088510D"/>
    <w:rsid w:val="00885E8A"/>
    <w:rsid w:val="00892309"/>
    <w:rsid w:val="008926BD"/>
    <w:rsid w:val="00893D93"/>
    <w:rsid w:val="008A7B3F"/>
    <w:rsid w:val="008A7BEF"/>
    <w:rsid w:val="008A7FD0"/>
    <w:rsid w:val="008B0A6F"/>
    <w:rsid w:val="008B39EA"/>
    <w:rsid w:val="008B3BBE"/>
    <w:rsid w:val="008B44C3"/>
    <w:rsid w:val="008C1C0F"/>
    <w:rsid w:val="008C68B6"/>
    <w:rsid w:val="008C7715"/>
    <w:rsid w:val="008D3A49"/>
    <w:rsid w:val="008D5ADB"/>
    <w:rsid w:val="008D7897"/>
    <w:rsid w:val="008E1D69"/>
    <w:rsid w:val="008E2022"/>
    <w:rsid w:val="008E3049"/>
    <w:rsid w:val="008E3392"/>
    <w:rsid w:val="008E51F4"/>
    <w:rsid w:val="008E53F1"/>
    <w:rsid w:val="008E6C38"/>
    <w:rsid w:val="008F08CC"/>
    <w:rsid w:val="008F4017"/>
    <w:rsid w:val="008F4A4F"/>
    <w:rsid w:val="008F5357"/>
    <w:rsid w:val="00902099"/>
    <w:rsid w:val="009023D7"/>
    <w:rsid w:val="00910133"/>
    <w:rsid w:val="00911248"/>
    <w:rsid w:val="00914AB3"/>
    <w:rsid w:val="00914C93"/>
    <w:rsid w:val="0092104C"/>
    <w:rsid w:val="0092185C"/>
    <w:rsid w:val="00921B78"/>
    <w:rsid w:val="0092226C"/>
    <w:rsid w:val="00924B1C"/>
    <w:rsid w:val="00925FF8"/>
    <w:rsid w:val="00926C8C"/>
    <w:rsid w:val="00927E36"/>
    <w:rsid w:val="0093276F"/>
    <w:rsid w:val="00933CB1"/>
    <w:rsid w:val="00941AA6"/>
    <w:rsid w:val="00944584"/>
    <w:rsid w:val="00946091"/>
    <w:rsid w:val="00946511"/>
    <w:rsid w:val="00951684"/>
    <w:rsid w:val="0095322F"/>
    <w:rsid w:val="009541F6"/>
    <w:rsid w:val="00956596"/>
    <w:rsid w:val="00962577"/>
    <w:rsid w:val="0096271D"/>
    <w:rsid w:val="00963D63"/>
    <w:rsid w:val="00964551"/>
    <w:rsid w:val="00971BE7"/>
    <w:rsid w:val="00972604"/>
    <w:rsid w:val="009736AD"/>
    <w:rsid w:val="0097395C"/>
    <w:rsid w:val="00975756"/>
    <w:rsid w:val="00976736"/>
    <w:rsid w:val="00976CCC"/>
    <w:rsid w:val="00982F94"/>
    <w:rsid w:val="009830E0"/>
    <w:rsid w:val="009831E9"/>
    <w:rsid w:val="00983B6E"/>
    <w:rsid w:val="00985C26"/>
    <w:rsid w:val="009908A0"/>
    <w:rsid w:val="009910D9"/>
    <w:rsid w:val="00992228"/>
    <w:rsid w:val="009923F4"/>
    <w:rsid w:val="0099395D"/>
    <w:rsid w:val="0099466C"/>
    <w:rsid w:val="00994A48"/>
    <w:rsid w:val="00994FCD"/>
    <w:rsid w:val="00997933"/>
    <w:rsid w:val="009A0295"/>
    <w:rsid w:val="009A09A5"/>
    <w:rsid w:val="009A5F9B"/>
    <w:rsid w:val="009A66E4"/>
    <w:rsid w:val="009B2B7C"/>
    <w:rsid w:val="009B30FD"/>
    <w:rsid w:val="009B5062"/>
    <w:rsid w:val="009B5AFD"/>
    <w:rsid w:val="009C3101"/>
    <w:rsid w:val="009C347D"/>
    <w:rsid w:val="009C348B"/>
    <w:rsid w:val="009D0632"/>
    <w:rsid w:val="009D09D1"/>
    <w:rsid w:val="009D1E8D"/>
    <w:rsid w:val="009E1818"/>
    <w:rsid w:val="009E5C26"/>
    <w:rsid w:val="009E68FD"/>
    <w:rsid w:val="009E7381"/>
    <w:rsid w:val="009F0A29"/>
    <w:rsid w:val="009F171B"/>
    <w:rsid w:val="009F1C90"/>
    <w:rsid w:val="009F49EE"/>
    <w:rsid w:val="009F4F4B"/>
    <w:rsid w:val="009F4F80"/>
    <w:rsid w:val="009F4FBD"/>
    <w:rsid w:val="009F52E8"/>
    <w:rsid w:val="009F7605"/>
    <w:rsid w:val="00A00CAF"/>
    <w:rsid w:val="00A07E50"/>
    <w:rsid w:val="00A107E7"/>
    <w:rsid w:val="00A115D0"/>
    <w:rsid w:val="00A14C46"/>
    <w:rsid w:val="00A150F7"/>
    <w:rsid w:val="00A15426"/>
    <w:rsid w:val="00A2447B"/>
    <w:rsid w:val="00A24DF6"/>
    <w:rsid w:val="00A3044C"/>
    <w:rsid w:val="00A30F37"/>
    <w:rsid w:val="00A32AAC"/>
    <w:rsid w:val="00A3658E"/>
    <w:rsid w:val="00A36B76"/>
    <w:rsid w:val="00A43730"/>
    <w:rsid w:val="00A50301"/>
    <w:rsid w:val="00A557DB"/>
    <w:rsid w:val="00A612DE"/>
    <w:rsid w:val="00A6239F"/>
    <w:rsid w:val="00A647A4"/>
    <w:rsid w:val="00A6592C"/>
    <w:rsid w:val="00A70BFF"/>
    <w:rsid w:val="00A70FC5"/>
    <w:rsid w:val="00A714A1"/>
    <w:rsid w:val="00A71F77"/>
    <w:rsid w:val="00A739F6"/>
    <w:rsid w:val="00A73F95"/>
    <w:rsid w:val="00A76A4A"/>
    <w:rsid w:val="00A8187D"/>
    <w:rsid w:val="00A824C7"/>
    <w:rsid w:val="00A86033"/>
    <w:rsid w:val="00A915DE"/>
    <w:rsid w:val="00A92BC7"/>
    <w:rsid w:val="00AA6530"/>
    <w:rsid w:val="00AB4C85"/>
    <w:rsid w:val="00AB6A6B"/>
    <w:rsid w:val="00AC0E3D"/>
    <w:rsid w:val="00AC6187"/>
    <w:rsid w:val="00AD038F"/>
    <w:rsid w:val="00AD1825"/>
    <w:rsid w:val="00AD1ED2"/>
    <w:rsid w:val="00AD3A7D"/>
    <w:rsid w:val="00AE0B04"/>
    <w:rsid w:val="00AE0BE4"/>
    <w:rsid w:val="00AE2B01"/>
    <w:rsid w:val="00AE2E6A"/>
    <w:rsid w:val="00AE3DBF"/>
    <w:rsid w:val="00AE5068"/>
    <w:rsid w:val="00AE70AD"/>
    <w:rsid w:val="00AF46DA"/>
    <w:rsid w:val="00AF7097"/>
    <w:rsid w:val="00AF70DE"/>
    <w:rsid w:val="00B00ECB"/>
    <w:rsid w:val="00B011DD"/>
    <w:rsid w:val="00B038E7"/>
    <w:rsid w:val="00B0564B"/>
    <w:rsid w:val="00B063EA"/>
    <w:rsid w:val="00B0660C"/>
    <w:rsid w:val="00B101A6"/>
    <w:rsid w:val="00B10A7B"/>
    <w:rsid w:val="00B15E89"/>
    <w:rsid w:val="00B17259"/>
    <w:rsid w:val="00B17DF0"/>
    <w:rsid w:val="00B20120"/>
    <w:rsid w:val="00B23FEA"/>
    <w:rsid w:val="00B30724"/>
    <w:rsid w:val="00B30E6F"/>
    <w:rsid w:val="00B349A3"/>
    <w:rsid w:val="00B37248"/>
    <w:rsid w:val="00B3731F"/>
    <w:rsid w:val="00B45968"/>
    <w:rsid w:val="00B45995"/>
    <w:rsid w:val="00B50044"/>
    <w:rsid w:val="00B50EE3"/>
    <w:rsid w:val="00B5160B"/>
    <w:rsid w:val="00B51F1C"/>
    <w:rsid w:val="00B53F91"/>
    <w:rsid w:val="00B6038C"/>
    <w:rsid w:val="00B64377"/>
    <w:rsid w:val="00B65213"/>
    <w:rsid w:val="00B70A1B"/>
    <w:rsid w:val="00B749A9"/>
    <w:rsid w:val="00B77240"/>
    <w:rsid w:val="00B80A1F"/>
    <w:rsid w:val="00B8118C"/>
    <w:rsid w:val="00B81EB5"/>
    <w:rsid w:val="00B83649"/>
    <w:rsid w:val="00B8589C"/>
    <w:rsid w:val="00B86AC7"/>
    <w:rsid w:val="00B87F60"/>
    <w:rsid w:val="00BA269B"/>
    <w:rsid w:val="00BA4290"/>
    <w:rsid w:val="00BA54CD"/>
    <w:rsid w:val="00BA6B99"/>
    <w:rsid w:val="00BA6FD5"/>
    <w:rsid w:val="00BB26BE"/>
    <w:rsid w:val="00BB2FE3"/>
    <w:rsid w:val="00BC2EA7"/>
    <w:rsid w:val="00BC3B7B"/>
    <w:rsid w:val="00BC608C"/>
    <w:rsid w:val="00BC61D1"/>
    <w:rsid w:val="00BC62FE"/>
    <w:rsid w:val="00BC7D1D"/>
    <w:rsid w:val="00BD21EE"/>
    <w:rsid w:val="00BD37E0"/>
    <w:rsid w:val="00BD4BE4"/>
    <w:rsid w:val="00BD6884"/>
    <w:rsid w:val="00BE1FD0"/>
    <w:rsid w:val="00BE20C6"/>
    <w:rsid w:val="00BE4A1B"/>
    <w:rsid w:val="00BE4ADA"/>
    <w:rsid w:val="00BE6D30"/>
    <w:rsid w:val="00BE76C7"/>
    <w:rsid w:val="00BF3037"/>
    <w:rsid w:val="00BF449A"/>
    <w:rsid w:val="00BF5497"/>
    <w:rsid w:val="00C034DA"/>
    <w:rsid w:val="00C1092E"/>
    <w:rsid w:val="00C10DD0"/>
    <w:rsid w:val="00C11BC1"/>
    <w:rsid w:val="00C12118"/>
    <w:rsid w:val="00C1267D"/>
    <w:rsid w:val="00C15177"/>
    <w:rsid w:val="00C16C4B"/>
    <w:rsid w:val="00C17366"/>
    <w:rsid w:val="00C210A7"/>
    <w:rsid w:val="00C214B5"/>
    <w:rsid w:val="00C278E7"/>
    <w:rsid w:val="00C3309A"/>
    <w:rsid w:val="00C3706F"/>
    <w:rsid w:val="00C42470"/>
    <w:rsid w:val="00C43183"/>
    <w:rsid w:val="00C43F2A"/>
    <w:rsid w:val="00C46916"/>
    <w:rsid w:val="00C46A9A"/>
    <w:rsid w:val="00C536F9"/>
    <w:rsid w:val="00C5401F"/>
    <w:rsid w:val="00C60776"/>
    <w:rsid w:val="00C61317"/>
    <w:rsid w:val="00C65B6E"/>
    <w:rsid w:val="00C74C4E"/>
    <w:rsid w:val="00C74F12"/>
    <w:rsid w:val="00C7621F"/>
    <w:rsid w:val="00C76B9B"/>
    <w:rsid w:val="00C82D04"/>
    <w:rsid w:val="00C837F8"/>
    <w:rsid w:val="00C83DD2"/>
    <w:rsid w:val="00C870F5"/>
    <w:rsid w:val="00C91074"/>
    <w:rsid w:val="00C92170"/>
    <w:rsid w:val="00C922FD"/>
    <w:rsid w:val="00C944FD"/>
    <w:rsid w:val="00C96505"/>
    <w:rsid w:val="00C96E00"/>
    <w:rsid w:val="00CA63C5"/>
    <w:rsid w:val="00CA6560"/>
    <w:rsid w:val="00CA69C3"/>
    <w:rsid w:val="00CA7477"/>
    <w:rsid w:val="00CB5802"/>
    <w:rsid w:val="00CB5AD9"/>
    <w:rsid w:val="00CB6D74"/>
    <w:rsid w:val="00CB7385"/>
    <w:rsid w:val="00CB7F38"/>
    <w:rsid w:val="00CC11B2"/>
    <w:rsid w:val="00CC61C0"/>
    <w:rsid w:val="00CC783C"/>
    <w:rsid w:val="00CD0915"/>
    <w:rsid w:val="00CD6EC8"/>
    <w:rsid w:val="00CE06DE"/>
    <w:rsid w:val="00CE18CE"/>
    <w:rsid w:val="00CE4789"/>
    <w:rsid w:val="00CE5198"/>
    <w:rsid w:val="00CE5368"/>
    <w:rsid w:val="00CE6860"/>
    <w:rsid w:val="00CF4043"/>
    <w:rsid w:val="00D015A0"/>
    <w:rsid w:val="00D02388"/>
    <w:rsid w:val="00D0387B"/>
    <w:rsid w:val="00D04682"/>
    <w:rsid w:val="00D04847"/>
    <w:rsid w:val="00D06D6F"/>
    <w:rsid w:val="00D07580"/>
    <w:rsid w:val="00D107FA"/>
    <w:rsid w:val="00D114E7"/>
    <w:rsid w:val="00D11A8D"/>
    <w:rsid w:val="00D13E68"/>
    <w:rsid w:val="00D15B1D"/>
    <w:rsid w:val="00D171EC"/>
    <w:rsid w:val="00D17D74"/>
    <w:rsid w:val="00D20D54"/>
    <w:rsid w:val="00D21CD1"/>
    <w:rsid w:val="00D236C7"/>
    <w:rsid w:val="00D26CC5"/>
    <w:rsid w:val="00D26D00"/>
    <w:rsid w:val="00D2714B"/>
    <w:rsid w:val="00D27F43"/>
    <w:rsid w:val="00D3055D"/>
    <w:rsid w:val="00D30BBD"/>
    <w:rsid w:val="00D3336C"/>
    <w:rsid w:val="00D34410"/>
    <w:rsid w:val="00D36642"/>
    <w:rsid w:val="00D4050A"/>
    <w:rsid w:val="00D4216F"/>
    <w:rsid w:val="00D43A31"/>
    <w:rsid w:val="00D501D2"/>
    <w:rsid w:val="00D529E9"/>
    <w:rsid w:val="00D530D8"/>
    <w:rsid w:val="00D537AA"/>
    <w:rsid w:val="00D53CCE"/>
    <w:rsid w:val="00D61F0D"/>
    <w:rsid w:val="00D747E3"/>
    <w:rsid w:val="00D756EC"/>
    <w:rsid w:val="00D76183"/>
    <w:rsid w:val="00D770B2"/>
    <w:rsid w:val="00D81DF9"/>
    <w:rsid w:val="00D85462"/>
    <w:rsid w:val="00D85FA5"/>
    <w:rsid w:val="00D8661C"/>
    <w:rsid w:val="00D86E68"/>
    <w:rsid w:val="00D87702"/>
    <w:rsid w:val="00D901AC"/>
    <w:rsid w:val="00D9118E"/>
    <w:rsid w:val="00DA1AF9"/>
    <w:rsid w:val="00DA3AB4"/>
    <w:rsid w:val="00DA6213"/>
    <w:rsid w:val="00DB69AB"/>
    <w:rsid w:val="00DC0068"/>
    <w:rsid w:val="00DC1171"/>
    <w:rsid w:val="00DC1538"/>
    <w:rsid w:val="00DC1A9F"/>
    <w:rsid w:val="00DC28C8"/>
    <w:rsid w:val="00DC3896"/>
    <w:rsid w:val="00DC4A7E"/>
    <w:rsid w:val="00DC6359"/>
    <w:rsid w:val="00DD0726"/>
    <w:rsid w:val="00DD2310"/>
    <w:rsid w:val="00DD41BC"/>
    <w:rsid w:val="00DE1987"/>
    <w:rsid w:val="00DE7A16"/>
    <w:rsid w:val="00DF0789"/>
    <w:rsid w:val="00DF1CBD"/>
    <w:rsid w:val="00DF443B"/>
    <w:rsid w:val="00DF6F24"/>
    <w:rsid w:val="00DF76B6"/>
    <w:rsid w:val="00DF7FE9"/>
    <w:rsid w:val="00E0187D"/>
    <w:rsid w:val="00E06BB5"/>
    <w:rsid w:val="00E116EB"/>
    <w:rsid w:val="00E121EF"/>
    <w:rsid w:val="00E12655"/>
    <w:rsid w:val="00E12F70"/>
    <w:rsid w:val="00E15C0A"/>
    <w:rsid w:val="00E179EA"/>
    <w:rsid w:val="00E200DB"/>
    <w:rsid w:val="00E21130"/>
    <w:rsid w:val="00E2137F"/>
    <w:rsid w:val="00E21CC2"/>
    <w:rsid w:val="00E23248"/>
    <w:rsid w:val="00E23FE3"/>
    <w:rsid w:val="00E24154"/>
    <w:rsid w:val="00E24C94"/>
    <w:rsid w:val="00E257F0"/>
    <w:rsid w:val="00E30780"/>
    <w:rsid w:val="00E339AE"/>
    <w:rsid w:val="00E4286B"/>
    <w:rsid w:val="00E53100"/>
    <w:rsid w:val="00E57F2D"/>
    <w:rsid w:val="00E61036"/>
    <w:rsid w:val="00E6472F"/>
    <w:rsid w:val="00E66E19"/>
    <w:rsid w:val="00E74713"/>
    <w:rsid w:val="00E76B01"/>
    <w:rsid w:val="00E773C6"/>
    <w:rsid w:val="00E77C2F"/>
    <w:rsid w:val="00E82B80"/>
    <w:rsid w:val="00E84E9A"/>
    <w:rsid w:val="00E8553B"/>
    <w:rsid w:val="00E86196"/>
    <w:rsid w:val="00E87B85"/>
    <w:rsid w:val="00E9292C"/>
    <w:rsid w:val="00E938BA"/>
    <w:rsid w:val="00E96EE0"/>
    <w:rsid w:val="00E971D3"/>
    <w:rsid w:val="00E975DD"/>
    <w:rsid w:val="00EA111E"/>
    <w:rsid w:val="00EA13B5"/>
    <w:rsid w:val="00EA4C46"/>
    <w:rsid w:val="00EA4D4E"/>
    <w:rsid w:val="00EA526E"/>
    <w:rsid w:val="00EB3FF7"/>
    <w:rsid w:val="00EB4062"/>
    <w:rsid w:val="00EB4449"/>
    <w:rsid w:val="00EB5048"/>
    <w:rsid w:val="00EB518D"/>
    <w:rsid w:val="00EB57FB"/>
    <w:rsid w:val="00EC26F5"/>
    <w:rsid w:val="00EC29F2"/>
    <w:rsid w:val="00EC7A81"/>
    <w:rsid w:val="00ED06EA"/>
    <w:rsid w:val="00ED1D97"/>
    <w:rsid w:val="00EE0C81"/>
    <w:rsid w:val="00EE2CE6"/>
    <w:rsid w:val="00EE3E2C"/>
    <w:rsid w:val="00EE5605"/>
    <w:rsid w:val="00EE6412"/>
    <w:rsid w:val="00EE71FD"/>
    <w:rsid w:val="00EF2FD1"/>
    <w:rsid w:val="00EF50E8"/>
    <w:rsid w:val="00EF77A0"/>
    <w:rsid w:val="00F01651"/>
    <w:rsid w:val="00F03952"/>
    <w:rsid w:val="00F03CDB"/>
    <w:rsid w:val="00F03E34"/>
    <w:rsid w:val="00F0589B"/>
    <w:rsid w:val="00F07025"/>
    <w:rsid w:val="00F07B31"/>
    <w:rsid w:val="00F10843"/>
    <w:rsid w:val="00F1475E"/>
    <w:rsid w:val="00F15408"/>
    <w:rsid w:val="00F15C27"/>
    <w:rsid w:val="00F160B7"/>
    <w:rsid w:val="00F17A9D"/>
    <w:rsid w:val="00F23112"/>
    <w:rsid w:val="00F24229"/>
    <w:rsid w:val="00F258AA"/>
    <w:rsid w:val="00F31F61"/>
    <w:rsid w:val="00F335A6"/>
    <w:rsid w:val="00F359E6"/>
    <w:rsid w:val="00F477CC"/>
    <w:rsid w:val="00F516B4"/>
    <w:rsid w:val="00F5209B"/>
    <w:rsid w:val="00F53119"/>
    <w:rsid w:val="00F55DBA"/>
    <w:rsid w:val="00F63DA5"/>
    <w:rsid w:val="00F66941"/>
    <w:rsid w:val="00F7280B"/>
    <w:rsid w:val="00F75E7F"/>
    <w:rsid w:val="00F75ED5"/>
    <w:rsid w:val="00F77895"/>
    <w:rsid w:val="00F77C3D"/>
    <w:rsid w:val="00F812CE"/>
    <w:rsid w:val="00F8410A"/>
    <w:rsid w:val="00F9065D"/>
    <w:rsid w:val="00F92CE5"/>
    <w:rsid w:val="00F930F3"/>
    <w:rsid w:val="00F937A6"/>
    <w:rsid w:val="00F94D50"/>
    <w:rsid w:val="00F973AB"/>
    <w:rsid w:val="00FA228B"/>
    <w:rsid w:val="00FA38A3"/>
    <w:rsid w:val="00FA705F"/>
    <w:rsid w:val="00FB5E29"/>
    <w:rsid w:val="00FB65B2"/>
    <w:rsid w:val="00FD2015"/>
    <w:rsid w:val="00FD273F"/>
    <w:rsid w:val="00FD3532"/>
    <w:rsid w:val="00FE39D1"/>
    <w:rsid w:val="00FE3B87"/>
    <w:rsid w:val="00FE55A5"/>
    <w:rsid w:val="00FE6D4F"/>
    <w:rsid w:val="00FF10B0"/>
    <w:rsid w:val="00FF3E5C"/>
    <w:rsid w:val="00FF4B1E"/>
    <w:rsid w:val="00FF5077"/>
    <w:rsid w:val="00FF64F2"/>
    <w:rsid w:val="00FF69A9"/>
    <w:rsid w:val="00FF6D26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AFF4D78-4C03-4BE1-B53A-7C15C4BD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92"/>
  </w:style>
  <w:style w:type="paragraph" w:styleId="1">
    <w:name w:val="heading 1"/>
    <w:basedOn w:val="a"/>
    <w:next w:val="a"/>
    <w:link w:val="10"/>
    <w:uiPriority w:val="9"/>
    <w:qFormat/>
    <w:rsid w:val="00AE0B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1D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BE4"/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F1DB0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AE0BE4"/>
    <w:pPr>
      <w:outlineLvl w:val="9"/>
    </w:pPr>
    <w:rPr>
      <w:lang w:eastAsia="ru-RU"/>
    </w:rPr>
  </w:style>
  <w:style w:type="paragraph" w:styleId="a4">
    <w:name w:val="List Paragraph"/>
    <w:basedOn w:val="a"/>
    <w:uiPriority w:val="34"/>
    <w:qFormat/>
    <w:rsid w:val="008C77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DB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6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054C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054C6"/>
    <w:rPr>
      <w:color w:val="800080"/>
      <w:u w:val="single"/>
    </w:rPr>
  </w:style>
  <w:style w:type="paragraph" w:customStyle="1" w:styleId="xl65">
    <w:name w:val="xl65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054C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705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7054C6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054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054C6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054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054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7054C6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7054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31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0D19"/>
  </w:style>
  <w:style w:type="paragraph" w:styleId="ac">
    <w:name w:val="footer"/>
    <w:basedOn w:val="a"/>
    <w:link w:val="ad"/>
    <w:uiPriority w:val="99"/>
    <w:unhideWhenUsed/>
    <w:rsid w:val="00310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0D19"/>
  </w:style>
  <w:style w:type="paragraph" w:styleId="21">
    <w:name w:val="toc 2"/>
    <w:basedOn w:val="a"/>
    <w:next w:val="a"/>
    <w:autoRedefine/>
    <w:uiPriority w:val="39"/>
    <w:unhideWhenUsed/>
    <w:rsid w:val="00310D19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0D19"/>
    <w:pPr>
      <w:spacing w:after="100"/>
      <w:jc w:val="center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310D19"/>
    <w:pPr>
      <w:spacing w:after="100"/>
      <w:ind w:left="440"/>
    </w:pPr>
    <w:rPr>
      <w:rFonts w:eastAsiaTheme="minorEastAsia" w:cs="Times New Roman"/>
      <w:lang w:eastAsia="ru-RU"/>
    </w:rPr>
  </w:style>
  <w:style w:type="character" w:styleId="ae">
    <w:name w:val="Placeholder Text"/>
    <w:basedOn w:val="a0"/>
    <w:uiPriority w:val="99"/>
    <w:semiHidden/>
    <w:rsid w:val="00363A03"/>
    <w:rPr>
      <w:color w:val="808080"/>
    </w:rPr>
  </w:style>
  <w:style w:type="paragraph" w:customStyle="1" w:styleId="Default">
    <w:name w:val="Default"/>
    <w:rsid w:val="00BA6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552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5529BE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552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5529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5529BE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529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">
    <w:name w:val="Сетка таблицы1"/>
    <w:basedOn w:val="a1"/>
    <w:next w:val="af"/>
    <w:rsid w:val="004F4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4F4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F4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Сектор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ектор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48ED4-D9D9-4B80-976D-F5EF339F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19546</Words>
  <Characters>111417</Characters>
  <Application>Microsoft Office Word</Application>
  <DocSecurity>0</DocSecurity>
  <Lines>928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доклад за 2018 год</vt:lpstr>
    </vt:vector>
  </TitlesOfParts>
  <Company>Microsoft</Company>
  <LinksUpToDate>false</LinksUpToDate>
  <CharactersWithSpaces>130702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доклад за 2018 год</dc:title>
  <dc:creator>User</dc:creator>
  <cp:lastModifiedBy>User</cp:lastModifiedBy>
  <cp:revision>3</cp:revision>
  <cp:lastPrinted>2025-03-21T08:37:00Z</cp:lastPrinted>
  <dcterms:created xsi:type="dcterms:W3CDTF">2025-03-26T06:09:00Z</dcterms:created>
  <dcterms:modified xsi:type="dcterms:W3CDTF">2025-03-26T06:11:00Z</dcterms:modified>
</cp:coreProperties>
</file>