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7" w:rsidRPr="0029492B" w:rsidRDefault="001540B7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Cs w:val="0"/>
          <w:color w:val="000000"/>
          <w:sz w:val="26"/>
          <w:szCs w:val="26"/>
          <w:shd w:val="clear" w:color="auto" w:fill="FFFFFF"/>
        </w:rPr>
      </w:pPr>
    </w:p>
    <w:p w:rsidR="00CA0658" w:rsidRPr="0029492B" w:rsidRDefault="001540B7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u w:val="single"/>
          <w:shd w:val="clear" w:color="auto" w:fill="FFFFFF"/>
        </w:rPr>
      </w:pPr>
      <w:r w:rsidRPr="0029492B">
        <w:rPr>
          <w:b/>
          <w:color w:val="000000"/>
          <w:sz w:val="26"/>
          <w:szCs w:val="26"/>
          <w:u w:val="single"/>
          <w:shd w:val="clear" w:color="auto" w:fill="FFFFFF"/>
        </w:rPr>
        <w:t>Инициативный проект: Устройство детской спортивной площадки пгт Афанасьево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rFonts w:ascii="Segoe UI Symbol" w:hAnsi="Segoe UI Symbol" w:cs="Segoe UI Symbol"/>
          <w:b w:val="0"/>
          <w:bCs w:val="0"/>
          <w:color w:val="000000"/>
          <w:sz w:val="26"/>
          <w:szCs w:val="26"/>
          <w:shd w:val="clear" w:color="auto" w:fill="FFFFFF"/>
        </w:rPr>
        <w:t>👉</w:t>
      </w:r>
      <w:r w:rsidRPr="0029492B">
        <w:rPr>
          <w:rStyle w:val="a4"/>
          <w:rFonts w:ascii="Calibri" w:hAnsi="Calibri" w:cs="Calibri"/>
          <w:bCs w:val="0"/>
          <w:color w:val="000000"/>
          <w:sz w:val="26"/>
          <w:szCs w:val="26"/>
          <w:u w:val="single"/>
          <w:shd w:val="clear" w:color="auto" w:fill="FFFFFF"/>
        </w:rPr>
        <w:t>Д</w:t>
      </w:r>
      <w:r w:rsidRPr="0029492B">
        <w:rPr>
          <w:rStyle w:val="a4"/>
          <w:bCs w:val="0"/>
          <w:color w:val="000000"/>
          <w:sz w:val="26"/>
          <w:szCs w:val="26"/>
          <w:u w:val="single"/>
          <w:shd w:val="clear" w:color="auto" w:fill="FFFFFF"/>
        </w:rPr>
        <w:t>ля юридических лиц, ИП: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Администрация Афанасьевского муниципального округа Кировской области: 613060, Кировская область, пгт. Афанасьево, ул. Красных Партизан, д.5. ИНН 4302004457 КПП 430201001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УФК по Кировской области (Администрация Афанасьевского муниципального округа Кировской области) л/с 04403D07710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ОТДЕЛЕНИЕ КИРОВ БАНКА РОССИИ//УФК по Кировской области г. Киров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Казначейский счет 03100643000000014000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Единый казначейский счет 40102810345370000033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БИК 013304182 ОКТМО 33503000 КБК 936 1 17 15020 14 1018 150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 xml:space="preserve">Назначение платежа: </w:t>
      </w:r>
      <w:r w:rsidRPr="0029492B"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  <w:t>Инициативный платеж, зачисляемый в бюджет муниципального округа (платежи от юридических лиц на устройство детской спортивной площадки в пгт Афанасьево).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Cs w:val="0"/>
          <w:color w:val="000000"/>
          <w:sz w:val="26"/>
          <w:szCs w:val="26"/>
          <w:u w:val="single"/>
          <w:shd w:val="clear" w:color="auto" w:fill="FFFFFF"/>
        </w:rPr>
      </w:pPr>
      <w:r w:rsidRPr="0029492B">
        <w:rPr>
          <w:rStyle w:val="a4"/>
          <w:rFonts w:ascii="Segoe UI Symbol" w:hAnsi="Segoe UI Symbol" w:cs="Segoe UI Symbol"/>
          <w:b w:val="0"/>
          <w:bCs w:val="0"/>
          <w:color w:val="000000"/>
          <w:sz w:val="26"/>
          <w:szCs w:val="26"/>
          <w:shd w:val="clear" w:color="auto" w:fill="FFFFFF"/>
        </w:rPr>
        <w:t>👉</w:t>
      </w:r>
      <w:r w:rsidRPr="0029492B">
        <w:rPr>
          <w:rStyle w:val="a4"/>
          <w:rFonts w:asciiTheme="minorHAnsi" w:hAnsiTheme="minorHAnsi" w:cs="Segoe UI Symbol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29492B">
        <w:rPr>
          <w:rStyle w:val="a4"/>
          <w:rFonts w:asciiTheme="minorHAnsi" w:hAnsiTheme="minorHAnsi" w:cs="Segoe UI Symbol"/>
          <w:bCs w:val="0"/>
          <w:color w:val="000000"/>
          <w:sz w:val="26"/>
          <w:szCs w:val="26"/>
          <w:u w:val="single"/>
          <w:shd w:val="clear" w:color="auto" w:fill="FFFFFF"/>
        </w:rPr>
        <w:t>Д</w:t>
      </w:r>
      <w:r w:rsidRPr="0029492B">
        <w:rPr>
          <w:rStyle w:val="a4"/>
          <w:bCs w:val="0"/>
          <w:color w:val="000000"/>
          <w:sz w:val="26"/>
          <w:szCs w:val="26"/>
          <w:u w:val="single"/>
          <w:shd w:val="clear" w:color="auto" w:fill="FFFFFF"/>
        </w:rPr>
        <w:t>ля граждан: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  <w:t>Получатель: Мария Сергеевна Р., Сбербанк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  <w:t xml:space="preserve">Номер карты: 2202 2021 8602 3267. 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  <w:t>Номер телефона: 8 (912) 362-20-88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i/>
          <w:color w:val="000000"/>
          <w:sz w:val="26"/>
          <w:szCs w:val="26"/>
          <w:shd w:val="clear" w:color="auto" w:fill="FFFFFF"/>
        </w:rPr>
      </w:pP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  <w:r w:rsidRPr="0029492B"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>Отметим, что денежные средства также принимаются по адресу: Афанасьевское территориальное управление, пгт Афанасьево, улица Красных Партизан, д.7, т. 8(83331) 2-19-62, Тебенькова Ольга Владимировна</w:t>
      </w: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9737FE" w:rsidRPr="0029492B" w:rsidRDefault="009737FE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6600A7" w:rsidRPr="0029492B" w:rsidRDefault="006600A7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6"/>
          <w:szCs w:val="26"/>
          <w:u w:val="single"/>
        </w:rPr>
      </w:pPr>
      <w:r w:rsidRPr="0029492B">
        <w:rPr>
          <w:b/>
          <w:color w:val="000000"/>
          <w:sz w:val="26"/>
          <w:szCs w:val="26"/>
          <w:u w:val="single"/>
        </w:rPr>
        <w:t>Инициативный проект: благоустройство территории и ремонт МБУ ДЮСШ пгт Афанасьево.</w:t>
      </w:r>
    </w:p>
    <w:p w:rsidR="00CE4E66" w:rsidRPr="0029492B" w:rsidRDefault="00CE4E66" w:rsidP="009737F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</w:p>
    <w:p w:rsidR="00CE4E66" w:rsidRPr="0029492B" w:rsidRDefault="00CE4E66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Напоминаем, что д</w:t>
      </w:r>
      <w:r w:rsidR="009737FE" w:rsidRPr="0029492B">
        <w:rPr>
          <w:color w:val="000000"/>
          <w:sz w:val="26"/>
          <w:szCs w:val="26"/>
        </w:rPr>
        <w:t xml:space="preserve">енежные средства можно перечислить на расчётный счёт по реквизитам: </w:t>
      </w:r>
    </w:p>
    <w:p w:rsidR="009737FE" w:rsidRPr="0029492B" w:rsidRDefault="0029492B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6"/>
          <w:szCs w:val="26"/>
          <w:u w:val="single"/>
        </w:rPr>
      </w:pPr>
      <w:r w:rsidRPr="0029492B">
        <w:rPr>
          <w:b/>
          <w:color w:val="000000"/>
          <w:sz w:val="26"/>
          <w:szCs w:val="26"/>
          <w:u w:val="single"/>
        </w:rPr>
        <w:t>Для ю</w:t>
      </w:r>
      <w:r w:rsidR="00CE4E66" w:rsidRPr="0029492B">
        <w:rPr>
          <w:b/>
          <w:color w:val="000000"/>
          <w:sz w:val="26"/>
          <w:szCs w:val="26"/>
          <w:u w:val="single"/>
        </w:rPr>
        <w:t>ридических лиц и ИП: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ИНН 4302004538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КПП 430201001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БИК 013304182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ОКТМО 33503000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Получатель: Управление образования администрации Афанасьевского муниципального округа Кировской области л/с 04403D07760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Казначейский счет 03100643000000014000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ЕКС 40102810345370000033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КБК 90311715020141003150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Банк ОТДЕЛЕНИЕ КИРОВ БАНК РОССИИ //УФК по Кировской области г.</w:t>
      </w:r>
      <w:r w:rsidR="007D2C4E" w:rsidRPr="0029492B">
        <w:rPr>
          <w:color w:val="000000"/>
          <w:sz w:val="26"/>
          <w:szCs w:val="26"/>
        </w:rPr>
        <w:t xml:space="preserve"> </w:t>
      </w:r>
      <w:r w:rsidRPr="0029492B">
        <w:rPr>
          <w:color w:val="000000"/>
          <w:sz w:val="26"/>
          <w:szCs w:val="26"/>
        </w:rPr>
        <w:t>Киров.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>УИН 0412311800000000000000015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29492B">
        <w:rPr>
          <w:color w:val="000000"/>
          <w:sz w:val="26"/>
          <w:szCs w:val="26"/>
        </w:rPr>
        <w:t xml:space="preserve">Наименование платежа: </w:t>
      </w:r>
      <w:r w:rsidRPr="0029492B">
        <w:rPr>
          <w:i/>
          <w:color w:val="000000"/>
          <w:sz w:val="26"/>
          <w:szCs w:val="26"/>
        </w:rPr>
        <w:t>Инициативный платеж на благоустройство территории и ремонт МБУ ДЮСШ пгт</w:t>
      </w:r>
      <w:r w:rsidR="007D2C4E" w:rsidRPr="0029492B">
        <w:rPr>
          <w:i/>
          <w:color w:val="000000"/>
          <w:sz w:val="26"/>
          <w:szCs w:val="26"/>
        </w:rPr>
        <w:t xml:space="preserve"> </w:t>
      </w:r>
      <w:r w:rsidRPr="0029492B">
        <w:rPr>
          <w:i/>
          <w:color w:val="000000"/>
          <w:sz w:val="26"/>
          <w:szCs w:val="26"/>
        </w:rPr>
        <w:t>Афанасьево.</w:t>
      </w:r>
    </w:p>
    <w:p w:rsidR="009737FE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</w:p>
    <w:p w:rsidR="00CE4E66" w:rsidRPr="0029492B" w:rsidRDefault="009737FE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6"/>
          <w:szCs w:val="26"/>
          <w:u w:val="single"/>
        </w:rPr>
      </w:pPr>
      <w:r w:rsidRPr="0029492B">
        <w:rPr>
          <w:b/>
          <w:color w:val="000000"/>
          <w:sz w:val="26"/>
          <w:szCs w:val="26"/>
          <w:u w:val="single"/>
        </w:rPr>
        <w:t xml:space="preserve">Для удобства перечисления заведена и банковская карта. </w:t>
      </w:r>
    </w:p>
    <w:p w:rsidR="0060579C" w:rsidRPr="0029492B" w:rsidRDefault="0060579C" w:rsidP="0060579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  <w:color w:val="000000"/>
          <w:sz w:val="26"/>
          <w:szCs w:val="26"/>
          <w:u w:val="single"/>
        </w:rPr>
      </w:pPr>
      <w:r w:rsidRPr="0029492B">
        <w:rPr>
          <w:i/>
          <w:color w:val="000000"/>
          <w:sz w:val="26"/>
          <w:szCs w:val="26"/>
          <w:u w:val="single"/>
        </w:rPr>
        <w:t>Н</w:t>
      </w:r>
      <w:r w:rsidR="009737FE" w:rsidRPr="0029492B">
        <w:rPr>
          <w:i/>
          <w:color w:val="000000"/>
          <w:sz w:val="26"/>
          <w:szCs w:val="26"/>
          <w:u w:val="single"/>
        </w:rPr>
        <w:t>омеру карты</w:t>
      </w:r>
      <w:r w:rsidRPr="0029492B">
        <w:rPr>
          <w:i/>
          <w:color w:val="000000"/>
          <w:sz w:val="26"/>
          <w:szCs w:val="26"/>
          <w:u w:val="single"/>
        </w:rPr>
        <w:t>:</w:t>
      </w:r>
      <w:r w:rsidR="009737FE" w:rsidRPr="0029492B">
        <w:rPr>
          <w:i/>
          <w:color w:val="000000"/>
          <w:sz w:val="26"/>
          <w:szCs w:val="26"/>
          <w:u w:val="single"/>
        </w:rPr>
        <w:t xml:space="preserve"> 2202 2036 5152 9820. </w:t>
      </w:r>
    </w:p>
    <w:p w:rsidR="009737FE" w:rsidRPr="0029492B" w:rsidRDefault="009737FE" w:rsidP="0029492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  <w:color w:val="000000"/>
          <w:sz w:val="26"/>
          <w:szCs w:val="26"/>
          <w:u w:val="single"/>
        </w:rPr>
      </w:pPr>
      <w:r w:rsidRPr="0029492B">
        <w:rPr>
          <w:i/>
          <w:color w:val="000000"/>
          <w:sz w:val="26"/>
          <w:szCs w:val="26"/>
          <w:u w:val="single"/>
        </w:rPr>
        <w:t>Получатель</w:t>
      </w:r>
      <w:r w:rsidR="0060579C" w:rsidRPr="0029492B">
        <w:rPr>
          <w:i/>
          <w:color w:val="000000"/>
          <w:sz w:val="26"/>
          <w:szCs w:val="26"/>
          <w:u w:val="single"/>
        </w:rPr>
        <w:t>:</w:t>
      </w:r>
      <w:r w:rsidRPr="0029492B">
        <w:rPr>
          <w:i/>
          <w:color w:val="000000"/>
          <w:sz w:val="26"/>
          <w:szCs w:val="26"/>
          <w:u w:val="single"/>
        </w:rPr>
        <w:t xml:space="preserve"> Тамара Исааковна </w:t>
      </w:r>
      <w:proofErr w:type="spellStart"/>
      <w:r w:rsidRPr="0029492B">
        <w:rPr>
          <w:i/>
          <w:color w:val="000000"/>
          <w:sz w:val="26"/>
          <w:szCs w:val="26"/>
          <w:u w:val="single"/>
        </w:rPr>
        <w:t>Порубова</w:t>
      </w:r>
      <w:proofErr w:type="spellEnd"/>
      <w:r w:rsidR="00CE4E66" w:rsidRPr="0029492B">
        <w:rPr>
          <w:i/>
          <w:color w:val="000000"/>
          <w:sz w:val="26"/>
          <w:szCs w:val="26"/>
          <w:u w:val="single"/>
        </w:rPr>
        <w:t>.</w:t>
      </w:r>
    </w:p>
    <w:sectPr w:rsidR="009737FE" w:rsidRPr="0029492B" w:rsidSect="002949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8"/>
    <w:rsid w:val="001540B7"/>
    <w:rsid w:val="0029492B"/>
    <w:rsid w:val="004016A9"/>
    <w:rsid w:val="005931D0"/>
    <w:rsid w:val="0060579C"/>
    <w:rsid w:val="00614412"/>
    <w:rsid w:val="006600A7"/>
    <w:rsid w:val="007D2C4E"/>
    <w:rsid w:val="009737FE"/>
    <w:rsid w:val="00A831EA"/>
    <w:rsid w:val="00CA0658"/>
    <w:rsid w:val="00C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6DA3-0D90-48F0-97B0-FE13EC6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2023-02-23T08:00:00Z</dcterms:created>
  <dcterms:modified xsi:type="dcterms:W3CDTF">2023-02-23T08:00:00Z</dcterms:modified>
</cp:coreProperties>
</file>