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79" w:rsidRDefault="003C7A79" w:rsidP="003C7A79">
      <w:pPr>
        <w:pStyle w:val="a7"/>
        <w:ind w:right="80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2915" cy="578485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79" w:rsidRPr="00AB34F9" w:rsidRDefault="003C7A79" w:rsidP="003C7A79">
      <w:pPr>
        <w:jc w:val="center"/>
        <w:rPr>
          <w:b/>
          <w:sz w:val="36"/>
          <w:szCs w:val="28"/>
        </w:rPr>
      </w:pPr>
    </w:p>
    <w:p w:rsidR="003C7A79" w:rsidRDefault="003C7A79" w:rsidP="003C7A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45991">
        <w:rPr>
          <w:b/>
          <w:sz w:val="28"/>
          <w:szCs w:val="28"/>
        </w:rPr>
        <w:t xml:space="preserve">АФАНАСЬЕВСКОГО  </w:t>
      </w:r>
    </w:p>
    <w:p w:rsidR="003C7A79" w:rsidRPr="00D45991" w:rsidRDefault="003C7A79" w:rsidP="003C7A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C7A79" w:rsidRDefault="003C7A79" w:rsidP="003C7A7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3C7A79" w:rsidRPr="00AB34F9" w:rsidRDefault="003C7A79" w:rsidP="003C7A79">
      <w:pPr>
        <w:spacing w:line="360" w:lineRule="auto"/>
        <w:jc w:val="center"/>
        <w:rPr>
          <w:b/>
          <w:sz w:val="36"/>
        </w:rPr>
      </w:pPr>
    </w:p>
    <w:p w:rsidR="003C7A79" w:rsidRPr="00AB34F9" w:rsidRDefault="003C7A79" w:rsidP="003C7A79">
      <w:pPr>
        <w:jc w:val="center"/>
        <w:rPr>
          <w:b/>
          <w:sz w:val="32"/>
          <w:szCs w:val="28"/>
        </w:rPr>
      </w:pPr>
      <w:r w:rsidRPr="00AB34F9">
        <w:rPr>
          <w:b/>
          <w:sz w:val="32"/>
          <w:szCs w:val="28"/>
        </w:rPr>
        <w:t>РАСПОРЯЖЕНИЕ</w:t>
      </w:r>
    </w:p>
    <w:p w:rsidR="003C7A79" w:rsidRPr="008770BB" w:rsidRDefault="003C7A79" w:rsidP="003C7A79">
      <w:pPr>
        <w:rPr>
          <w:sz w:val="36"/>
          <w:szCs w:val="36"/>
        </w:rPr>
      </w:pPr>
    </w:p>
    <w:p w:rsidR="003C7A79" w:rsidRPr="001400C1" w:rsidRDefault="001400C1" w:rsidP="003C7A79">
      <w:pPr>
        <w:rPr>
          <w:sz w:val="28"/>
        </w:rPr>
      </w:pPr>
      <w:r w:rsidRPr="001400C1">
        <w:rPr>
          <w:sz w:val="28"/>
        </w:rPr>
        <w:t>16.06.2025</w:t>
      </w:r>
      <w:r w:rsidR="003C7A79" w:rsidRPr="001400C1">
        <w:rPr>
          <w:sz w:val="28"/>
        </w:rPr>
        <w:t xml:space="preserve">                                                                                        </w:t>
      </w:r>
      <w:r w:rsidRPr="001400C1">
        <w:rPr>
          <w:sz w:val="28"/>
        </w:rPr>
        <w:t xml:space="preserve">    </w:t>
      </w:r>
      <w:r w:rsidR="003C7A79" w:rsidRPr="001400C1">
        <w:rPr>
          <w:sz w:val="28"/>
        </w:rPr>
        <w:t xml:space="preserve">     № </w:t>
      </w:r>
      <w:r w:rsidRPr="001400C1">
        <w:rPr>
          <w:sz w:val="28"/>
        </w:rPr>
        <w:t>522/1</w:t>
      </w:r>
    </w:p>
    <w:p w:rsidR="003C7A79" w:rsidRDefault="003C7A79" w:rsidP="003C7A79">
      <w:pPr>
        <w:jc w:val="center"/>
        <w:rPr>
          <w:sz w:val="24"/>
        </w:rPr>
      </w:pPr>
      <w:r>
        <w:rPr>
          <w:sz w:val="24"/>
        </w:rPr>
        <w:t xml:space="preserve">   </w:t>
      </w:r>
      <w:proofErr w:type="gramStart"/>
      <w:r w:rsidRPr="00AB34F9">
        <w:rPr>
          <w:sz w:val="28"/>
        </w:rPr>
        <w:t>пгт</w:t>
      </w:r>
      <w:proofErr w:type="gramEnd"/>
      <w:r w:rsidRPr="00AB34F9">
        <w:rPr>
          <w:sz w:val="28"/>
        </w:rPr>
        <w:t xml:space="preserve"> Афанасьево</w:t>
      </w:r>
    </w:p>
    <w:p w:rsidR="003C7A79" w:rsidRPr="008770BB" w:rsidRDefault="003C7A79" w:rsidP="003C7A7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3C7A79" w:rsidRPr="00DA0F6D" w:rsidTr="004E36D1">
        <w:trPr>
          <w:cantSplit/>
          <w:trHeight w:val="267"/>
          <w:jc w:val="center"/>
        </w:trPr>
        <w:tc>
          <w:tcPr>
            <w:tcW w:w="6048" w:type="dxa"/>
          </w:tcPr>
          <w:p w:rsidR="003C7A79" w:rsidRPr="003C7A79" w:rsidRDefault="003C7A79" w:rsidP="003C7A79">
            <w:pPr>
              <w:suppressAutoHyphens w:val="0"/>
              <w:ind w:hanging="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3C7A79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400C1">
              <w:rPr>
                <w:b/>
                <w:sz w:val="28"/>
                <w:szCs w:val="28"/>
              </w:rPr>
              <w:t>р</w:t>
            </w:r>
            <w:r w:rsidRPr="003C7A79">
              <w:rPr>
                <w:b/>
                <w:sz w:val="28"/>
                <w:szCs w:val="28"/>
              </w:rPr>
              <w:t xml:space="preserve">аспоряжение администрации Афанасьевского муниципального округа от </w:t>
            </w:r>
            <w:r>
              <w:rPr>
                <w:b/>
                <w:sz w:val="28"/>
                <w:szCs w:val="28"/>
              </w:rPr>
              <w:t>26</w:t>
            </w:r>
            <w:r w:rsidRPr="003C7A79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Pr="003C7A79">
              <w:rPr>
                <w:b/>
                <w:sz w:val="28"/>
                <w:szCs w:val="28"/>
              </w:rPr>
              <w:t xml:space="preserve">.2025 № </w:t>
            </w:r>
            <w:r>
              <w:rPr>
                <w:b/>
                <w:sz w:val="28"/>
                <w:szCs w:val="28"/>
              </w:rPr>
              <w:t>291</w:t>
            </w:r>
          </w:p>
          <w:p w:rsidR="003C7A79" w:rsidRPr="00A84140" w:rsidRDefault="003C7A79" w:rsidP="004E36D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A79" w:rsidRPr="00F5523C" w:rsidRDefault="003C7A79" w:rsidP="003C7A79">
      <w:pPr>
        <w:ind w:firstLine="709"/>
        <w:jc w:val="center"/>
        <w:rPr>
          <w:sz w:val="48"/>
          <w:szCs w:val="48"/>
        </w:rPr>
      </w:pPr>
    </w:p>
    <w:p w:rsidR="003C7A79" w:rsidRDefault="004F4500" w:rsidP="003C7A7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8 и</w:t>
      </w:r>
      <w:r w:rsidR="003C7A79">
        <w:rPr>
          <w:color w:val="000000"/>
          <w:sz w:val="28"/>
          <w:szCs w:val="28"/>
        </w:rPr>
        <w:t xml:space="preserve"> части 5 статьи 13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16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и Правилами благоустройства территории муниципального образования Афанасьевский муниципальный округ Кировской области:</w:t>
      </w:r>
      <w:r w:rsidR="003C7A79">
        <w:rPr>
          <w:sz w:val="28"/>
          <w:szCs w:val="28"/>
        </w:rPr>
        <w:t xml:space="preserve"> </w:t>
      </w:r>
    </w:p>
    <w:p w:rsidR="008E2206" w:rsidRPr="008E2206" w:rsidRDefault="008E2206" w:rsidP="006A6A08">
      <w:pPr>
        <w:suppressAutoHyphens w:val="0"/>
        <w:spacing w:line="360" w:lineRule="auto"/>
        <w:ind w:hanging="108"/>
        <w:jc w:val="both"/>
        <w:rPr>
          <w:sz w:val="28"/>
          <w:szCs w:val="28"/>
        </w:rPr>
      </w:pPr>
      <w:r>
        <w:rPr>
          <w:sz w:val="28"/>
        </w:rPr>
        <w:t xml:space="preserve">           1.</w:t>
      </w:r>
      <w:r w:rsidR="001400C1">
        <w:rPr>
          <w:sz w:val="28"/>
        </w:rPr>
        <w:t xml:space="preserve"> </w:t>
      </w:r>
      <w:r w:rsidR="006A6A08">
        <w:rPr>
          <w:sz w:val="28"/>
          <w:szCs w:val="28"/>
        </w:rPr>
        <w:t xml:space="preserve">Внести </w:t>
      </w:r>
      <w:r w:rsidRPr="008E2206">
        <w:rPr>
          <w:sz w:val="28"/>
          <w:szCs w:val="28"/>
        </w:rPr>
        <w:t>в распоряжение администрации Афанасьевского муниципального округа</w:t>
      </w:r>
      <w:r w:rsidRPr="008E2206">
        <w:rPr>
          <w:sz w:val="28"/>
        </w:rPr>
        <w:t xml:space="preserve"> </w:t>
      </w:r>
      <w:r>
        <w:rPr>
          <w:sz w:val="28"/>
        </w:rPr>
        <w:t xml:space="preserve">от </w:t>
      </w:r>
      <w:r w:rsidRPr="008E2206">
        <w:rPr>
          <w:sz w:val="28"/>
          <w:szCs w:val="28"/>
        </w:rPr>
        <w:t>26.03.2025 № 291</w:t>
      </w:r>
      <w:r w:rsidR="006A6A08">
        <w:rPr>
          <w:sz w:val="28"/>
          <w:szCs w:val="28"/>
        </w:rPr>
        <w:t xml:space="preserve"> «Об утверждении Порядка содержания, использования и выгула домашних животных и определении мест, предназначенных для выгула домашних животных на территории Афанасьевского муниципального округа» следующие </w:t>
      </w:r>
      <w:r w:rsidRPr="008E2206">
        <w:rPr>
          <w:sz w:val="28"/>
          <w:szCs w:val="28"/>
        </w:rPr>
        <w:t>изменения:</w:t>
      </w:r>
    </w:p>
    <w:p w:rsidR="008E2206" w:rsidRPr="008E2206" w:rsidRDefault="004F4500" w:rsidP="006A6A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A08">
        <w:rPr>
          <w:sz w:val="28"/>
          <w:szCs w:val="28"/>
        </w:rPr>
        <w:t xml:space="preserve">. Пункт 6 статьи 9 Порядка </w:t>
      </w:r>
      <w:r w:rsidR="006A6A08">
        <w:rPr>
          <w:color w:val="000000"/>
          <w:sz w:val="28"/>
          <w:szCs w:val="28"/>
        </w:rPr>
        <w:t xml:space="preserve">содержания, использования и выгула домашних животных на территории Афанасьевского муниципального округа Кировской области </w:t>
      </w:r>
      <w:r w:rsidR="006A6A08">
        <w:rPr>
          <w:sz w:val="28"/>
          <w:szCs w:val="28"/>
        </w:rPr>
        <w:t xml:space="preserve">изложить в новой редакции </w:t>
      </w:r>
      <w:r w:rsidR="008E2206" w:rsidRPr="008E2206">
        <w:rPr>
          <w:sz w:val="28"/>
          <w:szCs w:val="28"/>
        </w:rPr>
        <w:t>следующе</w:t>
      </w:r>
      <w:r w:rsidR="006A6A08">
        <w:rPr>
          <w:sz w:val="28"/>
          <w:szCs w:val="28"/>
        </w:rPr>
        <w:t>го содержания</w:t>
      </w:r>
      <w:r w:rsidR="008E2206" w:rsidRPr="008E2206">
        <w:rPr>
          <w:sz w:val="28"/>
          <w:szCs w:val="28"/>
        </w:rPr>
        <w:t>:</w:t>
      </w:r>
    </w:p>
    <w:p w:rsidR="006A6A08" w:rsidRPr="006A6A08" w:rsidRDefault="006A6A08" w:rsidP="004F450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</w:t>
      </w:r>
      <w:r w:rsidR="004F4500">
        <w:rPr>
          <w:sz w:val="28"/>
          <w:szCs w:val="28"/>
        </w:rPr>
        <w:t>«</w:t>
      </w:r>
      <w:r w:rsidRPr="006A6A08">
        <w:rPr>
          <w:sz w:val="28"/>
          <w:szCs w:val="28"/>
        </w:rPr>
        <w:t>6</w:t>
      </w:r>
      <w:r w:rsidR="008E2206" w:rsidRPr="008E2206">
        <w:rPr>
          <w:sz w:val="28"/>
          <w:szCs w:val="28"/>
        </w:rPr>
        <w:t xml:space="preserve">. </w:t>
      </w:r>
      <w:r w:rsidRPr="006A6A08">
        <w:rPr>
          <w:color w:val="000000"/>
          <w:sz w:val="28"/>
          <w:szCs w:val="28"/>
          <w:lang w:val="sr-Cyrl-CS" w:eastAsia="ru-RU"/>
        </w:rPr>
        <w:t>Экскременты домашних животных, после удовлетворения последними естественных потребностей, должны быть убраны владельцами указанных животных</w:t>
      </w:r>
      <w:r w:rsidR="004F4500">
        <w:rPr>
          <w:color w:val="000000"/>
          <w:sz w:val="28"/>
          <w:szCs w:val="28"/>
          <w:lang w:val="sr-Cyrl-CS" w:eastAsia="ru-RU"/>
        </w:rPr>
        <w:t>.</w:t>
      </w:r>
      <w:r w:rsidR="004F4500">
        <w:rPr>
          <w:sz w:val="28"/>
          <w:szCs w:val="28"/>
        </w:rPr>
        <w:t>».</w:t>
      </w:r>
    </w:p>
    <w:p w:rsidR="003C7A79" w:rsidRDefault="004F4500" w:rsidP="003C7A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7A79">
        <w:rPr>
          <w:sz w:val="28"/>
          <w:szCs w:val="28"/>
        </w:rPr>
        <w:t>. Контроль за выполнением настоящего распоряжения возложить на заместителя главы администрации муниципального округа по вопросам жизнеобеспечения.</w:t>
      </w:r>
    </w:p>
    <w:p w:rsidR="003C7A79" w:rsidRPr="00F5523C" w:rsidRDefault="004F4500" w:rsidP="003C7A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A79">
        <w:rPr>
          <w:sz w:val="28"/>
          <w:szCs w:val="28"/>
        </w:rPr>
        <w:t>. Настоящее распоряжение вступает в силу с момента подписания.</w:t>
      </w:r>
    </w:p>
    <w:p w:rsidR="003C7A79" w:rsidRPr="00D93EF1" w:rsidRDefault="003C7A79" w:rsidP="003C7A79">
      <w:pPr>
        <w:ind w:firstLine="709"/>
        <w:jc w:val="both"/>
        <w:rPr>
          <w:sz w:val="72"/>
          <w:szCs w:val="72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3C7A79" w:rsidTr="00AA301F">
        <w:tc>
          <w:tcPr>
            <w:tcW w:w="3403" w:type="dxa"/>
          </w:tcPr>
          <w:p w:rsidR="003C7A79" w:rsidRDefault="003C7A79" w:rsidP="004E36D1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Афанасьевского </w:t>
            </w:r>
          </w:p>
          <w:p w:rsidR="003C7A79" w:rsidRDefault="003C7A79" w:rsidP="004E36D1">
            <w:pPr>
              <w:pStyle w:val="a5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муниципального</w:t>
            </w:r>
            <w:proofErr w:type="gramEnd"/>
            <w:r>
              <w:rPr>
                <w:szCs w:val="28"/>
              </w:rPr>
              <w:t xml:space="preserve"> округа</w:t>
            </w:r>
          </w:p>
          <w:p w:rsidR="003C7A79" w:rsidRPr="00F91FCC" w:rsidRDefault="003C7A79" w:rsidP="004E36D1">
            <w:pPr>
              <w:pStyle w:val="a5"/>
              <w:ind w:firstLine="0"/>
              <w:rPr>
                <w:szCs w:val="28"/>
              </w:rPr>
            </w:pPr>
          </w:p>
        </w:tc>
        <w:tc>
          <w:tcPr>
            <w:tcW w:w="6095" w:type="dxa"/>
          </w:tcPr>
          <w:p w:rsidR="00AA301F" w:rsidRDefault="00AA301F" w:rsidP="00AA301F">
            <w:pPr>
              <w:pStyle w:val="a5"/>
              <w:ind w:firstLine="0"/>
              <w:rPr>
                <w:szCs w:val="28"/>
              </w:rPr>
            </w:pPr>
          </w:p>
          <w:p w:rsidR="003C7A79" w:rsidRDefault="001400C1" w:rsidP="00AA301F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4F0496">
              <w:rPr>
                <w:szCs w:val="28"/>
              </w:rPr>
              <w:t xml:space="preserve">                                                             </w:t>
            </w:r>
            <w:bookmarkStart w:id="0" w:name="_GoBack"/>
            <w:bookmarkEnd w:id="0"/>
            <w:r w:rsidR="003C7A79">
              <w:rPr>
                <w:szCs w:val="28"/>
              </w:rPr>
              <w:t>Е.М. Белёва</w:t>
            </w:r>
          </w:p>
          <w:p w:rsidR="003C7A79" w:rsidRPr="00F91FCC" w:rsidRDefault="003C7A79" w:rsidP="004E36D1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F91FCC">
              <w:rPr>
                <w:szCs w:val="28"/>
              </w:rPr>
              <w:t xml:space="preserve">    </w:t>
            </w:r>
          </w:p>
        </w:tc>
      </w:tr>
    </w:tbl>
    <w:p w:rsidR="00AC1909" w:rsidRDefault="00AC1909"/>
    <w:sectPr w:rsidR="00AC19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01" w:rsidRDefault="006D6701" w:rsidP="000A16B1">
      <w:r>
        <w:separator/>
      </w:r>
    </w:p>
  </w:endnote>
  <w:endnote w:type="continuationSeparator" w:id="0">
    <w:p w:rsidR="006D6701" w:rsidRDefault="006D6701" w:rsidP="000A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1F" w:rsidRDefault="00AA301F">
    <w:pPr>
      <w:pStyle w:val="ac"/>
    </w:pPr>
  </w:p>
  <w:p w:rsidR="000A16B1" w:rsidRDefault="000A16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01" w:rsidRDefault="006D6701" w:rsidP="000A16B1">
      <w:r>
        <w:separator/>
      </w:r>
    </w:p>
  </w:footnote>
  <w:footnote w:type="continuationSeparator" w:id="0">
    <w:p w:rsidR="006D6701" w:rsidRDefault="006D6701" w:rsidP="000A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79"/>
    <w:rsid w:val="000A16B1"/>
    <w:rsid w:val="001400C1"/>
    <w:rsid w:val="003C7A79"/>
    <w:rsid w:val="004F0496"/>
    <w:rsid w:val="004F4500"/>
    <w:rsid w:val="006A6A08"/>
    <w:rsid w:val="006D6701"/>
    <w:rsid w:val="008E2206"/>
    <w:rsid w:val="00AA301F"/>
    <w:rsid w:val="00AC1909"/>
    <w:rsid w:val="00B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88F0-C758-4CA5-87D2-3FC51314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C7A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header"/>
    <w:basedOn w:val="a"/>
    <w:link w:val="a4"/>
    <w:rsid w:val="003C7A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7A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3C7A7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C7A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3C7A7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3C7A7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a">
    <w:name w:val="Знак"/>
    <w:basedOn w:val="a"/>
    <w:rsid w:val="003C7A7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Subtitle"/>
    <w:basedOn w:val="a"/>
    <w:next w:val="a"/>
    <w:link w:val="ab"/>
    <w:uiPriority w:val="11"/>
    <w:qFormat/>
    <w:rsid w:val="003C7A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8"/>
    <w:uiPriority w:val="11"/>
    <w:rsid w:val="003C7A79"/>
    <w:rPr>
      <w:rFonts w:eastAsiaTheme="minorEastAsia"/>
      <w:color w:val="5A5A5A" w:themeColor="text1" w:themeTint="A5"/>
      <w:spacing w:val="15"/>
      <w:lang w:eastAsia="ar-SA"/>
    </w:rPr>
  </w:style>
  <w:style w:type="paragraph" w:styleId="ac">
    <w:name w:val="footer"/>
    <w:basedOn w:val="a"/>
    <w:link w:val="ad"/>
    <w:uiPriority w:val="99"/>
    <w:unhideWhenUsed/>
    <w:rsid w:val="000A16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16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460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60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Афанасьевского района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2025-06-18T13:39:00Z</cp:lastPrinted>
  <dcterms:created xsi:type="dcterms:W3CDTF">2025-06-19T07:30:00Z</dcterms:created>
  <dcterms:modified xsi:type="dcterms:W3CDTF">2025-06-30T11:48:00Z</dcterms:modified>
</cp:coreProperties>
</file>