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0BAD" w14:textId="77777777" w:rsidR="00B05F75" w:rsidRDefault="006D64EF">
      <w:pPr>
        <w:ind w:left="360" w:right="267"/>
        <w:jc w:val="center"/>
        <w:rPr>
          <w:rFonts w:ascii="Arial" w:eastAsia="Times New Roman" w:hAnsi="Arial" w:cs="Arial"/>
          <w:sz w:val="12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8"/>
          <w:lang w:eastAsia="ru-RU"/>
        </w:rPr>
        <w:drawing>
          <wp:inline distT="0" distB="0" distL="0" distR="0" wp14:anchorId="52FA062D" wp14:editId="5CCBC97B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9BF06" w14:textId="77777777" w:rsidR="00B05F75" w:rsidRDefault="006D64EF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ДУМА АФАНАСЬЕВСКОГО МУНИЦИПАЛЬНОГО ОКРУГА КИРОВСКОЙ ОБЛАСТИ</w:t>
      </w:r>
    </w:p>
    <w:p w14:paraId="2A21EE1F" w14:textId="77777777" w:rsidR="00B05F75" w:rsidRDefault="006D64EF">
      <w:pPr>
        <w:suppressAutoHyphens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ПЕРВОГО СОЗЫВА</w:t>
      </w:r>
    </w:p>
    <w:p w14:paraId="72B8E3CA" w14:textId="77777777" w:rsidR="00B05F75" w:rsidRDefault="00B05F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14:paraId="3A07B5FE" w14:textId="77777777" w:rsidR="00B05F75" w:rsidRDefault="006D64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  <w:t>Р Е Ш Е Н И Е</w:t>
      </w:r>
    </w:p>
    <w:p w14:paraId="54DDA39E" w14:textId="77777777" w:rsidR="00B05F75" w:rsidRDefault="00B05F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61"/>
        <w:gridCol w:w="2741"/>
        <w:gridCol w:w="2708"/>
        <w:gridCol w:w="2060"/>
      </w:tblGrid>
      <w:tr w:rsidR="00B05F75" w14:paraId="1B008836" w14:textId="77777777">
        <w:tc>
          <w:tcPr>
            <w:tcW w:w="2061" w:type="dxa"/>
            <w:tcBorders>
              <w:bottom w:val="single" w:sz="4" w:space="0" w:color="000000"/>
            </w:tcBorders>
          </w:tcPr>
          <w:p w14:paraId="55DAD623" w14:textId="714C9D8D" w:rsidR="00B05F75" w:rsidRDefault="00E7577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24.06.2026</w:t>
            </w:r>
          </w:p>
        </w:tc>
        <w:tc>
          <w:tcPr>
            <w:tcW w:w="2741" w:type="dxa"/>
          </w:tcPr>
          <w:p w14:paraId="4755F294" w14:textId="77777777" w:rsidR="00B05F75" w:rsidRDefault="00B05F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</w:tcPr>
          <w:p w14:paraId="4747E6E4" w14:textId="77777777" w:rsidR="00B05F75" w:rsidRDefault="006D6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60" w:type="dxa"/>
            <w:tcBorders>
              <w:bottom w:val="single" w:sz="4" w:space="0" w:color="000000"/>
            </w:tcBorders>
          </w:tcPr>
          <w:p w14:paraId="2C718B7A" w14:textId="4475509C" w:rsidR="00B05F75" w:rsidRDefault="00E7577F" w:rsidP="00E20A69">
            <w:pPr>
              <w:widowControl w:val="0"/>
              <w:tabs>
                <w:tab w:val="left" w:pos="540"/>
                <w:tab w:val="center" w:pos="92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34/2</w:t>
            </w:r>
          </w:p>
        </w:tc>
      </w:tr>
      <w:tr w:rsidR="00B05F75" w14:paraId="5F173A4B" w14:textId="77777777">
        <w:tc>
          <w:tcPr>
            <w:tcW w:w="2061" w:type="dxa"/>
            <w:tcBorders>
              <w:top w:val="single" w:sz="4" w:space="0" w:color="000000"/>
            </w:tcBorders>
          </w:tcPr>
          <w:p w14:paraId="7E763EA1" w14:textId="77777777" w:rsidR="00B05F75" w:rsidRDefault="00B05F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gridSpan w:val="2"/>
          </w:tcPr>
          <w:p w14:paraId="194D9D7A" w14:textId="77777777" w:rsidR="00B05F75" w:rsidRDefault="006D6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 Афанасьево</w:t>
            </w:r>
          </w:p>
        </w:tc>
        <w:tc>
          <w:tcPr>
            <w:tcW w:w="2060" w:type="dxa"/>
            <w:tcBorders>
              <w:top w:val="single" w:sz="4" w:space="0" w:color="000000"/>
            </w:tcBorders>
          </w:tcPr>
          <w:p w14:paraId="519F15E1" w14:textId="77777777" w:rsidR="00B05F75" w:rsidRDefault="00B05F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9243C1F" w14:textId="77777777" w:rsidR="00B05F75" w:rsidRDefault="00B05F75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48"/>
          <w:szCs w:val="4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43"/>
      </w:tblGrid>
      <w:tr w:rsidR="00B05F75" w14:paraId="44D51D60" w14:textId="77777777">
        <w:trPr>
          <w:cantSplit/>
          <w:trHeight w:val="267"/>
          <w:jc w:val="center"/>
        </w:trPr>
        <w:tc>
          <w:tcPr>
            <w:tcW w:w="7743" w:type="dxa"/>
          </w:tcPr>
          <w:p w14:paraId="1E2321D1" w14:textId="77777777" w:rsidR="00B05F75" w:rsidRDefault="00E20A69" w:rsidP="00525ECD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изменений в решение Думы Афанасьевского муниципального округа от 06.02.2026 № 32/6</w:t>
            </w:r>
          </w:p>
        </w:tc>
      </w:tr>
    </w:tbl>
    <w:p w14:paraId="3ED4CC88" w14:textId="77777777" w:rsidR="00B05F75" w:rsidRDefault="00B05F75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48"/>
          <w:szCs w:val="48"/>
        </w:rPr>
      </w:pPr>
    </w:p>
    <w:p w14:paraId="04B76363" w14:textId="77777777" w:rsidR="00B05F75" w:rsidRDefault="006D64EF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E20A69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20A6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20A6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20A69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E20A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="00E20A6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публичной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Уставом муниципального образования Афанасьевский муниципальный округ Кировской области, Дума Афанасьевского муниципального округа РЕШИЛА:</w:t>
      </w:r>
    </w:p>
    <w:p w14:paraId="0A6C889D" w14:textId="17D237BE" w:rsidR="00B05F75" w:rsidRDefault="006D64EF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20A69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2E4FB4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E4FB4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Думы </w:t>
      </w:r>
      <w:r w:rsid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Афанасьевского муниципального округа </w:t>
      </w:r>
      <w:r w:rsidR="005F7C8A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E4FB4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>06.02.2026</w:t>
      </w:r>
      <w:r w:rsidR="005F7C8A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E4FB4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>32/6</w:t>
      </w:r>
      <w:r w:rsidR="005F7C8A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FB4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</w:t>
      </w:r>
      <w:r w:rsidR="00E20A69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2E4FB4"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выдвижения, внесения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обсуждения, рассмотрения инициативных проектов, а также проведения их конкурсного отбора на территории муниципального образования Афанасьевский муниципальный округ Кировской области</w:t>
      </w:r>
      <w:r w:rsidR="002E4F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A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00C192A1" w14:textId="6E87D7C4" w:rsidR="004F7E8F" w:rsidRPr="002F039F" w:rsidRDefault="002F039F" w:rsidP="002F03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20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4F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6.14. Положения </w:t>
      </w:r>
      <w:r w:rsidRPr="002F039F">
        <w:rPr>
          <w:rFonts w:ascii="Times New Roman" w:hAnsi="Times New Roman" w:cs="Times New Roman"/>
          <w:sz w:val="28"/>
          <w:szCs w:val="28"/>
          <w:lang w:eastAsia="ru-RU"/>
        </w:rPr>
        <w:t>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Афанасьевский муниципальный округ Кировской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новой редакции </w:t>
      </w:r>
      <w:r w:rsidR="004F7E8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содержания</w:t>
      </w:r>
      <w:r w:rsidR="004F7E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22E8AE" w14:textId="26534C36" w:rsidR="00E55A3C" w:rsidRPr="00E55A3C" w:rsidRDefault="00E55A3C" w:rsidP="00E55A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F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6.14. </w:t>
      </w:r>
      <w:r w:rsidRPr="00E55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конкурсного отбора признаются инициативные проекты, набравшие наибольшее количество баллов по отношению к остальным инициативным проектам.</w:t>
      </w:r>
    </w:p>
    <w:p w14:paraId="5F452BE9" w14:textId="77777777" w:rsidR="00E55A3C" w:rsidRPr="00E55A3C" w:rsidRDefault="00E55A3C" w:rsidP="00E55A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случае, если два или более инициативных проекта получили равную оценку, наиболее высокий рейтинг присваивается инициативному проекту объем привлекаемых средств, из внебюджетных источников финансирования, которого больше. </w:t>
      </w:r>
    </w:p>
    <w:p w14:paraId="7BB260AC" w14:textId="77777777" w:rsidR="00E55A3C" w:rsidRPr="00E55A3C" w:rsidRDefault="00E55A3C" w:rsidP="00E55A3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A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одинакового объема привлекаемых средств из внебюджетных источников финансирования более высокий рейтинг присваивается участнику с наиболее ранней датой внесения инициативного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Pr="00E55A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339289" w14:textId="3B60232C" w:rsidR="00E20A69" w:rsidRDefault="00E55A3C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00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7.3. Положения дополнить </w:t>
      </w:r>
      <w:r w:rsidR="002F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новым </w:t>
      </w:r>
      <w:r w:rsidR="000073A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абзацем следующего содержания:</w:t>
      </w:r>
    </w:p>
    <w:p w14:paraId="2689428D" w14:textId="0A3D4870" w:rsidR="00186CB1" w:rsidRPr="00025106" w:rsidRDefault="00025106" w:rsidP="00186CB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1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E2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с</w:t>
      </w:r>
      <w:r w:rsidR="00186CB1" w:rsidRPr="000251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 на реализацию инициативных проектов из бюджета округа утвержда</w:t>
      </w:r>
      <w:r w:rsidR="00AE27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86CB1" w:rsidRPr="0002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Pr="0002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нормативно-правовым актом администрации округа с последующим внесением изменений в решение Думы Афанасьевского округа о бюджете муниципального образования </w:t>
      </w:r>
      <w:r w:rsidR="00186CB1" w:rsidRPr="0002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0251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год.</w:t>
      </w:r>
      <w:r w:rsidR="00186CB1" w:rsidRPr="0002510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ACAD836" w14:textId="7C6B19B3" w:rsidR="000073AE" w:rsidRDefault="00E20A69" w:rsidP="00527065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55A3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Пункт 7.6. Положения изложить в</w:t>
      </w:r>
      <w:r w:rsidR="002F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редакции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</w:t>
      </w:r>
      <w:r w:rsidR="002F03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3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2D58A46" w14:textId="649F7A59" w:rsidR="00CD7E58" w:rsidRDefault="00E20A69" w:rsidP="00EA712F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F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Отчёт об итогах реализации инициативного проекта </w:t>
      </w:r>
      <w:r w:rsidR="0052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4)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в администрацию муниципального округа</w:t>
      </w:r>
      <w:r w:rsidR="00C024ED" w:rsidRPr="00C02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24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30 календарных дней со дня подписания акта приемки выполненных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12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размещается на официальном сайте муниципального образования в информационно-теле</w:t>
      </w:r>
      <w:r w:rsidR="00C02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коммуникационной сети «Интернет</w:t>
      </w:r>
      <w:r w:rsidR="00CD7E58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14:paraId="6526869B" w14:textId="2E85D3FA" w:rsidR="00E55A3C" w:rsidRDefault="006D64EF" w:rsidP="00527065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</w:t>
      </w:r>
      <w:r w:rsidR="001D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367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</w:t>
      </w:r>
      <w:r w:rsidR="001D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55A3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1D4F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55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1.1.</w:t>
      </w:r>
      <w:r w:rsidR="001D4F2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</w:t>
      </w:r>
      <w:r w:rsidR="00E55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01.01.2027.</w:t>
      </w:r>
    </w:p>
    <w:p w14:paraId="1AB04902" w14:textId="77EDA44B" w:rsidR="006B7993" w:rsidRDefault="006B7993" w:rsidP="00527065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06C6B9" w14:textId="049B2F68" w:rsidR="00AC7B20" w:rsidRDefault="00AC7B20" w:rsidP="00AC7B2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16"/>
          <w:szCs w:val="16"/>
        </w:rPr>
      </w:pPr>
    </w:p>
    <w:p w14:paraId="507659B5" w14:textId="77777777" w:rsidR="006B7993" w:rsidRPr="00DE2CE2" w:rsidRDefault="006B7993" w:rsidP="00AC7B2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394"/>
      </w:tblGrid>
      <w:tr w:rsidR="00AC7B20" w14:paraId="71F2F558" w14:textId="77777777" w:rsidTr="00E7577F">
        <w:trPr>
          <w:trHeight w:val="332"/>
        </w:trPr>
        <w:tc>
          <w:tcPr>
            <w:tcW w:w="4962" w:type="dxa"/>
          </w:tcPr>
          <w:p w14:paraId="29025597" w14:textId="77777777" w:rsidR="00AC7B20" w:rsidRDefault="00AC7B20" w:rsidP="008D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Председатель Думы Афанасьевского муниципального округа </w:t>
            </w:r>
          </w:p>
          <w:p w14:paraId="599A460A" w14:textId="77777777" w:rsidR="00AC7B20" w:rsidRDefault="00AC7B20" w:rsidP="008D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14:paraId="500E6EEA" w14:textId="77777777" w:rsidR="009D189E" w:rsidRDefault="009D189E" w:rsidP="008D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14:paraId="09CE62C0" w14:textId="77777777" w:rsidR="009D189E" w:rsidRPr="00E7577F" w:rsidRDefault="009D189E" w:rsidP="008D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14:paraId="0E7DD2B7" w14:textId="77777777" w:rsidR="00AC7B20" w:rsidRDefault="00AC7B20" w:rsidP="00DE2CE2">
            <w:pPr>
              <w:tabs>
                <w:tab w:val="right" w:pos="47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Глава Афанасьевского </w:t>
            </w:r>
          </w:p>
          <w:p w14:paraId="0C096B3C" w14:textId="77777777" w:rsidR="00AC7B20" w:rsidRDefault="00AC7B20" w:rsidP="008D4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округа</w:t>
            </w:r>
          </w:p>
        </w:tc>
        <w:tc>
          <w:tcPr>
            <w:tcW w:w="4394" w:type="dxa"/>
          </w:tcPr>
          <w:p w14:paraId="60638B7A" w14:textId="77777777" w:rsidR="00AC7B20" w:rsidRDefault="00AC7B20" w:rsidP="008D4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</w:t>
            </w:r>
          </w:p>
          <w:p w14:paraId="65EAA760" w14:textId="77777777" w:rsidR="00AC7B20" w:rsidRDefault="00AC7B20" w:rsidP="00E7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В.Н. Харина</w:t>
            </w:r>
          </w:p>
          <w:p w14:paraId="762408D4" w14:textId="77777777" w:rsidR="00AC7B20" w:rsidRDefault="00AC7B20" w:rsidP="008D4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14:paraId="5F73AFFD" w14:textId="77777777" w:rsidR="00DE2CE2" w:rsidRDefault="00DE2CE2" w:rsidP="008D4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14:paraId="74336A3A" w14:textId="77777777" w:rsidR="00DE2CE2" w:rsidRPr="00DE2CE2" w:rsidRDefault="00DE2CE2" w:rsidP="008D4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14:paraId="4DAF103A" w14:textId="77777777" w:rsidR="009D189E" w:rsidRDefault="009D189E" w:rsidP="008D4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737F33CB" w14:textId="77777777" w:rsidR="00AC7B20" w:rsidRDefault="00AC7B20" w:rsidP="00E75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Е.М. Белёва</w:t>
            </w:r>
          </w:p>
        </w:tc>
      </w:tr>
    </w:tbl>
    <w:p w14:paraId="5BEB1C24" w14:textId="2E7F63A0" w:rsidR="006914D1" w:rsidRDefault="006914D1">
      <w:pPr>
        <w:rPr>
          <w:rFonts w:ascii="Times New Roman" w:hAnsi="Times New Roman" w:cs="Times New Roman"/>
          <w:sz w:val="28"/>
          <w:szCs w:val="28"/>
        </w:rPr>
        <w:sectPr w:rsidR="006914D1" w:rsidSect="002F039F">
          <w:pgSz w:w="11906" w:h="16838"/>
          <w:pgMar w:top="567" w:right="851" w:bottom="851" w:left="1701" w:header="709" w:footer="556" w:gutter="0"/>
          <w:cols w:space="708"/>
          <w:docGrid w:linePitch="360"/>
        </w:sectPr>
      </w:pPr>
    </w:p>
    <w:p w14:paraId="65A36F7C" w14:textId="77777777" w:rsidR="006914D1" w:rsidRPr="006914D1" w:rsidRDefault="006914D1" w:rsidP="006914D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914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4 </w:t>
      </w:r>
    </w:p>
    <w:p w14:paraId="49F8E327" w14:textId="77777777" w:rsidR="006914D1" w:rsidRPr="006914D1" w:rsidRDefault="006914D1" w:rsidP="006914D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914D1">
        <w:rPr>
          <w:rFonts w:ascii="Times New Roman" w:eastAsia="Calibri" w:hAnsi="Times New Roman" w:cs="Times New Roman"/>
          <w:sz w:val="24"/>
          <w:szCs w:val="24"/>
        </w:rPr>
        <w:t xml:space="preserve">К Положению о порядке выдвижения, внесения, </w:t>
      </w:r>
    </w:p>
    <w:p w14:paraId="6C2F39B7" w14:textId="77777777" w:rsidR="006914D1" w:rsidRPr="006914D1" w:rsidRDefault="006914D1" w:rsidP="006914D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914D1">
        <w:rPr>
          <w:rFonts w:ascii="Times New Roman" w:eastAsia="Calibri" w:hAnsi="Times New Roman" w:cs="Times New Roman"/>
          <w:sz w:val="24"/>
          <w:szCs w:val="24"/>
        </w:rPr>
        <w:t xml:space="preserve">обсуждения, рассмотрения инициативных проектов, </w:t>
      </w:r>
    </w:p>
    <w:p w14:paraId="6AC6068E" w14:textId="77777777" w:rsidR="006914D1" w:rsidRPr="006914D1" w:rsidRDefault="006914D1" w:rsidP="006914D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914D1">
        <w:rPr>
          <w:rFonts w:ascii="Times New Roman" w:eastAsia="Calibri" w:hAnsi="Times New Roman" w:cs="Times New Roman"/>
          <w:sz w:val="24"/>
          <w:szCs w:val="24"/>
        </w:rPr>
        <w:t xml:space="preserve">а также проведения их конкурсного отбора </w:t>
      </w:r>
    </w:p>
    <w:p w14:paraId="49F67723" w14:textId="77777777" w:rsidR="006914D1" w:rsidRPr="006914D1" w:rsidRDefault="006914D1" w:rsidP="006914D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914D1">
        <w:rPr>
          <w:rFonts w:ascii="Times New Roman" w:eastAsia="Calibri" w:hAnsi="Times New Roman" w:cs="Times New Roman"/>
          <w:sz w:val="24"/>
          <w:szCs w:val="24"/>
        </w:rPr>
        <w:t xml:space="preserve">на территории муниципального образования </w:t>
      </w:r>
    </w:p>
    <w:p w14:paraId="0F4555CE" w14:textId="77777777" w:rsidR="006914D1" w:rsidRPr="006914D1" w:rsidRDefault="006914D1" w:rsidP="006914D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914D1">
        <w:rPr>
          <w:rFonts w:ascii="Times New Roman" w:eastAsia="Calibri" w:hAnsi="Times New Roman" w:cs="Times New Roman"/>
          <w:sz w:val="24"/>
          <w:szCs w:val="24"/>
        </w:rPr>
        <w:t>Афанасьевский муниципальный округ Кировской области</w:t>
      </w:r>
    </w:p>
    <w:p w14:paraId="71F97C60" w14:textId="77777777" w:rsidR="006914D1" w:rsidRPr="006914D1" w:rsidRDefault="006914D1" w:rsidP="006914D1">
      <w:pPr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14:paraId="0B256617" w14:textId="6DE4ED48" w:rsidR="006914D1" w:rsidRPr="006914D1" w:rsidRDefault="00283C9A" w:rsidP="006914D1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</w:t>
      </w:r>
      <w:r w:rsidR="006914D1" w:rsidRPr="006914D1">
        <w:rPr>
          <w:rFonts w:ascii="Times New Roman" w:eastAsia="Calibri" w:hAnsi="Times New Roman" w:cs="Times New Roman"/>
          <w:b/>
          <w:sz w:val="32"/>
          <w:szCs w:val="32"/>
        </w:rPr>
        <w:t>Отчет об итогах реализации инициативного проекта</w:t>
      </w:r>
    </w:p>
    <w:p w14:paraId="34CA3388" w14:textId="77777777" w:rsidR="006914D1" w:rsidRPr="006914D1" w:rsidRDefault="006914D1" w:rsidP="006914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4D1">
        <w:rPr>
          <w:rFonts w:ascii="Times New Roman" w:eastAsia="Calibri" w:hAnsi="Times New Roman" w:cs="Times New Roman"/>
          <w:sz w:val="28"/>
          <w:szCs w:val="28"/>
        </w:rPr>
        <w:t>1. Наименование инициативного проекта: ___________________________________________________________________</w:t>
      </w:r>
    </w:p>
    <w:p w14:paraId="4C27C491" w14:textId="77777777" w:rsidR="006914D1" w:rsidRPr="006914D1" w:rsidRDefault="006914D1" w:rsidP="006914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4D1">
        <w:rPr>
          <w:rFonts w:ascii="Times New Roman" w:eastAsia="Calibri" w:hAnsi="Times New Roman" w:cs="Times New Roman"/>
          <w:sz w:val="28"/>
          <w:szCs w:val="28"/>
        </w:rPr>
        <w:t xml:space="preserve">2. Место реализации инициативного </w:t>
      </w:r>
      <w:proofErr w:type="gramStart"/>
      <w:r w:rsidRPr="006914D1">
        <w:rPr>
          <w:rFonts w:ascii="Times New Roman" w:eastAsia="Calibri" w:hAnsi="Times New Roman" w:cs="Times New Roman"/>
          <w:sz w:val="28"/>
          <w:szCs w:val="28"/>
        </w:rPr>
        <w:t>проекта:_</w:t>
      </w:r>
      <w:proofErr w:type="gramEnd"/>
      <w:r w:rsidRPr="006914D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14:paraId="2CACD88D" w14:textId="77777777" w:rsidR="006914D1" w:rsidRPr="006914D1" w:rsidRDefault="006914D1" w:rsidP="006914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4D1">
        <w:rPr>
          <w:rFonts w:ascii="Times New Roman" w:eastAsia="Calibri" w:hAnsi="Times New Roman" w:cs="Times New Roman"/>
          <w:sz w:val="28"/>
          <w:szCs w:val="28"/>
        </w:rPr>
        <w:t>3. Дата начала и окончания реализации инициативного проекта: ________________________________________________</w:t>
      </w:r>
    </w:p>
    <w:p w14:paraId="7DFC65F2" w14:textId="77777777" w:rsidR="006914D1" w:rsidRPr="006914D1" w:rsidRDefault="006914D1" w:rsidP="006914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4D1">
        <w:rPr>
          <w:rFonts w:ascii="Times New Roman" w:eastAsia="Calibri" w:hAnsi="Times New Roman" w:cs="Times New Roman"/>
          <w:sz w:val="28"/>
          <w:szCs w:val="28"/>
        </w:rPr>
        <w:t xml:space="preserve">4. Дата акта приемки </w:t>
      </w:r>
      <w:proofErr w:type="gramStart"/>
      <w:r w:rsidRPr="006914D1">
        <w:rPr>
          <w:rFonts w:ascii="Times New Roman" w:eastAsia="Calibri" w:hAnsi="Times New Roman" w:cs="Times New Roman"/>
          <w:sz w:val="28"/>
          <w:szCs w:val="28"/>
        </w:rPr>
        <w:t>работ:_</w:t>
      </w:r>
      <w:proofErr w:type="gramEnd"/>
      <w:r w:rsidRPr="006914D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</w:t>
      </w:r>
    </w:p>
    <w:p w14:paraId="56DFF51E" w14:textId="77777777" w:rsidR="006914D1" w:rsidRPr="006914D1" w:rsidRDefault="006914D1" w:rsidP="006914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4D1">
        <w:rPr>
          <w:rFonts w:ascii="Times New Roman" w:eastAsia="Calibri" w:hAnsi="Times New Roman" w:cs="Times New Roman"/>
          <w:sz w:val="28"/>
          <w:szCs w:val="28"/>
        </w:rPr>
        <w:t>5. Сведения о финансировании инициативного проекта:</w:t>
      </w:r>
    </w:p>
    <w:tbl>
      <w:tblPr>
        <w:tblStyle w:val="1"/>
        <w:tblW w:w="14454" w:type="dxa"/>
        <w:tblLook w:val="04A0" w:firstRow="1" w:lastRow="0" w:firstColumn="1" w:lastColumn="0" w:noHBand="0" w:noVBand="1"/>
      </w:tblPr>
      <w:tblGrid>
        <w:gridCol w:w="704"/>
        <w:gridCol w:w="4678"/>
        <w:gridCol w:w="1134"/>
        <w:gridCol w:w="1134"/>
        <w:gridCol w:w="1275"/>
        <w:gridCol w:w="2410"/>
        <w:gridCol w:w="3119"/>
      </w:tblGrid>
      <w:tr w:rsidR="006914D1" w:rsidRPr="006914D1" w14:paraId="2C330038" w14:textId="77777777" w:rsidTr="008D42D0">
        <w:tc>
          <w:tcPr>
            <w:tcW w:w="704" w:type="dxa"/>
            <w:vAlign w:val="center"/>
          </w:tcPr>
          <w:p w14:paraId="68CB51A5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678" w:type="dxa"/>
            <w:vAlign w:val="center"/>
          </w:tcPr>
          <w:p w14:paraId="5B08074C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E0CDF13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План (рублей)</w:t>
            </w:r>
          </w:p>
        </w:tc>
        <w:tc>
          <w:tcPr>
            <w:tcW w:w="1134" w:type="dxa"/>
            <w:vAlign w:val="center"/>
          </w:tcPr>
          <w:p w14:paraId="2ED6CE65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Факт (рублей)</w:t>
            </w:r>
          </w:p>
        </w:tc>
        <w:tc>
          <w:tcPr>
            <w:tcW w:w="1275" w:type="dxa"/>
            <w:vAlign w:val="center"/>
          </w:tcPr>
          <w:p w14:paraId="01B8C127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Экономия (рублей)</w:t>
            </w:r>
          </w:p>
        </w:tc>
        <w:tc>
          <w:tcPr>
            <w:tcW w:w="2410" w:type="dxa"/>
            <w:vAlign w:val="center"/>
          </w:tcPr>
          <w:p w14:paraId="27D69B15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экономии (рублей)*</w:t>
            </w:r>
          </w:p>
        </w:tc>
        <w:tc>
          <w:tcPr>
            <w:tcW w:w="3119" w:type="dxa"/>
            <w:vAlign w:val="center"/>
          </w:tcPr>
          <w:p w14:paraId="6F084B05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Остаток неиспользованной экономии (рублей)**</w:t>
            </w:r>
          </w:p>
        </w:tc>
      </w:tr>
      <w:tr w:rsidR="006914D1" w:rsidRPr="006914D1" w14:paraId="5FF7B7EC" w14:textId="77777777" w:rsidTr="008D42D0">
        <w:trPr>
          <w:trHeight w:val="208"/>
        </w:trPr>
        <w:tc>
          <w:tcPr>
            <w:tcW w:w="704" w:type="dxa"/>
            <w:vAlign w:val="center"/>
          </w:tcPr>
          <w:p w14:paraId="3B9C327F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249F6EB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14:paraId="1A928BD6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30B4AF7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3479E60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D93AF01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5AD99F2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1" w:rsidRPr="006914D1" w14:paraId="5CC7F7DA" w14:textId="77777777" w:rsidTr="008D42D0">
        <w:trPr>
          <w:trHeight w:val="339"/>
        </w:trPr>
        <w:tc>
          <w:tcPr>
            <w:tcW w:w="704" w:type="dxa"/>
            <w:vAlign w:val="center"/>
          </w:tcPr>
          <w:p w14:paraId="3D57BEDD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A41EDDD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инициативные платежи физических лиц</w:t>
            </w:r>
          </w:p>
        </w:tc>
        <w:tc>
          <w:tcPr>
            <w:tcW w:w="1134" w:type="dxa"/>
            <w:vAlign w:val="center"/>
          </w:tcPr>
          <w:p w14:paraId="7E4F1F5B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C72F1BA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0B0363A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1D17C1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E2501EF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1" w:rsidRPr="006914D1" w14:paraId="4274A343" w14:textId="77777777" w:rsidTr="008D42D0">
        <w:trPr>
          <w:trHeight w:val="552"/>
        </w:trPr>
        <w:tc>
          <w:tcPr>
            <w:tcW w:w="704" w:type="dxa"/>
            <w:vAlign w:val="center"/>
          </w:tcPr>
          <w:p w14:paraId="7E7C51B7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257CC6D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инициативные платежи юридических лиц, индивидуальных предпринимателей</w:t>
            </w:r>
          </w:p>
        </w:tc>
        <w:tc>
          <w:tcPr>
            <w:tcW w:w="1134" w:type="dxa"/>
            <w:vAlign w:val="center"/>
          </w:tcPr>
          <w:p w14:paraId="7D4A1748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6C3360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7FBAAFD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CDB7FD4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BC3D2A4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1" w:rsidRPr="006914D1" w14:paraId="53C9EF1A" w14:textId="77777777" w:rsidTr="008D42D0">
        <w:trPr>
          <w:trHeight w:val="309"/>
        </w:trPr>
        <w:tc>
          <w:tcPr>
            <w:tcW w:w="704" w:type="dxa"/>
            <w:vAlign w:val="center"/>
          </w:tcPr>
          <w:p w14:paraId="0FA81856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EBA4A4C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14:paraId="0BC12226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47CBCC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C62093B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808F826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B2489DE" w14:textId="77777777" w:rsidR="006914D1" w:rsidRPr="006914D1" w:rsidRDefault="006914D1" w:rsidP="00691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4E6900A" w14:textId="77777777" w:rsidR="006914D1" w:rsidRPr="006914D1" w:rsidRDefault="006914D1" w:rsidP="006914D1">
      <w:pPr>
        <w:ind w:firstLine="720"/>
        <w:contextualSpacing/>
        <w:jc w:val="both"/>
        <w:rPr>
          <w:rFonts w:ascii="Calibri" w:eastAsia="Calibri" w:hAnsi="Calibri" w:cs="Times New Roman"/>
          <w:sz w:val="12"/>
          <w:szCs w:val="12"/>
        </w:rPr>
      </w:pPr>
    </w:p>
    <w:p w14:paraId="1C309013" w14:textId="77777777" w:rsidR="006914D1" w:rsidRPr="006914D1" w:rsidRDefault="006914D1" w:rsidP="006914D1">
      <w:pPr>
        <w:ind w:firstLine="720"/>
        <w:contextualSpacing/>
        <w:jc w:val="both"/>
        <w:rPr>
          <w:rFonts w:ascii="Times New Roman" w:eastAsia="Calibri" w:hAnsi="Times New Roman" w:cs="Times New Roman"/>
        </w:rPr>
      </w:pPr>
      <w:r w:rsidRPr="006914D1">
        <w:rPr>
          <w:rFonts w:ascii="Calibri" w:eastAsia="Calibri" w:hAnsi="Calibri" w:cs="Times New Roman"/>
        </w:rPr>
        <w:t>*</w:t>
      </w:r>
      <w:r w:rsidRPr="006914D1">
        <w:rPr>
          <w:rFonts w:ascii="Times New Roman" w:eastAsia="Calibri" w:hAnsi="Times New Roman" w:cs="Times New Roman"/>
        </w:rPr>
        <w:t xml:space="preserve">В случае использования средств экономии к отчету об итогах реализации инициативного проекта прилагается протокол собрания инициативной группы граждан о направлении использования средств экономии на выполнение дополнительных видов работ в рамках инициативного проекта, направленных на дальнейшее развитие объекта, являющегося итогом реализации инициативного проекта. </w:t>
      </w:r>
    </w:p>
    <w:p w14:paraId="0E13E479" w14:textId="77777777" w:rsidR="006914D1" w:rsidRPr="006914D1" w:rsidRDefault="006914D1" w:rsidP="006914D1">
      <w:pPr>
        <w:ind w:firstLine="720"/>
        <w:contextualSpacing/>
        <w:jc w:val="both"/>
        <w:rPr>
          <w:rFonts w:ascii="Times New Roman" w:eastAsia="Calibri" w:hAnsi="Times New Roman" w:cs="Times New Roman"/>
        </w:rPr>
      </w:pPr>
      <w:r w:rsidRPr="006914D1">
        <w:rPr>
          <w:rFonts w:ascii="Times New Roman" w:eastAsia="Calibri" w:hAnsi="Times New Roman" w:cs="Times New Roman"/>
        </w:rPr>
        <w:t xml:space="preserve">** В случае остатка неиспользованной экономии к отчету об итогах реализации инициативного проекта прилагается протокол собрания инициативной группы граждан о возврате средств экономии лицам пропорционально внесённым инициативным платежам, либо об отказе от возврата платежей. </w:t>
      </w:r>
    </w:p>
    <w:p w14:paraId="2C30B8F2" w14:textId="77777777" w:rsidR="006914D1" w:rsidRPr="006914D1" w:rsidRDefault="006914D1" w:rsidP="006914D1">
      <w:pPr>
        <w:ind w:firstLine="720"/>
        <w:contextualSpacing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433DE39" w14:textId="77777777" w:rsidR="006914D1" w:rsidRPr="006914D1" w:rsidRDefault="006914D1" w:rsidP="006914D1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4D1">
        <w:rPr>
          <w:rFonts w:ascii="Times New Roman" w:eastAsia="Calibri" w:hAnsi="Times New Roman" w:cs="Times New Roman"/>
          <w:sz w:val="28"/>
          <w:szCs w:val="28"/>
        </w:rPr>
        <w:t>6. Нефинансовые формы участия в реализации инициативного проекта (кроме трудового участия):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4536"/>
        <w:gridCol w:w="1465"/>
        <w:gridCol w:w="1435"/>
      </w:tblGrid>
      <w:tr w:rsidR="006914D1" w:rsidRPr="006914D1" w14:paraId="2E670777" w14:textId="77777777" w:rsidTr="008D42D0">
        <w:tc>
          <w:tcPr>
            <w:tcW w:w="562" w:type="dxa"/>
          </w:tcPr>
          <w:p w14:paraId="34E12765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379" w:type="dxa"/>
          </w:tcPr>
          <w:p w14:paraId="3CB11CBE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юридического лица, фамилия, имя, отчество физического лица, индивидуального предпринимателя</w:t>
            </w:r>
          </w:p>
        </w:tc>
        <w:tc>
          <w:tcPr>
            <w:tcW w:w="4536" w:type="dxa"/>
          </w:tcPr>
          <w:p w14:paraId="71A870B3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формы нефинансового участия</w:t>
            </w:r>
          </w:p>
        </w:tc>
        <w:tc>
          <w:tcPr>
            <w:tcW w:w="1465" w:type="dxa"/>
          </w:tcPr>
          <w:p w14:paraId="65F86E66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35" w:type="dxa"/>
          </w:tcPr>
          <w:p w14:paraId="06B02423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(единиц)</w:t>
            </w:r>
          </w:p>
        </w:tc>
      </w:tr>
      <w:tr w:rsidR="006914D1" w:rsidRPr="006914D1" w14:paraId="58C035A8" w14:textId="77777777" w:rsidTr="008D42D0">
        <w:tc>
          <w:tcPr>
            <w:tcW w:w="562" w:type="dxa"/>
          </w:tcPr>
          <w:p w14:paraId="41963546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A869E7D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7AF601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5D3C60F9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70611DC6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1" w:rsidRPr="006914D1" w14:paraId="22CB9F76" w14:textId="77777777" w:rsidTr="008D42D0">
        <w:tc>
          <w:tcPr>
            <w:tcW w:w="562" w:type="dxa"/>
          </w:tcPr>
          <w:p w14:paraId="60D74A44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E49038C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219DA78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04DEE173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757BA090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1" w:rsidRPr="006914D1" w14:paraId="0A952408" w14:textId="77777777" w:rsidTr="008D42D0">
        <w:tc>
          <w:tcPr>
            <w:tcW w:w="562" w:type="dxa"/>
          </w:tcPr>
          <w:p w14:paraId="78B1421D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34240FB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C3AD21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70D5C3EB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53CA1504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693F7C3" w14:textId="77777777" w:rsidR="006914D1" w:rsidRPr="006914D1" w:rsidRDefault="006914D1" w:rsidP="006914D1">
      <w:pPr>
        <w:tabs>
          <w:tab w:val="left" w:pos="1230"/>
        </w:tabs>
        <w:spacing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14:paraId="4594B7CD" w14:textId="77777777" w:rsidR="006914D1" w:rsidRPr="006914D1" w:rsidRDefault="006914D1" w:rsidP="006914D1">
      <w:pPr>
        <w:tabs>
          <w:tab w:val="left" w:pos="1230"/>
        </w:tabs>
        <w:rPr>
          <w:rFonts w:ascii="Times New Roman" w:eastAsia="Calibri" w:hAnsi="Times New Roman" w:cs="Times New Roman"/>
          <w:sz w:val="28"/>
          <w:szCs w:val="28"/>
        </w:rPr>
      </w:pPr>
      <w:r w:rsidRPr="006914D1">
        <w:rPr>
          <w:rFonts w:ascii="Times New Roman" w:eastAsia="Calibri" w:hAnsi="Times New Roman" w:cs="Times New Roman"/>
          <w:sz w:val="28"/>
          <w:szCs w:val="28"/>
        </w:rPr>
        <w:t>7. Трудовое участие граждан в реализации инициативного проекта:</w:t>
      </w:r>
    </w:p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704"/>
        <w:gridCol w:w="5245"/>
        <w:gridCol w:w="5245"/>
        <w:gridCol w:w="3543"/>
      </w:tblGrid>
      <w:tr w:rsidR="006914D1" w:rsidRPr="006914D1" w14:paraId="017FA158" w14:textId="77777777" w:rsidTr="008D42D0">
        <w:tc>
          <w:tcPr>
            <w:tcW w:w="704" w:type="dxa"/>
            <w:vAlign w:val="center"/>
          </w:tcPr>
          <w:p w14:paraId="755C03A5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ind w:right="-76" w:hanging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914D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N п/п</w:t>
            </w:r>
          </w:p>
        </w:tc>
        <w:tc>
          <w:tcPr>
            <w:tcW w:w="5245" w:type="dxa"/>
            <w:vAlign w:val="center"/>
          </w:tcPr>
          <w:p w14:paraId="6604B86A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14D1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физического лица</w:t>
            </w:r>
          </w:p>
        </w:tc>
        <w:tc>
          <w:tcPr>
            <w:tcW w:w="5245" w:type="dxa"/>
            <w:vAlign w:val="center"/>
          </w:tcPr>
          <w:p w14:paraId="5E23B4DD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14D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формы трудового участия</w:t>
            </w:r>
          </w:p>
          <w:p w14:paraId="1ADE73E1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543" w:type="dxa"/>
            <w:vAlign w:val="center"/>
          </w:tcPr>
          <w:p w14:paraId="6310404C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14D1">
              <w:rPr>
                <w:rFonts w:ascii="Times New Roman" w:eastAsia="Calibri" w:hAnsi="Times New Roman" w:cs="Times New Roman"/>
                <w:sz w:val="28"/>
                <w:szCs w:val="28"/>
              </w:rPr>
              <w:t>Объем выполненных работ</w:t>
            </w:r>
          </w:p>
        </w:tc>
      </w:tr>
      <w:tr w:rsidR="006914D1" w:rsidRPr="006914D1" w14:paraId="6E3EAAF4" w14:textId="77777777" w:rsidTr="008D42D0">
        <w:tc>
          <w:tcPr>
            <w:tcW w:w="704" w:type="dxa"/>
          </w:tcPr>
          <w:p w14:paraId="185D5881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01914CC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D3FA378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3D6F3485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14D1" w:rsidRPr="006914D1" w14:paraId="0D7C71B4" w14:textId="77777777" w:rsidTr="008D42D0">
        <w:tc>
          <w:tcPr>
            <w:tcW w:w="704" w:type="dxa"/>
          </w:tcPr>
          <w:p w14:paraId="75314E45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F94A22D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41E94F5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2445312E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14D1" w:rsidRPr="006914D1" w14:paraId="652A87D1" w14:textId="77777777" w:rsidTr="008D42D0">
        <w:tc>
          <w:tcPr>
            <w:tcW w:w="704" w:type="dxa"/>
          </w:tcPr>
          <w:p w14:paraId="7A22BE82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1F3834E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6010767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4085B982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14D1" w:rsidRPr="006914D1" w14:paraId="6FB46B8C" w14:textId="77777777" w:rsidTr="008D42D0">
        <w:tc>
          <w:tcPr>
            <w:tcW w:w="704" w:type="dxa"/>
          </w:tcPr>
          <w:p w14:paraId="2BA943BB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7981881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0F0CFD9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7162A081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14D1" w:rsidRPr="006914D1" w14:paraId="36CA5AB8" w14:textId="77777777" w:rsidTr="008D42D0">
        <w:tc>
          <w:tcPr>
            <w:tcW w:w="704" w:type="dxa"/>
          </w:tcPr>
          <w:p w14:paraId="778ECF45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CB27C2F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652E321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54E02A7A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14D1" w:rsidRPr="006914D1" w14:paraId="12D1DCC1" w14:textId="77777777" w:rsidTr="008D42D0">
        <w:tc>
          <w:tcPr>
            <w:tcW w:w="704" w:type="dxa"/>
          </w:tcPr>
          <w:p w14:paraId="0C071ADD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79E57D8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09CBEDA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785292AD" w14:textId="77777777" w:rsidR="006914D1" w:rsidRPr="006914D1" w:rsidRDefault="006914D1" w:rsidP="006914D1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80E8CCA" w14:textId="77777777" w:rsidR="006914D1" w:rsidRPr="006914D1" w:rsidRDefault="006914D1" w:rsidP="006914D1">
      <w:pPr>
        <w:tabs>
          <w:tab w:val="left" w:pos="1230"/>
        </w:tabs>
        <w:rPr>
          <w:rFonts w:ascii="Calibri" w:eastAsia="Calibri" w:hAnsi="Calibri" w:cs="Times New Roman"/>
          <w:sz w:val="12"/>
          <w:szCs w:val="12"/>
        </w:rPr>
      </w:pPr>
    </w:p>
    <w:p w14:paraId="013BEF76" w14:textId="77777777" w:rsidR="006914D1" w:rsidRPr="006914D1" w:rsidRDefault="006914D1" w:rsidP="006914D1">
      <w:pPr>
        <w:tabs>
          <w:tab w:val="left" w:pos="1230"/>
        </w:tabs>
        <w:rPr>
          <w:rFonts w:ascii="Times New Roman" w:eastAsia="Calibri" w:hAnsi="Times New Roman" w:cs="Times New Roman"/>
          <w:sz w:val="28"/>
          <w:szCs w:val="28"/>
        </w:rPr>
      </w:pPr>
      <w:r w:rsidRPr="006914D1">
        <w:rPr>
          <w:rFonts w:ascii="Times New Roman" w:eastAsia="Calibri" w:hAnsi="Times New Roman" w:cs="Times New Roman"/>
          <w:sz w:val="28"/>
          <w:szCs w:val="28"/>
        </w:rPr>
        <w:t>8. Содержательное описание итогов реализации инициативного проекта (в том числе описание итогов дополнительных видов работ в рамках инициативного проекта, выполненных за счет использования средств экономии (при наличии)):</w:t>
      </w:r>
    </w:p>
    <w:p w14:paraId="735E3FAE" w14:textId="77777777" w:rsidR="006914D1" w:rsidRPr="006914D1" w:rsidRDefault="006914D1" w:rsidP="006914D1">
      <w:pPr>
        <w:tabs>
          <w:tab w:val="left" w:pos="1230"/>
        </w:tabs>
        <w:rPr>
          <w:rFonts w:ascii="Times New Roman" w:eastAsia="Calibri" w:hAnsi="Times New Roman" w:cs="Times New Roman"/>
          <w:sz w:val="28"/>
          <w:szCs w:val="28"/>
        </w:rPr>
      </w:pPr>
      <w:r w:rsidRPr="006914D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BDF0CD" w14:textId="77777777" w:rsidR="006914D1" w:rsidRPr="001D4F26" w:rsidRDefault="001D4F26" w:rsidP="001D4F26">
      <w:pPr>
        <w:pStyle w:val="ConsPlusNormal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1D4F26">
        <w:rPr>
          <w:rFonts w:ascii="Times New Roman" w:eastAsia="Calibri" w:hAnsi="Times New Roman" w:cs="Times New Roman"/>
          <w:sz w:val="28"/>
          <w:szCs w:val="28"/>
        </w:rPr>
        <w:t>Приложение: фото до реализации инициативного проекта,</w:t>
      </w:r>
    </w:p>
    <w:p w14:paraId="6ECB876A" w14:textId="6BA6D920" w:rsidR="001D4F26" w:rsidRDefault="00BC652F" w:rsidP="00BC652F">
      <w:pPr>
        <w:pStyle w:val="ConsPlusNormal"/>
        <w:tabs>
          <w:tab w:val="center" w:pos="813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1D4F26" w:rsidRPr="001D4F26">
        <w:rPr>
          <w:rFonts w:ascii="Times New Roman" w:eastAsia="Calibri" w:hAnsi="Times New Roman" w:cs="Times New Roman"/>
          <w:sz w:val="28"/>
          <w:szCs w:val="28"/>
        </w:rPr>
        <w:t>фото после реализации инициативного проекта.</w:t>
      </w:r>
    </w:p>
    <w:p w14:paraId="1116EE64" w14:textId="77777777" w:rsidR="001D4F26" w:rsidRDefault="001D4F26" w:rsidP="001D4F26">
      <w:pPr>
        <w:pStyle w:val="ConsPlusNormal"/>
        <w:tabs>
          <w:tab w:val="center" w:pos="8135"/>
        </w:tabs>
        <w:ind w:firstLine="1701"/>
        <w:rPr>
          <w:rFonts w:ascii="Times New Roman" w:eastAsia="Calibri" w:hAnsi="Times New Roman" w:cs="Times New Roman"/>
          <w:sz w:val="28"/>
          <w:szCs w:val="28"/>
        </w:rPr>
      </w:pPr>
    </w:p>
    <w:p w14:paraId="37C426B4" w14:textId="77777777" w:rsidR="001D4F26" w:rsidRPr="001D4F26" w:rsidRDefault="001D4F26" w:rsidP="001D4F26">
      <w:pPr>
        <w:pStyle w:val="ConsPlusNormal"/>
        <w:tabs>
          <w:tab w:val="center" w:pos="8135"/>
        </w:tabs>
        <w:ind w:firstLine="170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7B0D9FF4" w14:textId="77777777" w:rsidR="006914D1" w:rsidRPr="006914D1" w:rsidRDefault="006914D1" w:rsidP="006914D1">
      <w:pPr>
        <w:tabs>
          <w:tab w:val="left" w:pos="1230"/>
        </w:tabs>
        <w:spacing w:line="240" w:lineRule="auto"/>
        <w:rPr>
          <w:rFonts w:ascii="Times New Roman" w:eastAsia="Calibri" w:hAnsi="Times New Roman" w:cs="Times New Roman"/>
        </w:rPr>
      </w:pPr>
      <w:r w:rsidRPr="006914D1">
        <w:rPr>
          <w:rFonts w:ascii="Times New Roman" w:eastAsia="Calibri" w:hAnsi="Times New Roman" w:cs="Times New Roman"/>
        </w:rPr>
        <w:t>____________________________________                             ____________________             _____________________             ___________________________</w:t>
      </w:r>
    </w:p>
    <w:p w14:paraId="54BE484E" w14:textId="77777777" w:rsidR="006914D1" w:rsidRPr="00C024ED" w:rsidRDefault="00C024ED" w:rsidP="00C024ED">
      <w:pPr>
        <w:pStyle w:val="ConsPlusNormal"/>
        <w:ind w:firstLine="0"/>
        <w:rPr>
          <w:rFonts w:ascii="Times New Roman" w:eastAsia="Calibri" w:hAnsi="Times New Roman" w:cs="Times New Roman"/>
          <w:sz w:val="16"/>
          <w:szCs w:val="16"/>
        </w:rPr>
      </w:pPr>
      <w:r w:rsidRPr="00C024ED">
        <w:rPr>
          <w:rFonts w:ascii="Times New Roman" w:eastAsia="Calibri" w:hAnsi="Times New Roman" w:cs="Times New Roman"/>
        </w:rPr>
        <w:t>Ответственный за реализацию</w:t>
      </w:r>
      <w:r w:rsidR="006914D1" w:rsidRPr="00C024ED">
        <w:rPr>
          <w:rFonts w:ascii="Times New Roman" w:eastAsia="Calibri" w:hAnsi="Times New Roman" w:cs="Times New Roman"/>
        </w:rPr>
        <w:t xml:space="preserve">                                        </w:t>
      </w:r>
      <w:r>
        <w:rPr>
          <w:rFonts w:ascii="Times New Roman" w:eastAsia="Calibri" w:hAnsi="Times New Roman" w:cs="Times New Roman"/>
        </w:rPr>
        <w:t xml:space="preserve">                   </w:t>
      </w:r>
      <w:r w:rsidR="006914D1" w:rsidRPr="00C024ED">
        <w:rPr>
          <w:rFonts w:ascii="Times New Roman" w:eastAsia="Calibri" w:hAnsi="Times New Roman" w:cs="Times New Roman"/>
        </w:rPr>
        <w:t xml:space="preserve">                       Дата                                               подпись        </w:t>
      </w:r>
      <w:r>
        <w:rPr>
          <w:rFonts w:ascii="Times New Roman" w:eastAsia="Calibri" w:hAnsi="Times New Roman" w:cs="Times New Roman"/>
        </w:rPr>
        <w:t xml:space="preserve">   </w:t>
      </w:r>
      <w:r w:rsidR="006914D1" w:rsidRPr="00C024ED">
        <w:rPr>
          <w:rFonts w:ascii="Times New Roman" w:eastAsia="Calibri" w:hAnsi="Times New Roman" w:cs="Times New Roman"/>
        </w:rPr>
        <w:t xml:space="preserve">                        </w:t>
      </w:r>
      <w:proofErr w:type="gramStart"/>
      <w:r w:rsidR="006914D1" w:rsidRPr="00C024ED">
        <w:rPr>
          <w:rFonts w:ascii="Times New Roman" w:eastAsia="Calibri" w:hAnsi="Times New Roman" w:cs="Times New Roman"/>
        </w:rPr>
        <w:t xml:space="preserve">   (</w:t>
      </w:r>
      <w:proofErr w:type="gramEnd"/>
      <w:r w:rsidR="006914D1" w:rsidRPr="00C024ED">
        <w:rPr>
          <w:rFonts w:ascii="Times New Roman" w:eastAsia="Calibri" w:hAnsi="Times New Roman" w:cs="Times New Roman"/>
        </w:rPr>
        <w:t>инициалы, фамилия)</w:t>
      </w:r>
    </w:p>
    <w:p w14:paraId="22E8AB22" w14:textId="77777777" w:rsidR="00C024ED" w:rsidRPr="00C024ED" w:rsidRDefault="00C024ED" w:rsidP="00C024ED">
      <w:pPr>
        <w:pStyle w:val="ConsPlusNormal"/>
        <w:ind w:firstLine="0"/>
        <w:rPr>
          <w:rFonts w:ascii="Times New Roman" w:eastAsia="Calibri" w:hAnsi="Times New Roman" w:cs="Times New Roman"/>
        </w:rPr>
      </w:pPr>
      <w:r w:rsidRPr="00C024ED">
        <w:rPr>
          <w:rFonts w:ascii="Times New Roman" w:eastAsia="Calibri" w:hAnsi="Times New Roman" w:cs="Times New Roman"/>
        </w:rPr>
        <w:t>инициативного проекта</w:t>
      </w:r>
    </w:p>
    <w:sectPr w:rsidR="00C024ED" w:rsidRPr="00C024ED" w:rsidSect="00EF0B5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A9318" w14:textId="77777777" w:rsidR="009C4273" w:rsidRDefault="009C4273">
      <w:pPr>
        <w:spacing w:line="240" w:lineRule="auto"/>
      </w:pPr>
      <w:r>
        <w:separator/>
      </w:r>
    </w:p>
  </w:endnote>
  <w:endnote w:type="continuationSeparator" w:id="0">
    <w:p w14:paraId="6AD618F7" w14:textId="77777777" w:rsidR="009C4273" w:rsidRDefault="009C42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0A3C4" w14:textId="77777777" w:rsidR="009C4273" w:rsidRDefault="009C4273">
      <w:pPr>
        <w:spacing w:after="0"/>
      </w:pPr>
      <w:r>
        <w:separator/>
      </w:r>
    </w:p>
  </w:footnote>
  <w:footnote w:type="continuationSeparator" w:id="0">
    <w:p w14:paraId="6967055B" w14:textId="77777777" w:rsidR="009C4273" w:rsidRDefault="009C42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4707"/>
    <w:multiLevelType w:val="multilevel"/>
    <w:tmpl w:val="0EDC4707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BDB"/>
    <w:rsid w:val="00006B99"/>
    <w:rsid w:val="000073AE"/>
    <w:rsid w:val="00007E5E"/>
    <w:rsid w:val="00025106"/>
    <w:rsid w:val="000336F8"/>
    <w:rsid w:val="00034CFE"/>
    <w:rsid w:val="00052C91"/>
    <w:rsid w:val="00055AF7"/>
    <w:rsid w:val="000D36B2"/>
    <w:rsid w:val="00132BD2"/>
    <w:rsid w:val="00135E9A"/>
    <w:rsid w:val="00150B52"/>
    <w:rsid w:val="00157355"/>
    <w:rsid w:val="00176633"/>
    <w:rsid w:val="001866A5"/>
    <w:rsid w:val="00186CB1"/>
    <w:rsid w:val="001A47ED"/>
    <w:rsid w:val="001D2D6A"/>
    <w:rsid w:val="001D4F26"/>
    <w:rsid w:val="001E0BDE"/>
    <w:rsid w:val="001F208E"/>
    <w:rsid w:val="002004BF"/>
    <w:rsid w:val="00234BDA"/>
    <w:rsid w:val="00236938"/>
    <w:rsid w:val="002518D9"/>
    <w:rsid w:val="002528A1"/>
    <w:rsid w:val="002570D4"/>
    <w:rsid w:val="00262675"/>
    <w:rsid w:val="002771AE"/>
    <w:rsid w:val="002823EB"/>
    <w:rsid w:val="00283C9A"/>
    <w:rsid w:val="002878BF"/>
    <w:rsid w:val="0029437A"/>
    <w:rsid w:val="002A283B"/>
    <w:rsid w:val="002A7784"/>
    <w:rsid w:val="002C1C34"/>
    <w:rsid w:val="002C5193"/>
    <w:rsid w:val="002E4FB4"/>
    <w:rsid w:val="002F039F"/>
    <w:rsid w:val="002F58FD"/>
    <w:rsid w:val="002F717D"/>
    <w:rsid w:val="003248CA"/>
    <w:rsid w:val="00324E5C"/>
    <w:rsid w:val="00342976"/>
    <w:rsid w:val="003472CF"/>
    <w:rsid w:val="00355235"/>
    <w:rsid w:val="003777C9"/>
    <w:rsid w:val="003A452E"/>
    <w:rsid w:val="003A630B"/>
    <w:rsid w:val="003B4AE2"/>
    <w:rsid w:val="003D2EC2"/>
    <w:rsid w:val="003F2039"/>
    <w:rsid w:val="004371B9"/>
    <w:rsid w:val="00465A8E"/>
    <w:rsid w:val="00490E7E"/>
    <w:rsid w:val="00495633"/>
    <w:rsid w:val="004A3778"/>
    <w:rsid w:val="004E1DA3"/>
    <w:rsid w:val="004F7E8F"/>
    <w:rsid w:val="00516DC2"/>
    <w:rsid w:val="00525ECD"/>
    <w:rsid w:val="00527065"/>
    <w:rsid w:val="00534001"/>
    <w:rsid w:val="005550C9"/>
    <w:rsid w:val="00560182"/>
    <w:rsid w:val="00560C7F"/>
    <w:rsid w:val="005B3CB4"/>
    <w:rsid w:val="005D5D51"/>
    <w:rsid w:val="005F7C8A"/>
    <w:rsid w:val="006154B9"/>
    <w:rsid w:val="00623F6C"/>
    <w:rsid w:val="006365E7"/>
    <w:rsid w:val="00637746"/>
    <w:rsid w:val="00637F49"/>
    <w:rsid w:val="00652AF7"/>
    <w:rsid w:val="00663A4C"/>
    <w:rsid w:val="00663D8D"/>
    <w:rsid w:val="00665715"/>
    <w:rsid w:val="0067005F"/>
    <w:rsid w:val="006914D1"/>
    <w:rsid w:val="006A5EAC"/>
    <w:rsid w:val="006B7993"/>
    <w:rsid w:val="006C604D"/>
    <w:rsid w:val="006D64EF"/>
    <w:rsid w:val="006D6D63"/>
    <w:rsid w:val="006E3629"/>
    <w:rsid w:val="006F3D6C"/>
    <w:rsid w:val="0070349F"/>
    <w:rsid w:val="00706959"/>
    <w:rsid w:val="007103EA"/>
    <w:rsid w:val="0072242D"/>
    <w:rsid w:val="00723930"/>
    <w:rsid w:val="00756C35"/>
    <w:rsid w:val="007657B1"/>
    <w:rsid w:val="0078555B"/>
    <w:rsid w:val="00793B89"/>
    <w:rsid w:val="007B4F64"/>
    <w:rsid w:val="007B5C02"/>
    <w:rsid w:val="007C4786"/>
    <w:rsid w:val="007D444C"/>
    <w:rsid w:val="00811A3D"/>
    <w:rsid w:val="00845BDB"/>
    <w:rsid w:val="00854EAC"/>
    <w:rsid w:val="0087131F"/>
    <w:rsid w:val="008729D5"/>
    <w:rsid w:val="00874979"/>
    <w:rsid w:val="00877B3B"/>
    <w:rsid w:val="00877B95"/>
    <w:rsid w:val="008938CE"/>
    <w:rsid w:val="008B05E7"/>
    <w:rsid w:val="008F4C44"/>
    <w:rsid w:val="009367D3"/>
    <w:rsid w:val="009955CB"/>
    <w:rsid w:val="00995628"/>
    <w:rsid w:val="009C4273"/>
    <w:rsid w:val="009C59F5"/>
    <w:rsid w:val="009D189E"/>
    <w:rsid w:val="009F30D4"/>
    <w:rsid w:val="009F3644"/>
    <w:rsid w:val="00A2545F"/>
    <w:rsid w:val="00A522E0"/>
    <w:rsid w:val="00A575A6"/>
    <w:rsid w:val="00A7370F"/>
    <w:rsid w:val="00A74996"/>
    <w:rsid w:val="00A763CE"/>
    <w:rsid w:val="00A80B24"/>
    <w:rsid w:val="00A92CA3"/>
    <w:rsid w:val="00AA1904"/>
    <w:rsid w:val="00AA6B15"/>
    <w:rsid w:val="00AB6DBE"/>
    <w:rsid w:val="00AC34A6"/>
    <w:rsid w:val="00AC7B20"/>
    <w:rsid w:val="00AC7DD7"/>
    <w:rsid w:val="00AD5E14"/>
    <w:rsid w:val="00AE27BD"/>
    <w:rsid w:val="00B012E9"/>
    <w:rsid w:val="00B05F75"/>
    <w:rsid w:val="00B073F7"/>
    <w:rsid w:val="00B146AA"/>
    <w:rsid w:val="00B17407"/>
    <w:rsid w:val="00B22A43"/>
    <w:rsid w:val="00B25DDA"/>
    <w:rsid w:val="00B31402"/>
    <w:rsid w:val="00B40E57"/>
    <w:rsid w:val="00B6517B"/>
    <w:rsid w:val="00B758D8"/>
    <w:rsid w:val="00BA728A"/>
    <w:rsid w:val="00BC652F"/>
    <w:rsid w:val="00BC6E8D"/>
    <w:rsid w:val="00C024ED"/>
    <w:rsid w:val="00C13A21"/>
    <w:rsid w:val="00C15029"/>
    <w:rsid w:val="00C75D26"/>
    <w:rsid w:val="00C77C7A"/>
    <w:rsid w:val="00C861EC"/>
    <w:rsid w:val="00CD0732"/>
    <w:rsid w:val="00CD7E58"/>
    <w:rsid w:val="00CE07AF"/>
    <w:rsid w:val="00CF4BAB"/>
    <w:rsid w:val="00D06D9C"/>
    <w:rsid w:val="00D20DF5"/>
    <w:rsid w:val="00D22823"/>
    <w:rsid w:val="00D37D3C"/>
    <w:rsid w:val="00D47BE0"/>
    <w:rsid w:val="00D550E3"/>
    <w:rsid w:val="00D5774D"/>
    <w:rsid w:val="00D700BB"/>
    <w:rsid w:val="00DA68A2"/>
    <w:rsid w:val="00DB7439"/>
    <w:rsid w:val="00DE2CE2"/>
    <w:rsid w:val="00DF503A"/>
    <w:rsid w:val="00E04159"/>
    <w:rsid w:val="00E15779"/>
    <w:rsid w:val="00E20A69"/>
    <w:rsid w:val="00E459AC"/>
    <w:rsid w:val="00E4793D"/>
    <w:rsid w:val="00E552F7"/>
    <w:rsid w:val="00E55A3C"/>
    <w:rsid w:val="00E7577F"/>
    <w:rsid w:val="00E9277E"/>
    <w:rsid w:val="00EA64C4"/>
    <w:rsid w:val="00EA712F"/>
    <w:rsid w:val="00EB3763"/>
    <w:rsid w:val="00EB5068"/>
    <w:rsid w:val="00EC1FDD"/>
    <w:rsid w:val="00EE12BB"/>
    <w:rsid w:val="00F4324D"/>
    <w:rsid w:val="00F562DA"/>
    <w:rsid w:val="00F703D1"/>
    <w:rsid w:val="00F76E8A"/>
    <w:rsid w:val="00F80EA6"/>
    <w:rsid w:val="00F94EB0"/>
    <w:rsid w:val="00F961D8"/>
    <w:rsid w:val="00FA1D80"/>
    <w:rsid w:val="00FC7D00"/>
    <w:rsid w:val="00FD1A0A"/>
    <w:rsid w:val="00FF308B"/>
    <w:rsid w:val="5543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77A14"/>
  <w15:docId w15:val="{0D57A9A0-115C-4FBA-95B9-65D9AE57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Calibri" w:hAnsi="Calibri" w:cs="Calibr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сноски Знак"/>
    <w:basedOn w:val="a0"/>
    <w:link w:val="ab"/>
    <w:uiPriority w:val="99"/>
    <w:semiHidden/>
    <w:qFormat/>
    <w:rPr>
      <w:sz w:val="20"/>
      <w:szCs w:val="20"/>
    </w:r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Calibri" w:hAnsi="Calibri" w:cs="Calibri"/>
      <w:sz w:val="18"/>
      <w:szCs w:val="18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0" w:line="682" w:lineRule="exact"/>
      <w:ind w:hanging="17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">
    <w:name w:val="Основной текст_"/>
    <w:basedOn w:val="a0"/>
    <w:link w:val="21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"/>
    <w:qFormat/>
    <w:pPr>
      <w:widowControl w:val="0"/>
      <w:shd w:val="clear" w:color="auto" w:fill="FFFFFF"/>
      <w:spacing w:before="900" w:after="36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Основной текст (2) + Не полужирный"/>
    <w:basedOn w:val="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7">
    <w:name w:val="Основной текст (7)_"/>
    <w:basedOn w:val="a0"/>
    <w:link w:val="70"/>
    <w:qFormat/>
    <w:rPr>
      <w:rFonts w:ascii="Franklin Gothic Book" w:eastAsia="Franklin Gothic Book" w:hAnsi="Franklin Gothic Book" w:cs="Franklin Gothic Book"/>
      <w:spacing w:val="-4"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spacing w:val="-4"/>
      <w:sz w:val="8"/>
      <w:szCs w:val="8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paragraph" w:customStyle="1" w:styleId="af0">
    <w:name w:val="Знак"/>
    <w:basedOn w:val="a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1">
    <w:name w:val="header"/>
    <w:basedOn w:val="a"/>
    <w:link w:val="af2"/>
    <w:uiPriority w:val="99"/>
    <w:unhideWhenUsed/>
    <w:rsid w:val="00995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955CB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995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955CB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d"/>
    <w:uiPriority w:val="39"/>
    <w:rsid w:val="006914D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5952F-1AA0-4128-AB6B-DF99C021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2026-06-29T08:00:00Z</cp:lastPrinted>
  <dcterms:created xsi:type="dcterms:W3CDTF">2026-06-18T14:31:00Z</dcterms:created>
  <dcterms:modified xsi:type="dcterms:W3CDTF">2026-07-07T07:38:00Z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D3EB6C4E94A745D3881B08B5B69923EA_12</vt:lpwstr>
  </property>
</Properties>
</file>