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362902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F24627" w:rsidRDefault="00362902" w:rsidP="00F24627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F24627" w:rsidRDefault="00362902" w:rsidP="00F24627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Pr="002A286E" w:rsidRDefault="00362902" w:rsidP="00F24627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362902" w:rsidRDefault="00362902" w:rsidP="00362902">
      <w:pPr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362902" w:rsidRDefault="00C953B9" w:rsidP="00A40832">
      <w:pPr>
        <w:spacing w:before="360" w:after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31.03.2025</w:t>
      </w:r>
      <w:r w:rsidR="00362902" w:rsidRPr="004057CD">
        <w:rPr>
          <w:b/>
          <w:sz w:val="28"/>
          <w:szCs w:val="28"/>
        </w:rPr>
        <w:t xml:space="preserve"> </w:t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A40832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</w:t>
      </w:r>
      <w:r w:rsidR="00A40832">
        <w:rPr>
          <w:b/>
          <w:sz w:val="28"/>
          <w:szCs w:val="28"/>
        </w:rPr>
        <w:t xml:space="preserve">        </w:t>
      </w:r>
      <w:r w:rsidR="00362902" w:rsidRPr="004057CD">
        <w:rPr>
          <w:sz w:val="28"/>
          <w:szCs w:val="28"/>
        </w:rPr>
        <w:t>№</w:t>
      </w:r>
      <w:r w:rsidR="00362902" w:rsidRPr="004057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309</w:t>
      </w:r>
    </w:p>
    <w:p w:rsidR="00362902" w:rsidRDefault="00362902" w:rsidP="00362902">
      <w:pPr>
        <w:spacing w:before="360" w:after="360"/>
        <w:jc w:val="center"/>
      </w:pPr>
      <w:proofErr w:type="gramStart"/>
      <w:r>
        <w:t>п</w:t>
      </w:r>
      <w:r w:rsidRPr="004057CD">
        <w:t>гт</w:t>
      </w:r>
      <w:proofErr w:type="gramEnd"/>
      <w:r w:rsidRPr="004057CD">
        <w:t xml:space="preserve"> Афанасьево</w:t>
      </w:r>
    </w:p>
    <w:p w:rsidR="00362902" w:rsidRPr="00DF170F" w:rsidRDefault="00F245F1" w:rsidP="00362902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</w:t>
      </w:r>
      <w:r w:rsidR="00362902" w:rsidRPr="00DF170F">
        <w:rPr>
          <w:b/>
          <w:sz w:val="28"/>
          <w:szCs w:val="28"/>
        </w:rPr>
        <w:t xml:space="preserve"> разрешения на условно разрешенный вид использования земельного участка</w:t>
      </w:r>
    </w:p>
    <w:p w:rsidR="00362902" w:rsidRPr="002A286E" w:rsidRDefault="00362902" w:rsidP="00362902">
      <w:pPr>
        <w:spacing w:before="12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2A286E">
        <w:rPr>
          <w:color w:val="000000" w:themeColor="text1"/>
          <w:sz w:val="28"/>
          <w:szCs w:val="28"/>
        </w:rPr>
        <w:t xml:space="preserve">В соответствии </w:t>
      </w:r>
      <w:r>
        <w:rPr>
          <w:color w:val="000000" w:themeColor="text1"/>
          <w:sz w:val="28"/>
          <w:szCs w:val="28"/>
        </w:rPr>
        <w:t xml:space="preserve">с </w:t>
      </w:r>
      <w:r w:rsidR="0086613C">
        <w:rPr>
          <w:color w:val="000000" w:themeColor="text1"/>
          <w:sz w:val="28"/>
          <w:szCs w:val="28"/>
        </w:rPr>
        <w:t>Ф</w:t>
      </w:r>
      <w:r w:rsidRPr="00833BA9">
        <w:rPr>
          <w:color w:val="000000" w:themeColor="text1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</w:t>
      </w:r>
      <w:r w:rsidRPr="002A286E">
        <w:rPr>
          <w:color w:val="000000" w:themeColor="text1"/>
          <w:sz w:val="28"/>
          <w:szCs w:val="28"/>
        </w:rPr>
        <w:t>, со статьями 5.1, 39 Градостроительного кодекса Российской Федерации, Приказом Росреестра от 10.11.2020 № П/0412 «Об утверждении классификатора видов разрешенного использования земельных участков»</w:t>
      </w:r>
      <w:r w:rsidR="002B41FA">
        <w:rPr>
          <w:color w:val="000000" w:themeColor="text1"/>
          <w:sz w:val="28"/>
          <w:szCs w:val="28"/>
        </w:rPr>
        <w:t xml:space="preserve"> (далее – Классификатор)</w:t>
      </w:r>
      <w:r w:rsidRPr="002A286E">
        <w:rPr>
          <w:color w:val="000000" w:themeColor="text1"/>
          <w:sz w:val="28"/>
          <w:szCs w:val="28"/>
        </w:rPr>
        <w:t xml:space="preserve">, Правилами землепользования и застройки муниципального образования </w:t>
      </w:r>
      <w:r w:rsidR="004F4D08">
        <w:rPr>
          <w:color w:val="000000" w:themeColor="text1"/>
          <w:sz w:val="28"/>
          <w:szCs w:val="28"/>
        </w:rPr>
        <w:t>Афанасьевский муниципальный округ</w:t>
      </w:r>
      <w:r w:rsidRPr="002A286E">
        <w:rPr>
          <w:color w:val="000000" w:themeColor="text1"/>
          <w:sz w:val="28"/>
          <w:szCs w:val="28"/>
        </w:rPr>
        <w:t xml:space="preserve"> Кировской области, утвержденными постановлением администрации</w:t>
      </w:r>
      <w:r w:rsidR="004F4D08">
        <w:rPr>
          <w:color w:val="000000" w:themeColor="text1"/>
          <w:sz w:val="28"/>
          <w:szCs w:val="28"/>
        </w:rPr>
        <w:t xml:space="preserve"> Афанасьевского муниципаль</w:t>
      </w:r>
      <w:r w:rsidR="002B41FA">
        <w:rPr>
          <w:color w:val="000000" w:themeColor="text1"/>
          <w:sz w:val="28"/>
          <w:szCs w:val="28"/>
        </w:rPr>
        <w:t>ного округа от  30.11.2023 № 641</w:t>
      </w:r>
      <w:r w:rsidRPr="002A286E">
        <w:rPr>
          <w:color w:val="000000" w:themeColor="text1"/>
          <w:sz w:val="28"/>
          <w:szCs w:val="28"/>
        </w:rPr>
        <w:t>:</w:t>
      </w:r>
    </w:p>
    <w:p w:rsidR="00362902" w:rsidRDefault="00362902" w:rsidP="00D5299F">
      <w:pPr>
        <w:pStyle w:val="a8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A83062">
        <w:rPr>
          <w:sz w:val="28"/>
          <w:szCs w:val="28"/>
        </w:rPr>
        <w:t>Предоставить разрешение на условно разрешенный вид использования земельного уч</w:t>
      </w:r>
      <w:r w:rsidR="002D7C4D">
        <w:rPr>
          <w:sz w:val="28"/>
          <w:szCs w:val="28"/>
        </w:rPr>
        <w:t>астка с кад</w:t>
      </w:r>
      <w:r w:rsidR="004F4D08">
        <w:rPr>
          <w:sz w:val="28"/>
          <w:szCs w:val="28"/>
        </w:rPr>
        <w:t>астровым номером 43:02:310113:1050</w:t>
      </w:r>
      <w:r w:rsidRPr="00A83062">
        <w:rPr>
          <w:sz w:val="28"/>
          <w:szCs w:val="28"/>
        </w:rPr>
        <w:t xml:space="preserve"> </w:t>
      </w:r>
      <w:r w:rsidRPr="00E622F7">
        <w:rPr>
          <w:sz w:val="28"/>
          <w:szCs w:val="28"/>
        </w:rPr>
        <w:t>«</w:t>
      </w:r>
      <w:r w:rsidR="004F4D08">
        <w:rPr>
          <w:sz w:val="28"/>
          <w:szCs w:val="28"/>
        </w:rPr>
        <w:t>Коммунальное обслуживание</w:t>
      </w:r>
      <w:r w:rsidRPr="00E622F7">
        <w:rPr>
          <w:sz w:val="28"/>
          <w:szCs w:val="28"/>
        </w:rPr>
        <w:t>»</w:t>
      </w:r>
      <w:r w:rsidR="00175D7D">
        <w:rPr>
          <w:sz w:val="28"/>
          <w:szCs w:val="28"/>
        </w:rPr>
        <w:t xml:space="preserve"> (по Классификатору код 3.1</w:t>
      </w:r>
      <w:r w:rsidRPr="00A83062">
        <w:rPr>
          <w:sz w:val="28"/>
          <w:szCs w:val="28"/>
        </w:rPr>
        <w:t xml:space="preserve">), расположенного по адресу: </w:t>
      </w:r>
      <w:r w:rsidR="00447F28" w:rsidRPr="00447F28">
        <w:rPr>
          <w:sz w:val="28"/>
          <w:szCs w:val="28"/>
        </w:rPr>
        <w:t>Российская Федерация, Кировская область, муниципальный округ Афанасьевский, поселок городского типа Афанасьево, улица Зеленая, земельный участок 4/1</w:t>
      </w:r>
      <w:r w:rsidR="004F4D08">
        <w:rPr>
          <w:sz w:val="28"/>
          <w:szCs w:val="28"/>
        </w:rPr>
        <w:t>, в зоне Р-2</w:t>
      </w:r>
      <w:r w:rsidRPr="00A83062">
        <w:rPr>
          <w:sz w:val="28"/>
          <w:szCs w:val="28"/>
        </w:rPr>
        <w:t xml:space="preserve"> – </w:t>
      </w:r>
      <w:r w:rsidR="00D5299F" w:rsidRPr="00D5299F">
        <w:rPr>
          <w:sz w:val="28"/>
          <w:szCs w:val="28"/>
        </w:rPr>
        <w:t xml:space="preserve">зона </w:t>
      </w:r>
      <w:r w:rsidR="00175D7D">
        <w:rPr>
          <w:sz w:val="28"/>
          <w:szCs w:val="28"/>
        </w:rPr>
        <w:t>природных ландшафтов</w:t>
      </w:r>
      <w:r w:rsidRPr="00A83062">
        <w:rPr>
          <w:sz w:val="28"/>
          <w:szCs w:val="28"/>
        </w:rPr>
        <w:t xml:space="preserve"> (схема прилагается).</w:t>
      </w:r>
    </w:p>
    <w:p w:rsidR="00362902" w:rsidRDefault="00362902" w:rsidP="00362902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062">
        <w:rPr>
          <w:sz w:val="28"/>
          <w:szCs w:val="28"/>
        </w:rPr>
        <w:lastRenderedPageBreak/>
        <w:t xml:space="preserve">Контроль за исполнением настоящего </w:t>
      </w:r>
      <w:r>
        <w:rPr>
          <w:sz w:val="28"/>
          <w:szCs w:val="28"/>
        </w:rPr>
        <w:t>распоряжения возложить на заместителя главы администрации муниципального округа по вопросам жизнеобеспечения.</w:t>
      </w:r>
    </w:p>
    <w:p w:rsidR="00362902" w:rsidRDefault="00362902" w:rsidP="00F24627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062">
        <w:rPr>
          <w:sz w:val="28"/>
          <w:szCs w:val="28"/>
        </w:rPr>
        <w:t xml:space="preserve">Настоящее распоряжение вступает в силу </w:t>
      </w:r>
      <w:r>
        <w:rPr>
          <w:sz w:val="28"/>
          <w:szCs w:val="28"/>
        </w:rPr>
        <w:t>в соответствии с действующим законодательством</w:t>
      </w:r>
      <w:r w:rsidRPr="00A83062">
        <w:rPr>
          <w:sz w:val="28"/>
          <w:szCs w:val="28"/>
        </w:rPr>
        <w:t>.</w:t>
      </w:r>
    </w:p>
    <w:p w:rsidR="00F24627" w:rsidRPr="00F24627" w:rsidRDefault="00F24627" w:rsidP="00F24627">
      <w:pPr>
        <w:pStyle w:val="a8"/>
        <w:spacing w:line="360" w:lineRule="auto"/>
        <w:ind w:left="709"/>
        <w:jc w:val="both"/>
        <w:rPr>
          <w:sz w:val="28"/>
          <w:szCs w:val="28"/>
        </w:rPr>
      </w:pPr>
    </w:p>
    <w:p w:rsidR="00362902" w:rsidRDefault="004F4D08" w:rsidP="004F4D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622F7">
        <w:rPr>
          <w:sz w:val="28"/>
          <w:szCs w:val="28"/>
        </w:rPr>
        <w:t xml:space="preserve"> </w:t>
      </w:r>
      <w:r w:rsidR="00362902">
        <w:rPr>
          <w:sz w:val="28"/>
          <w:szCs w:val="28"/>
        </w:rPr>
        <w:t>Афанасьевского</w:t>
      </w:r>
    </w:p>
    <w:p w:rsidR="0062503C" w:rsidRDefault="004F4D08" w:rsidP="004F4D0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</w:t>
      </w:r>
      <w:r w:rsidR="00C953B9">
        <w:rPr>
          <w:sz w:val="28"/>
          <w:szCs w:val="28"/>
        </w:rPr>
        <w:t>ниципального</w:t>
      </w:r>
      <w:proofErr w:type="gramEnd"/>
      <w:r w:rsidR="00C953B9">
        <w:rPr>
          <w:sz w:val="28"/>
          <w:szCs w:val="28"/>
        </w:rPr>
        <w:t xml:space="preserve"> округа </w:t>
      </w:r>
      <w:r w:rsidR="00395332">
        <w:rPr>
          <w:sz w:val="28"/>
          <w:szCs w:val="28"/>
        </w:rPr>
        <w:t xml:space="preserve">   </w:t>
      </w:r>
      <w:r w:rsidR="00A36A2F" w:rsidRPr="00A36A2F">
        <w:rPr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 w:rsidR="00395332">
        <w:rPr>
          <w:sz w:val="28"/>
          <w:szCs w:val="28"/>
        </w:rPr>
        <w:t xml:space="preserve"> </w:t>
      </w:r>
      <w:r>
        <w:rPr>
          <w:sz w:val="28"/>
          <w:szCs w:val="28"/>
        </w:rPr>
        <w:t>Е.М. Белёва</w:t>
      </w:r>
    </w:p>
    <w:p w:rsidR="0062503C" w:rsidRDefault="0062503C" w:rsidP="00C953B9">
      <w:pPr>
        <w:jc w:val="both"/>
        <w:rPr>
          <w:sz w:val="28"/>
          <w:szCs w:val="28"/>
        </w:rPr>
      </w:pPr>
    </w:p>
    <w:p w:rsidR="004F4D08" w:rsidRDefault="004F4D08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C953B9" w:rsidRDefault="00C953B9"/>
    <w:p w:rsidR="004F4D08" w:rsidRDefault="004F4D08" w:rsidP="004F4D08">
      <w:pPr>
        <w:jc w:val="right"/>
        <w:rPr>
          <w:sz w:val="28"/>
          <w:szCs w:val="28"/>
        </w:rPr>
      </w:pPr>
      <w:r w:rsidRPr="004F4D08">
        <w:rPr>
          <w:sz w:val="28"/>
          <w:szCs w:val="28"/>
        </w:rPr>
        <w:lastRenderedPageBreak/>
        <w:t>Приложение</w:t>
      </w:r>
    </w:p>
    <w:p w:rsidR="00175D7D" w:rsidRDefault="00175D7D" w:rsidP="004F4D08">
      <w:pPr>
        <w:jc w:val="right"/>
        <w:rPr>
          <w:sz w:val="28"/>
          <w:szCs w:val="28"/>
        </w:rPr>
      </w:pPr>
    </w:p>
    <w:p w:rsidR="00175D7D" w:rsidRDefault="00175D7D" w:rsidP="004F4D08">
      <w:pPr>
        <w:jc w:val="right"/>
        <w:rPr>
          <w:sz w:val="28"/>
          <w:szCs w:val="28"/>
        </w:rPr>
      </w:pPr>
    </w:p>
    <w:p w:rsidR="004F4D08" w:rsidRDefault="004F4D08" w:rsidP="004F4D08">
      <w:pPr>
        <w:jc w:val="right"/>
        <w:rPr>
          <w:sz w:val="28"/>
          <w:szCs w:val="28"/>
        </w:rPr>
      </w:pPr>
    </w:p>
    <w:p w:rsidR="004F4D08" w:rsidRPr="004F4D08" w:rsidRDefault="00175D7D" w:rsidP="00175D7D">
      <w:pPr>
        <w:jc w:val="center"/>
        <w:rPr>
          <w:sz w:val="28"/>
          <w:szCs w:val="28"/>
        </w:rPr>
      </w:pPr>
      <w:r w:rsidRPr="00175D7D">
        <w:rPr>
          <w:noProof/>
          <w:sz w:val="28"/>
          <w:szCs w:val="28"/>
        </w:rPr>
        <w:drawing>
          <wp:inline distT="0" distB="0" distL="0" distR="0">
            <wp:extent cx="6073775" cy="4391025"/>
            <wp:effectExtent l="0" t="0" r="3175" b="9525"/>
            <wp:docPr id="3" name="Рисунок 3" descr="d:\Documents\Desktop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Screenshot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862" cy="441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4D08" w:rsidRPr="004F4D08" w:rsidSect="0062503C">
      <w:headerReference w:type="default" r:id="rId9"/>
      <w:footerReference w:type="default" r:id="rId10"/>
      <w:pgSz w:w="11906" w:h="16838"/>
      <w:pgMar w:top="851" w:right="707" w:bottom="709" w:left="1701" w:header="426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97D" w:rsidRDefault="0075197D" w:rsidP="00173CFC">
      <w:r>
        <w:separator/>
      </w:r>
    </w:p>
  </w:endnote>
  <w:endnote w:type="continuationSeparator" w:id="0">
    <w:p w:rsidR="0075197D" w:rsidRDefault="0075197D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C15" w:rsidRDefault="007C1C15">
    <w:pPr>
      <w:pStyle w:val="a5"/>
    </w:pPr>
  </w:p>
  <w:p w:rsidR="00A40832" w:rsidRDefault="00A408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97D" w:rsidRDefault="0075197D" w:rsidP="00173CFC">
      <w:r>
        <w:separator/>
      </w:r>
    </w:p>
  </w:footnote>
  <w:footnote w:type="continuationSeparator" w:id="0">
    <w:p w:rsidR="0075197D" w:rsidRDefault="0075197D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hybridMultilevel"/>
    <w:tmpl w:val="8746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35168"/>
    <w:rsid w:val="00073BEB"/>
    <w:rsid w:val="000953FF"/>
    <w:rsid w:val="000A529D"/>
    <w:rsid w:val="000A69B5"/>
    <w:rsid w:val="000F5078"/>
    <w:rsid w:val="00131578"/>
    <w:rsid w:val="00141DEC"/>
    <w:rsid w:val="00173CFC"/>
    <w:rsid w:val="00175D7D"/>
    <w:rsid w:val="0018004D"/>
    <w:rsid w:val="002146C6"/>
    <w:rsid w:val="002A0474"/>
    <w:rsid w:val="002A286E"/>
    <w:rsid w:val="002B41FA"/>
    <w:rsid w:val="002D7C4D"/>
    <w:rsid w:val="00362902"/>
    <w:rsid w:val="00364360"/>
    <w:rsid w:val="0037455C"/>
    <w:rsid w:val="00385EA8"/>
    <w:rsid w:val="00395332"/>
    <w:rsid w:val="003A6A04"/>
    <w:rsid w:val="003E7C80"/>
    <w:rsid w:val="004057CD"/>
    <w:rsid w:val="00421329"/>
    <w:rsid w:val="0043508A"/>
    <w:rsid w:val="00447F28"/>
    <w:rsid w:val="004B2AC2"/>
    <w:rsid w:val="004F4D08"/>
    <w:rsid w:val="00541D45"/>
    <w:rsid w:val="00561129"/>
    <w:rsid w:val="0056267E"/>
    <w:rsid w:val="005A49FA"/>
    <w:rsid w:val="0062503C"/>
    <w:rsid w:val="0064753E"/>
    <w:rsid w:val="006B032D"/>
    <w:rsid w:val="00726170"/>
    <w:rsid w:val="0075197D"/>
    <w:rsid w:val="007549FE"/>
    <w:rsid w:val="007616BA"/>
    <w:rsid w:val="007C1C15"/>
    <w:rsid w:val="00803345"/>
    <w:rsid w:val="00842375"/>
    <w:rsid w:val="00860EEC"/>
    <w:rsid w:val="0086613C"/>
    <w:rsid w:val="008F6DA5"/>
    <w:rsid w:val="009B49C7"/>
    <w:rsid w:val="00A139DF"/>
    <w:rsid w:val="00A15D3F"/>
    <w:rsid w:val="00A36A2F"/>
    <w:rsid w:val="00A40832"/>
    <w:rsid w:val="00A72C39"/>
    <w:rsid w:val="00B54816"/>
    <w:rsid w:val="00BA3A8D"/>
    <w:rsid w:val="00C337F1"/>
    <w:rsid w:val="00C953B9"/>
    <w:rsid w:val="00CF74DE"/>
    <w:rsid w:val="00D14241"/>
    <w:rsid w:val="00D436C0"/>
    <w:rsid w:val="00D5299F"/>
    <w:rsid w:val="00D726E9"/>
    <w:rsid w:val="00D97D48"/>
    <w:rsid w:val="00DA46BC"/>
    <w:rsid w:val="00DF5A78"/>
    <w:rsid w:val="00E34659"/>
    <w:rsid w:val="00E622F7"/>
    <w:rsid w:val="00EB6BB9"/>
    <w:rsid w:val="00EE64E6"/>
    <w:rsid w:val="00EF1248"/>
    <w:rsid w:val="00F245F1"/>
    <w:rsid w:val="00F24627"/>
    <w:rsid w:val="00F949AC"/>
    <w:rsid w:val="00FA7CD5"/>
    <w:rsid w:val="00FB4EF2"/>
    <w:rsid w:val="00FD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2025-03-28T08:18:00Z</cp:lastPrinted>
  <dcterms:created xsi:type="dcterms:W3CDTF">2025-03-31T05:25:00Z</dcterms:created>
  <dcterms:modified xsi:type="dcterms:W3CDTF">2025-03-31T06:07:00Z</dcterms:modified>
</cp:coreProperties>
</file>