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7C" w:rsidRDefault="00B5357C" w:rsidP="00B5357C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66725" cy="581025"/>
            <wp:effectExtent l="19050" t="0" r="952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2D" w:rsidRDefault="006D282D" w:rsidP="00B5357C">
      <w:pPr>
        <w:spacing w:line="360" w:lineRule="auto"/>
        <w:jc w:val="center"/>
        <w:rPr>
          <w:b/>
          <w:szCs w:val="28"/>
        </w:rPr>
      </w:pPr>
    </w:p>
    <w:p w:rsidR="00B5357C" w:rsidRDefault="003A6AA0" w:rsidP="003A6A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5357C" w:rsidRPr="00D45991">
        <w:rPr>
          <w:b/>
          <w:sz w:val="28"/>
          <w:szCs w:val="28"/>
        </w:rPr>
        <w:t xml:space="preserve"> АФАНАСЬЕВСКОГО  </w:t>
      </w:r>
    </w:p>
    <w:p w:rsidR="00B5357C" w:rsidRPr="00D45991" w:rsidRDefault="00B5357C" w:rsidP="003A6A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5357C" w:rsidRDefault="003A6AA0" w:rsidP="003A6AA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B5357C">
        <w:rPr>
          <w:b/>
          <w:sz w:val="28"/>
        </w:rPr>
        <w:t>ОБЛАСТИ</w:t>
      </w:r>
    </w:p>
    <w:p w:rsidR="00B5357C" w:rsidRPr="003F0F65" w:rsidRDefault="00B5357C" w:rsidP="00B5357C">
      <w:pPr>
        <w:spacing w:line="360" w:lineRule="auto"/>
        <w:jc w:val="center"/>
        <w:rPr>
          <w:b/>
          <w:sz w:val="36"/>
          <w:szCs w:val="36"/>
        </w:rPr>
      </w:pPr>
    </w:p>
    <w:p w:rsidR="00B5357C" w:rsidRPr="006D282D" w:rsidRDefault="00B5357C" w:rsidP="00B5357C">
      <w:pPr>
        <w:jc w:val="center"/>
        <w:rPr>
          <w:b/>
          <w:sz w:val="32"/>
          <w:szCs w:val="32"/>
        </w:rPr>
      </w:pPr>
      <w:r w:rsidRPr="006D282D">
        <w:rPr>
          <w:b/>
          <w:sz w:val="32"/>
          <w:szCs w:val="32"/>
        </w:rPr>
        <w:t>ПОСТАНОВЛЕНИЕ</w:t>
      </w:r>
    </w:p>
    <w:p w:rsidR="00B5357C" w:rsidRPr="008770BB" w:rsidRDefault="00B5357C" w:rsidP="00B5357C">
      <w:pPr>
        <w:rPr>
          <w:sz w:val="36"/>
          <w:szCs w:val="36"/>
        </w:rPr>
      </w:pPr>
    </w:p>
    <w:p w:rsidR="00B5357C" w:rsidRDefault="000A7CF0" w:rsidP="00B5357C">
      <w:pPr>
        <w:rPr>
          <w:sz w:val="28"/>
        </w:rPr>
      </w:pPr>
      <w:r>
        <w:rPr>
          <w:sz w:val="28"/>
        </w:rPr>
        <w:t>24.06.2025</w:t>
      </w:r>
      <w:r w:rsidR="00B5357C"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             </w:t>
      </w:r>
      <w:r w:rsidR="00B5357C">
        <w:rPr>
          <w:sz w:val="28"/>
        </w:rPr>
        <w:t xml:space="preserve">     №</w:t>
      </w:r>
      <w:r>
        <w:rPr>
          <w:sz w:val="28"/>
        </w:rPr>
        <w:t xml:space="preserve"> 308</w:t>
      </w:r>
    </w:p>
    <w:p w:rsidR="00B5357C" w:rsidRDefault="00B5357C" w:rsidP="00B5357C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B5357C" w:rsidRDefault="00B5357C" w:rsidP="00B5357C">
      <w:pPr>
        <w:jc w:val="center"/>
        <w:rPr>
          <w:sz w:val="32"/>
          <w:szCs w:val="32"/>
        </w:rPr>
      </w:pPr>
    </w:p>
    <w:p w:rsidR="00B5357C" w:rsidRDefault="00B5357C" w:rsidP="00B5357C">
      <w:pPr>
        <w:snapToGri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357C" w:rsidRDefault="00B5357C" w:rsidP="00B5357C">
      <w:pPr>
        <w:snapToGrid w:val="0"/>
        <w:ind w:left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Афанасьевского муниципального округа</w:t>
      </w:r>
    </w:p>
    <w:p w:rsidR="00B5357C" w:rsidRPr="00D87AF6" w:rsidRDefault="007F2B01" w:rsidP="00B5357C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03.05.2024 № 196</w:t>
      </w:r>
      <w:r w:rsidR="00B5357C">
        <w:rPr>
          <w:b/>
          <w:sz w:val="28"/>
          <w:szCs w:val="28"/>
        </w:rPr>
        <w:t xml:space="preserve"> </w:t>
      </w:r>
    </w:p>
    <w:p w:rsidR="00B5357C" w:rsidRPr="008770BB" w:rsidRDefault="00B5357C" w:rsidP="00B5357C">
      <w:pPr>
        <w:jc w:val="both"/>
        <w:rPr>
          <w:sz w:val="48"/>
          <w:szCs w:val="48"/>
        </w:rPr>
      </w:pPr>
    </w:p>
    <w:p w:rsidR="00B5357C" w:rsidRPr="0038281B" w:rsidRDefault="007F2B01" w:rsidP="00B5357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F2B01">
        <w:rPr>
          <w:b w:val="0"/>
          <w:sz w:val="28"/>
          <w:szCs w:val="28"/>
        </w:rPr>
        <w:t>В соответствии с Федеральным законом от 26.12.2024 № 476-</w:t>
      </w:r>
      <w:proofErr w:type="gramStart"/>
      <w:r w:rsidRPr="007F2B01">
        <w:rPr>
          <w:b w:val="0"/>
          <w:sz w:val="28"/>
          <w:szCs w:val="28"/>
        </w:rPr>
        <w:t>ФЗ</w:t>
      </w:r>
      <w:r w:rsidRPr="007F2B01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«</w:t>
      </w:r>
      <w:proofErr w:type="gramEnd"/>
      <w:r w:rsidRPr="007F2B01">
        <w:rPr>
          <w:b w:val="0"/>
          <w:sz w:val="28"/>
          <w:szCs w:val="28"/>
        </w:rPr>
        <w:t>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43387D">
        <w:rPr>
          <w:sz w:val="26"/>
          <w:szCs w:val="26"/>
        </w:rPr>
        <w:t xml:space="preserve"> </w:t>
      </w:r>
      <w:r w:rsidR="00B5357C" w:rsidRPr="0038281B">
        <w:rPr>
          <w:b w:val="0"/>
          <w:sz w:val="28"/>
          <w:szCs w:val="28"/>
        </w:rPr>
        <w:t xml:space="preserve">администрация Афанасьевского </w:t>
      </w:r>
      <w:r w:rsidR="00B5357C">
        <w:rPr>
          <w:b w:val="0"/>
          <w:sz w:val="28"/>
          <w:szCs w:val="28"/>
        </w:rPr>
        <w:t xml:space="preserve">муниципального округа </w:t>
      </w:r>
      <w:r w:rsidR="00B5357C" w:rsidRPr="003A6AA0">
        <w:rPr>
          <w:b w:val="0"/>
          <w:sz w:val="28"/>
          <w:szCs w:val="28"/>
        </w:rPr>
        <w:t>ПОСТАНОВЛЯЕТ:</w:t>
      </w:r>
    </w:p>
    <w:p w:rsidR="00B5357C" w:rsidRDefault="00B5357C" w:rsidP="00B5357C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5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47DD">
        <w:rPr>
          <w:rFonts w:ascii="Times New Roman" w:hAnsi="Times New Roman" w:cs="Times New Roman"/>
          <w:sz w:val="28"/>
          <w:szCs w:val="28"/>
        </w:rPr>
        <w:t>постановление администрации Афанас</w:t>
      </w:r>
      <w:r w:rsidR="003A6AA0">
        <w:rPr>
          <w:rFonts w:ascii="Times New Roman" w:hAnsi="Times New Roman" w:cs="Times New Roman"/>
          <w:sz w:val="28"/>
          <w:szCs w:val="28"/>
        </w:rPr>
        <w:t xml:space="preserve">ьевского муниципального округа </w:t>
      </w:r>
      <w:r w:rsidR="001647DD">
        <w:rPr>
          <w:rFonts w:ascii="Times New Roman" w:hAnsi="Times New Roman" w:cs="Times New Roman"/>
          <w:sz w:val="28"/>
          <w:szCs w:val="28"/>
        </w:rPr>
        <w:t>Кировской области от 03.05.2024 № 196 «О порядке формирования муниципальных социальных заказов на оказание муниципа</w:t>
      </w:r>
      <w:r w:rsidR="003A6AA0">
        <w:rPr>
          <w:rFonts w:ascii="Times New Roman" w:hAnsi="Times New Roman" w:cs="Times New Roman"/>
          <w:sz w:val="28"/>
          <w:szCs w:val="28"/>
        </w:rPr>
        <w:t xml:space="preserve">льных услуг в социальной сфере, </w:t>
      </w:r>
      <w:r w:rsidR="001647DD">
        <w:rPr>
          <w:rFonts w:ascii="Times New Roman" w:hAnsi="Times New Roman" w:cs="Times New Roman"/>
          <w:sz w:val="28"/>
          <w:szCs w:val="28"/>
        </w:rPr>
        <w:t>отнесенных к полномочиям органов местного самоуправления Афанас</w:t>
      </w:r>
      <w:r w:rsidR="003A6AA0">
        <w:rPr>
          <w:rFonts w:ascii="Times New Roman" w:hAnsi="Times New Roman" w:cs="Times New Roman"/>
          <w:sz w:val="28"/>
          <w:szCs w:val="28"/>
        </w:rPr>
        <w:t xml:space="preserve">ьевского муниципального округа </w:t>
      </w:r>
      <w:r w:rsidR="001647DD">
        <w:rPr>
          <w:rFonts w:ascii="Times New Roman" w:hAnsi="Times New Roman" w:cs="Times New Roman"/>
          <w:sz w:val="28"/>
          <w:szCs w:val="28"/>
        </w:rPr>
        <w:t xml:space="preserve">Кировской области, о форме и сроках формирования отчета об их исполнении»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0527B" w:rsidRPr="008122DC" w:rsidRDefault="00B5357C" w:rsidP="008122DC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00527B">
        <w:rPr>
          <w:rFonts w:ascii="Times New Roman" w:hAnsi="Times New Roman" w:cs="Times New Roman"/>
          <w:sz w:val="28"/>
          <w:szCs w:val="28"/>
        </w:rPr>
        <w:t xml:space="preserve">. </w:t>
      </w:r>
      <w:r w:rsidR="0000527B" w:rsidRPr="0000527B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в социальной сфере, в отношении которых формируется муниципальный социальный заказ на </w:t>
      </w:r>
      <w:r w:rsidR="0000527B" w:rsidRPr="0000527B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муниципальных услуг в социальной сфере, отнесенных к полномочиям органов местного самоуправления </w:t>
      </w:r>
      <w:r w:rsidR="0000527B">
        <w:rPr>
          <w:rFonts w:ascii="Times New Roman" w:hAnsi="Times New Roman" w:cs="Times New Roman"/>
          <w:sz w:val="28"/>
          <w:szCs w:val="28"/>
        </w:rPr>
        <w:t>Афанас</w:t>
      </w:r>
      <w:r w:rsidR="003A6AA0">
        <w:rPr>
          <w:rFonts w:ascii="Times New Roman" w:hAnsi="Times New Roman" w:cs="Times New Roman"/>
          <w:sz w:val="28"/>
          <w:szCs w:val="28"/>
        </w:rPr>
        <w:t xml:space="preserve">ьевского муниципального округа </w:t>
      </w:r>
      <w:r w:rsidR="0000527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00527B" w:rsidRPr="0000527B">
        <w:rPr>
          <w:rFonts w:ascii="Times New Roman" w:hAnsi="Times New Roman" w:cs="Times New Roman"/>
          <w:sz w:val="28"/>
          <w:szCs w:val="28"/>
        </w:rPr>
        <w:t xml:space="preserve"> </w:t>
      </w:r>
      <w:r w:rsidR="0000527B">
        <w:rPr>
          <w:rFonts w:ascii="Times New Roman" w:hAnsi="Times New Roman" w:cs="Times New Roman"/>
          <w:sz w:val="28"/>
          <w:szCs w:val="28"/>
        </w:rPr>
        <w:t>(далее – Перечень муниципальны</w:t>
      </w:r>
      <w:r w:rsidR="008122DC">
        <w:rPr>
          <w:rFonts w:ascii="Times New Roman" w:hAnsi="Times New Roman" w:cs="Times New Roman"/>
          <w:sz w:val="28"/>
          <w:szCs w:val="28"/>
        </w:rPr>
        <w:t>х услуг) согласно приложению № 1</w:t>
      </w:r>
      <w:r w:rsidR="0000527B" w:rsidRPr="00812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27B" w:rsidRDefault="0000527B" w:rsidP="0000527B">
      <w:pPr>
        <w:pStyle w:val="aa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7B">
        <w:rPr>
          <w:rFonts w:ascii="Times New Roman" w:hAnsi="Times New Roman" w:cs="Times New Roman"/>
          <w:sz w:val="28"/>
          <w:szCs w:val="28"/>
        </w:rPr>
        <w:t xml:space="preserve">1.2. </w:t>
      </w:r>
      <w:r w:rsidR="00CA00F6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Афанасьевского муниципального округа </w:t>
      </w:r>
      <w:r w:rsidRPr="00C4647D">
        <w:rPr>
          <w:rFonts w:ascii="Times New Roman" w:hAnsi="Times New Roman" w:cs="Times New Roman"/>
          <w:sz w:val="28"/>
          <w:szCs w:val="28"/>
        </w:rPr>
        <w:t xml:space="preserve">обеспечить направление информации о Перечне </w:t>
      </w:r>
      <w:r w:rsidR="00C4647D" w:rsidRPr="00C4647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647D"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C4647D" w:rsidRPr="00C4647D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Афанасьевского муниципального округа </w:t>
      </w:r>
      <w:r w:rsidRPr="00C4647D">
        <w:rPr>
          <w:rFonts w:ascii="Times New Roman" w:hAnsi="Times New Roman" w:cs="Times New Roman"/>
          <w:sz w:val="28"/>
          <w:szCs w:val="28"/>
        </w:rPr>
        <w:t>для последующего размещения на едином портале бюджетной системы Российской Федерации в информационно-телекоммуникационной сети «Интернет»</w:t>
      </w:r>
      <w:r w:rsidR="00C4647D">
        <w:rPr>
          <w:rFonts w:ascii="Times New Roman" w:hAnsi="Times New Roman" w:cs="Times New Roman"/>
          <w:sz w:val="28"/>
          <w:szCs w:val="28"/>
        </w:rPr>
        <w:t>.</w:t>
      </w:r>
      <w:r w:rsidRPr="00C46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DC" w:rsidRDefault="008122DC" w:rsidP="0000527B">
      <w:pPr>
        <w:pStyle w:val="aa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24FC4">
        <w:rPr>
          <w:rFonts w:ascii="Times New Roman" w:hAnsi="Times New Roman" w:cs="Times New Roman"/>
          <w:sz w:val="28"/>
          <w:szCs w:val="28"/>
        </w:rPr>
        <w:t>Утвердить п</w:t>
      </w:r>
      <w:r w:rsidR="00024FC4" w:rsidRPr="00930CA9">
        <w:rPr>
          <w:rFonts w:ascii="Times New Roman" w:hAnsi="Times New Roman" w:cs="Times New Roman"/>
          <w:sz w:val="28"/>
          <w:szCs w:val="28"/>
        </w:rPr>
        <w:t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</w:t>
      </w:r>
      <w:r w:rsidR="00024FC4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930CA9" w:rsidRPr="00930CA9" w:rsidRDefault="00930CA9" w:rsidP="000C1D0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A9">
        <w:rPr>
          <w:rFonts w:ascii="Times New Roman" w:hAnsi="Times New Roman" w:cs="Times New Roman"/>
          <w:sz w:val="28"/>
          <w:szCs w:val="28"/>
        </w:rPr>
        <w:t xml:space="preserve">2. Внести в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Афанас</w:t>
      </w:r>
      <w:r w:rsidR="003A6AA0">
        <w:rPr>
          <w:rFonts w:ascii="Times New Roman" w:hAnsi="Times New Roman" w:cs="Times New Roman"/>
          <w:sz w:val="28"/>
          <w:szCs w:val="28"/>
        </w:rPr>
        <w:t xml:space="preserve">ьевского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Кировской области, о форме и сроках формирования отчета об их исполнении, утвержденный постановлением администрации Афана</w:t>
      </w:r>
      <w:r w:rsidR="003A6AA0">
        <w:rPr>
          <w:rFonts w:ascii="Times New Roman" w:hAnsi="Times New Roman" w:cs="Times New Roman"/>
          <w:sz w:val="28"/>
          <w:szCs w:val="28"/>
        </w:rPr>
        <w:t>сьевского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от 03.05.2024 № 196</w:t>
      </w:r>
      <w:r w:rsidR="000C1D0D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0CA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13EB5" w:rsidRDefault="00930CA9" w:rsidP="00930CA9">
      <w:pPr>
        <w:spacing w:line="360" w:lineRule="auto"/>
        <w:ind w:firstLine="709"/>
        <w:jc w:val="both"/>
        <w:rPr>
          <w:sz w:val="28"/>
          <w:szCs w:val="28"/>
        </w:rPr>
      </w:pPr>
      <w:r w:rsidRPr="00930CA9">
        <w:rPr>
          <w:sz w:val="28"/>
          <w:szCs w:val="28"/>
        </w:rPr>
        <w:t xml:space="preserve">2.1. </w:t>
      </w:r>
      <w:r w:rsidR="000C1D0D">
        <w:rPr>
          <w:sz w:val="28"/>
          <w:szCs w:val="28"/>
        </w:rPr>
        <w:t>А</w:t>
      </w:r>
      <w:r w:rsidR="00F13EB5">
        <w:rPr>
          <w:sz w:val="28"/>
          <w:szCs w:val="28"/>
        </w:rPr>
        <w:t>бзац седьмой пункта 1 П</w:t>
      </w:r>
      <w:r w:rsidRPr="00930CA9">
        <w:rPr>
          <w:sz w:val="28"/>
          <w:szCs w:val="28"/>
        </w:rPr>
        <w:t>орядка изложить в следующей редакции</w:t>
      </w:r>
      <w:r w:rsidR="00F13EB5">
        <w:rPr>
          <w:sz w:val="28"/>
          <w:szCs w:val="28"/>
        </w:rPr>
        <w:t>:</w:t>
      </w:r>
    </w:p>
    <w:p w:rsidR="00930CA9" w:rsidRPr="00930CA9" w:rsidRDefault="00930CA9" w:rsidP="00930CA9">
      <w:pPr>
        <w:spacing w:line="360" w:lineRule="auto"/>
        <w:ind w:firstLine="709"/>
        <w:jc w:val="both"/>
        <w:rPr>
          <w:sz w:val="28"/>
          <w:szCs w:val="28"/>
        </w:rPr>
      </w:pPr>
      <w:r w:rsidRPr="00930CA9">
        <w:rPr>
          <w:sz w:val="28"/>
          <w:szCs w:val="28"/>
        </w:rPr>
        <w:t xml:space="preserve"> «правила выбора способа (способов) определения исполнителя услуг из числа способов, установленных частью 3 статьи 7 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законами»;</w:t>
      </w:r>
    </w:p>
    <w:p w:rsidR="00F13EB5" w:rsidRDefault="00930CA9" w:rsidP="00930CA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A9">
        <w:rPr>
          <w:rFonts w:ascii="Times New Roman" w:hAnsi="Times New Roman" w:cs="Times New Roman"/>
          <w:sz w:val="28"/>
          <w:szCs w:val="28"/>
        </w:rPr>
        <w:t xml:space="preserve">2.2. </w:t>
      </w:r>
      <w:r w:rsidR="00F13EB5">
        <w:rPr>
          <w:rFonts w:ascii="Times New Roman" w:hAnsi="Times New Roman" w:cs="Times New Roman"/>
          <w:sz w:val="28"/>
          <w:szCs w:val="28"/>
        </w:rPr>
        <w:t>Пункт 1 после абзаца девятого</w:t>
      </w:r>
      <w:r w:rsidRPr="00930CA9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F13EB5">
        <w:rPr>
          <w:rFonts w:ascii="Times New Roman" w:hAnsi="Times New Roman" w:cs="Times New Roman"/>
          <w:sz w:val="28"/>
          <w:szCs w:val="28"/>
        </w:rPr>
        <w:t>десятым</w:t>
      </w:r>
      <w:r w:rsidRPr="00930CA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13EB5">
        <w:rPr>
          <w:rFonts w:ascii="Times New Roman" w:hAnsi="Times New Roman" w:cs="Times New Roman"/>
          <w:sz w:val="28"/>
          <w:szCs w:val="28"/>
        </w:rPr>
        <w:t>:</w:t>
      </w:r>
    </w:p>
    <w:p w:rsidR="00F13EB5" w:rsidRDefault="00930CA9" w:rsidP="00930CA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A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30CA9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Pr="00930CA9">
        <w:rPr>
          <w:rFonts w:ascii="Times New Roman" w:hAnsi="Times New Roman" w:cs="Times New Roman"/>
          <w:sz w:val="28"/>
          <w:szCs w:val="28"/>
        </w:rPr>
        <w:t xml:space="preserve">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 частью 8 статьи 6 Федерального закона №189-ФЗ». </w:t>
      </w:r>
    </w:p>
    <w:p w:rsidR="00930CA9" w:rsidRPr="00930CA9" w:rsidRDefault="00F13EB5" w:rsidP="00930CA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Абзацы десятый и одиннадцатый пункта </w:t>
      </w:r>
      <w:r w:rsidR="001E58D4">
        <w:rPr>
          <w:rFonts w:ascii="Times New Roman" w:hAnsi="Times New Roman" w:cs="Times New Roman"/>
          <w:sz w:val="28"/>
          <w:szCs w:val="28"/>
        </w:rPr>
        <w:t>1 считать абзацами одиннадцатым</w:t>
      </w:r>
      <w:r>
        <w:rPr>
          <w:rFonts w:ascii="Times New Roman" w:hAnsi="Times New Roman" w:cs="Times New Roman"/>
          <w:sz w:val="28"/>
          <w:szCs w:val="28"/>
        </w:rPr>
        <w:t xml:space="preserve"> и двенадцатым</w:t>
      </w:r>
      <w:r w:rsidR="00930CA9" w:rsidRPr="00930CA9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930CA9" w:rsidRPr="00930CA9" w:rsidRDefault="00F13EB5" w:rsidP="00930CA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30CA9" w:rsidRPr="00930C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0CA9" w:rsidRPr="00930CA9">
        <w:rPr>
          <w:rFonts w:ascii="Times New Roman" w:hAnsi="Times New Roman" w:cs="Times New Roman"/>
          <w:sz w:val="28"/>
          <w:szCs w:val="28"/>
        </w:rPr>
        <w:t xml:space="preserve"> пункте 7 слова «согласно приложению к настоящему Порядку» заменить словами «согласно Приложению №1 к настоящему Порядку»;</w:t>
      </w:r>
    </w:p>
    <w:p w:rsidR="00930CA9" w:rsidRPr="00930CA9" w:rsidRDefault="00F13EB5" w:rsidP="00930CA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30CA9" w:rsidRPr="00930C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2C80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930CA9" w:rsidRPr="00930CA9">
        <w:rPr>
          <w:rFonts w:ascii="Times New Roman" w:hAnsi="Times New Roman" w:cs="Times New Roman"/>
          <w:sz w:val="28"/>
          <w:szCs w:val="28"/>
        </w:rPr>
        <w:t xml:space="preserve"> пункта 12 слова «если такой способ не определен федеральными законами, решениями Президента Российской Федерации, Прави</w:t>
      </w:r>
      <w:r w:rsidR="00772C80">
        <w:rPr>
          <w:rFonts w:ascii="Times New Roman" w:hAnsi="Times New Roman" w:cs="Times New Roman"/>
          <w:sz w:val="28"/>
          <w:szCs w:val="28"/>
        </w:rPr>
        <w:t>тельства Российской Федерации, з</w:t>
      </w:r>
      <w:r w:rsidR="00930CA9" w:rsidRPr="00930CA9">
        <w:rPr>
          <w:rFonts w:ascii="Times New Roman" w:hAnsi="Times New Roman" w:cs="Times New Roman"/>
          <w:sz w:val="28"/>
          <w:szCs w:val="28"/>
        </w:rPr>
        <w:t xml:space="preserve">аконами </w:t>
      </w:r>
      <w:r w:rsidR="00772C80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930CA9" w:rsidRPr="00930CA9">
        <w:rPr>
          <w:rFonts w:ascii="Times New Roman" w:hAnsi="Times New Roman" w:cs="Times New Roman"/>
          <w:sz w:val="28"/>
          <w:szCs w:val="28"/>
        </w:rPr>
        <w:t>нормативными правовыми актами Правительства</w:t>
      </w:r>
      <w:r w:rsidR="00772C8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30CA9" w:rsidRPr="00930CA9">
        <w:rPr>
          <w:rFonts w:ascii="Times New Roman" w:hAnsi="Times New Roman" w:cs="Times New Roman"/>
          <w:sz w:val="28"/>
          <w:szCs w:val="28"/>
        </w:rPr>
        <w:t>» заменить словами «если способ (способы) определения исполнителей услуг не определен (не определены) федеральными законами»;</w:t>
      </w:r>
    </w:p>
    <w:p w:rsidR="00930CA9" w:rsidRPr="00930CA9" w:rsidRDefault="00E76A48" w:rsidP="00930CA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30CA9" w:rsidRPr="00930CA9">
        <w:rPr>
          <w:rFonts w:ascii="Times New Roman" w:hAnsi="Times New Roman" w:cs="Times New Roman"/>
          <w:sz w:val="28"/>
          <w:szCs w:val="28"/>
        </w:rPr>
        <w:t xml:space="preserve">. </w:t>
      </w:r>
      <w:r w:rsidR="006548C0">
        <w:rPr>
          <w:rFonts w:ascii="Times New Roman" w:hAnsi="Times New Roman" w:cs="Times New Roman"/>
          <w:sz w:val="28"/>
          <w:szCs w:val="28"/>
        </w:rPr>
        <w:t>В</w:t>
      </w:r>
      <w:r w:rsidR="00930CA9" w:rsidRPr="00930CA9">
        <w:rPr>
          <w:rFonts w:ascii="Times New Roman" w:hAnsi="Times New Roman" w:cs="Times New Roman"/>
          <w:sz w:val="28"/>
          <w:szCs w:val="28"/>
        </w:rPr>
        <w:t xml:space="preserve"> пункте 16 слова «в порядке, установленном Министерством финансов Российской Федерации» заменить словами «в соответствии с порядком 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деятельности»;</w:t>
      </w:r>
    </w:p>
    <w:p w:rsidR="006548C0" w:rsidRDefault="006548C0" w:rsidP="00930CA9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30CA9" w:rsidRPr="00930C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930CA9" w:rsidRPr="00930CA9">
        <w:rPr>
          <w:rFonts w:ascii="Times New Roman" w:hAnsi="Times New Roman" w:cs="Times New Roman"/>
          <w:sz w:val="28"/>
          <w:szCs w:val="28"/>
        </w:rPr>
        <w:t>орядок пунктом 34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0CA9" w:rsidRPr="006548C0" w:rsidRDefault="00930CA9" w:rsidP="006548C0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A9">
        <w:rPr>
          <w:rFonts w:ascii="Times New Roman" w:hAnsi="Times New Roman" w:cs="Times New Roman"/>
          <w:sz w:val="28"/>
          <w:szCs w:val="28"/>
        </w:rPr>
        <w:t xml:space="preserve"> «</w:t>
      </w:r>
      <w:r w:rsidR="006548C0">
        <w:rPr>
          <w:rFonts w:ascii="Times New Roman" w:hAnsi="Times New Roman" w:cs="Times New Roman"/>
          <w:sz w:val="28"/>
          <w:szCs w:val="28"/>
        </w:rPr>
        <w:t xml:space="preserve">34. </w:t>
      </w:r>
      <w:r w:rsidRPr="00930CA9">
        <w:rPr>
          <w:rFonts w:ascii="Times New Roman" w:hAnsi="Times New Roman" w:cs="Times New Roman"/>
          <w:sz w:val="28"/>
          <w:szCs w:val="28"/>
        </w:rPr>
        <w:t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 устанавливаются в соответствии с Приложением №2 к настоящему Порядку и подлежат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B5357C" w:rsidRPr="00940326" w:rsidRDefault="006548C0" w:rsidP="009842B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548C0">
        <w:rPr>
          <w:rFonts w:ascii="Times New Roman" w:hAnsi="Times New Roman" w:cs="Times New Roman"/>
          <w:sz w:val="28"/>
          <w:szCs w:val="28"/>
        </w:rPr>
        <w:t xml:space="preserve">. </w:t>
      </w:r>
      <w:r w:rsidR="00B5357C" w:rsidRPr="0094032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5357C">
        <w:rPr>
          <w:rFonts w:ascii="Times New Roman" w:hAnsi="Times New Roman" w:cs="Times New Roman"/>
          <w:sz w:val="28"/>
          <w:szCs w:val="28"/>
        </w:rPr>
        <w:t>за исполнением</w:t>
      </w:r>
      <w:r w:rsidR="00B5357C" w:rsidRPr="00940326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B5357C">
        <w:rPr>
          <w:rFonts w:ascii="Times New Roman" w:hAnsi="Times New Roman"/>
          <w:sz w:val="28"/>
          <w:szCs w:val="28"/>
        </w:rPr>
        <w:t xml:space="preserve"> начальника Управления образования.</w:t>
      </w:r>
      <w:r w:rsidR="00B5357C" w:rsidRPr="00171883">
        <w:rPr>
          <w:rFonts w:ascii="Times New Roman" w:hAnsi="Times New Roman"/>
          <w:sz w:val="28"/>
          <w:szCs w:val="28"/>
        </w:rPr>
        <w:t xml:space="preserve"> </w:t>
      </w:r>
    </w:p>
    <w:p w:rsidR="006548C0" w:rsidRDefault="009842B4" w:rsidP="006548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357C" w:rsidRPr="009403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5357C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BD244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01.01.2025</w:t>
      </w:r>
      <w:r w:rsidR="00B535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57C" w:rsidRPr="006D282D" w:rsidRDefault="00B5357C" w:rsidP="00B53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tbl>
      <w:tblPr>
        <w:tblW w:w="967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677"/>
      </w:tblGrid>
      <w:tr w:rsidR="000A7CF0" w:rsidRPr="000A7CF0" w:rsidTr="000A7CF0">
        <w:trPr>
          <w:trHeight w:val="892"/>
        </w:trPr>
        <w:tc>
          <w:tcPr>
            <w:tcW w:w="9677" w:type="dxa"/>
            <w:noWrap/>
          </w:tcPr>
          <w:p w:rsidR="000A7CF0" w:rsidRPr="000A7CF0" w:rsidRDefault="000A7CF0" w:rsidP="003A6AA0">
            <w:pPr>
              <w:pStyle w:val="11"/>
              <w:tabs>
                <w:tab w:val="clear" w:pos="4677"/>
                <w:tab w:val="left" w:pos="708"/>
              </w:tabs>
              <w:ind w:righ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CF0">
              <w:rPr>
                <w:rFonts w:ascii="Times New Roman" w:hAnsi="Times New Roman" w:cs="Times New Roman"/>
                <w:sz w:val="28"/>
                <w:szCs w:val="28"/>
              </w:rPr>
              <w:t xml:space="preserve">Глава Афанасьевского                            </w:t>
            </w:r>
          </w:p>
          <w:p w:rsidR="000A7CF0" w:rsidRPr="000A7CF0" w:rsidRDefault="000A7CF0" w:rsidP="000A7CF0">
            <w:pPr>
              <w:pStyle w:val="11"/>
              <w:tabs>
                <w:tab w:val="clear" w:pos="4677"/>
                <w:tab w:val="left" w:pos="708"/>
              </w:tabs>
              <w:ind w:righ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CF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0A7CF0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Е.М. Белёва</w:t>
            </w:r>
          </w:p>
          <w:p w:rsidR="000A7CF0" w:rsidRPr="000A7CF0" w:rsidRDefault="000A7CF0" w:rsidP="007747BD">
            <w:pPr>
              <w:rPr>
                <w:sz w:val="28"/>
              </w:rPr>
            </w:pPr>
          </w:p>
        </w:tc>
      </w:tr>
    </w:tbl>
    <w:p w:rsidR="00B5357C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B5357C" w:rsidRPr="00A93CAF" w:rsidRDefault="00B5357C" w:rsidP="00B5357C"/>
    <w:p w:rsidR="005351BA" w:rsidRDefault="005351BA" w:rsidP="00515F65">
      <w:pPr>
        <w:tabs>
          <w:tab w:val="left" w:pos="1981"/>
        </w:tabs>
        <w:rPr>
          <w:b/>
          <w:smallCaps/>
        </w:rPr>
        <w:sectPr w:rsidR="005351BA" w:rsidSect="007747BD">
          <w:footerReference w:type="default" r:id="rId8"/>
          <w:pgSz w:w="11906" w:h="16838"/>
          <w:pgMar w:top="1702" w:right="849" w:bottom="426" w:left="1701" w:header="708" w:footer="708" w:gutter="0"/>
          <w:cols w:space="708"/>
          <w:docGrid w:linePitch="360"/>
        </w:sect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D25D02" w:rsidTr="00D25D02">
        <w:tc>
          <w:tcPr>
            <w:tcW w:w="9351" w:type="dxa"/>
          </w:tcPr>
          <w:p w:rsidR="00D25D02" w:rsidRDefault="00D25D02" w:rsidP="005351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D25D02" w:rsidRDefault="00D25D02" w:rsidP="00D25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D25D02" w:rsidRDefault="00D25D02" w:rsidP="00D25D02">
            <w:pPr>
              <w:jc w:val="both"/>
              <w:rPr>
                <w:sz w:val="28"/>
                <w:szCs w:val="28"/>
              </w:rPr>
            </w:pPr>
          </w:p>
          <w:p w:rsidR="00D25D02" w:rsidRDefault="00D25D02" w:rsidP="00D25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25D02" w:rsidRDefault="00D25D02" w:rsidP="00D25D0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 </w:t>
            </w:r>
          </w:p>
          <w:p w:rsidR="00D25D02" w:rsidRDefault="00D25D02" w:rsidP="00D25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Афанасьевского муниципального округа</w:t>
            </w:r>
          </w:p>
          <w:p w:rsidR="00D25D02" w:rsidRDefault="00D25D02" w:rsidP="000A7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A7CF0">
              <w:rPr>
                <w:sz w:val="28"/>
                <w:szCs w:val="28"/>
              </w:rPr>
              <w:t xml:space="preserve"> 24.06.2025 </w:t>
            </w:r>
            <w:r>
              <w:rPr>
                <w:sz w:val="28"/>
                <w:szCs w:val="28"/>
              </w:rPr>
              <w:t xml:space="preserve"> № </w:t>
            </w:r>
            <w:r w:rsidR="000A7CF0">
              <w:rPr>
                <w:sz w:val="28"/>
                <w:szCs w:val="28"/>
              </w:rPr>
              <w:t xml:space="preserve"> 308</w:t>
            </w:r>
            <w:bookmarkStart w:id="0" w:name="_GoBack"/>
            <w:bookmarkEnd w:id="0"/>
          </w:p>
        </w:tc>
      </w:tr>
    </w:tbl>
    <w:p w:rsidR="005351BA" w:rsidRDefault="005351BA" w:rsidP="00D25D02">
      <w:pPr>
        <w:tabs>
          <w:tab w:val="left" w:pos="1981"/>
        </w:tabs>
        <w:rPr>
          <w:sz w:val="28"/>
          <w:szCs w:val="28"/>
        </w:rPr>
      </w:pPr>
    </w:p>
    <w:p w:rsidR="004247FB" w:rsidRPr="001004D1" w:rsidRDefault="004247FB" w:rsidP="004247FB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4D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25D02" w:rsidRDefault="004247FB" w:rsidP="004247F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03B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DB703B">
        <w:rPr>
          <w:rFonts w:ascii="Times New Roman" w:hAnsi="Times New Roman" w:cs="Times New Roman"/>
          <w:b/>
          <w:bCs/>
          <w:sz w:val="28"/>
          <w:szCs w:val="28"/>
        </w:rPr>
        <w:t xml:space="preserve"> услуг </w:t>
      </w:r>
      <w:r w:rsidRPr="00DB703B">
        <w:rPr>
          <w:rFonts w:ascii="Times New Roman" w:hAnsi="Times New Roman" w:cs="Times New Roman"/>
          <w:b/>
          <w:sz w:val="28"/>
          <w:szCs w:val="28"/>
        </w:rPr>
        <w:t xml:space="preserve">в социальной сфере, в отношении которых формируется муниципальный </w:t>
      </w:r>
    </w:p>
    <w:p w:rsidR="00D25D02" w:rsidRDefault="004247FB" w:rsidP="004247F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03B">
        <w:rPr>
          <w:rFonts w:ascii="Times New Roman" w:hAnsi="Times New Roman" w:cs="Times New Roman"/>
          <w:b/>
          <w:sz w:val="28"/>
          <w:szCs w:val="28"/>
        </w:rPr>
        <w:t>социальный</w:t>
      </w:r>
      <w:proofErr w:type="gramEnd"/>
      <w:r w:rsidRPr="00DB703B">
        <w:rPr>
          <w:rFonts w:ascii="Times New Roman" w:hAnsi="Times New Roman" w:cs="Times New Roman"/>
          <w:b/>
          <w:sz w:val="28"/>
          <w:szCs w:val="28"/>
        </w:rPr>
        <w:t xml:space="preserve"> заказ на оказание муниципальных услуг в социальной сфере, отнесенных к полномочиям </w:t>
      </w:r>
    </w:p>
    <w:p w:rsidR="004247FB" w:rsidRPr="00DB703B" w:rsidRDefault="004247FB" w:rsidP="004247FB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03B">
        <w:rPr>
          <w:rFonts w:ascii="Times New Roman" w:hAnsi="Times New Roman" w:cs="Times New Roman"/>
          <w:b/>
          <w:sz w:val="28"/>
          <w:szCs w:val="28"/>
        </w:rPr>
        <w:t>органов</w:t>
      </w:r>
      <w:proofErr w:type="gramEnd"/>
      <w:r w:rsidRPr="00DB703B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1004D1" w:rsidRPr="00DB703B">
        <w:rPr>
          <w:rFonts w:ascii="Times New Roman" w:hAnsi="Times New Roman" w:cs="Times New Roman"/>
          <w:b/>
          <w:sz w:val="28"/>
          <w:szCs w:val="28"/>
        </w:rPr>
        <w:t>Афанасьевского муниципального округа Кировской области</w:t>
      </w:r>
    </w:p>
    <w:p w:rsidR="001004D1" w:rsidRPr="001004D1" w:rsidRDefault="001004D1" w:rsidP="004247FB">
      <w:pPr>
        <w:pStyle w:val="af9"/>
        <w:jc w:val="center"/>
        <w:rPr>
          <w:rFonts w:ascii="Times New Roman" w:eastAsia="PT Astra Serif" w:hAnsi="Times New Roman" w:cs="Times New Roman"/>
          <w:sz w:val="26"/>
          <w:szCs w:val="26"/>
        </w:rPr>
      </w:pP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154"/>
        <w:gridCol w:w="2914"/>
        <w:gridCol w:w="2736"/>
        <w:gridCol w:w="2651"/>
        <w:gridCol w:w="2408"/>
      </w:tblGrid>
      <w:tr w:rsidR="004247FB" w:rsidRPr="00084BBB" w:rsidTr="00084BBB">
        <w:trPr>
          <w:trHeight w:val="183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Содержание услуги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Условие оказания муниципальной услуги</w:t>
            </w:r>
          </w:p>
        </w:tc>
        <w:tc>
          <w:tcPr>
            <w:tcW w:w="2408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4247FB" w:rsidRPr="00084BBB" w:rsidTr="00084BBB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804200О.99.0.ББ52АЖ72000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84BBB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804200О.99.0.ББ52АЖ73000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84BBB">
        <w:trPr>
          <w:trHeight w:val="169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804200О.99.0.ББ52АЖ74000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84BBB">
        <w:trPr>
          <w:trHeight w:val="167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804200О.99.0.ББ52АЖ75000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84BBB">
        <w:trPr>
          <w:trHeight w:val="169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804200О.99.0.ББ52АЖ76000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69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804200О.99.0.ББ52АЖ77000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3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804200О.99.0.ББ52АЖ78000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7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804200О.99.0.ББ52АЖ79000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804200О.99.0.ББ52АЖ84000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69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804200О.99.0.ББ52АЖ85000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804200О.99.0.ББ52АЖ86000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67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804200О.99.0.ББ52АЖ87000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70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804200О.99.0.ББ52АЖ88000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804200О.99.0.ББ52АЖ89000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804200О.99.0.ББ52АЖ91000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676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804200О.99.0.ББ52АМ76000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70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804200О.99.0.ББ52АМ77000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804200О.99.0.ББ52АМ78000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804200О.99.0.ББ52АМ79000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804200О.99.0.ББ52АМ80000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7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804200О.99.0.ББ52АМ81000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804200О.99.0.ББ52АМ82000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804200О.99.0.ББ52АМ83000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804200О.99.0.ББ52АМ88000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804200О.99.0.ББ52АМ89000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7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804200О.99.0.ББ52АМ90000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804200О.99.0.ББ52АМ91000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804200О.99.0.ББ52АМ92000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804200О.99.0.ББ52АМ93000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69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804200О.99.0.ББ52АМ94000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676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804200О.99.0.ББ52АМ95000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804200О.99.0.ББ52АА00000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804200О.99.0.ББ52АА01000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7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804200О.99.0.ББ52АА02000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804200О.99.0.ББ52АА03000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804200О.99.0.ББ52АА04000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804200О.99.0.ББ52АА05000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804200О.99.0.ББ52АА06000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804200О.99.0.ББ52АА07000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3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804200О.99.0.ББ52АА12000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804200О.99.0.ББ52АА13000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41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804200О.99.0.ББ52АА14000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0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804200О.99.0.ББ52АА15000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39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804200О.99.0.ББ52АА16000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0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804200О.99.0.ББ52АА17000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2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804200О.99.0.ББ52АА18000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39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804200О.99.0.ББ52АА19000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66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804200О.99.0.ББ52АЗ44000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804200О.99.0.ББ52АЗ45000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804200О.99.0.ББ52АЗ46000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804200О.99.0.ББ52АЗ47000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804200О.99.0.ББ52АЗ48000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804200О.99.0.ББ52АЗ49000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804200О.99.0.ББ52АЗ50000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804200О.99.0.ББ52АЗ51000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804200О.99.0.ББ52АЗ56000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804200О.99.0.ББ52АЗ57000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804200О.99.0.ББ52АЗ58000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804200О.99.0.ББ52АЗ59000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804200О.99.0.ББ52АЗ60000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56DF7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804200О.99.0.ББ52АЗ61000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804200О.99.0.ББ52АЗ62000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804200О.99.0.ББ52АЗ63000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804200О.99.0.ББ52АП16000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804200О.99.0.ББ52АП17000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2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804200О.99.0.ББ52АП18000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4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804200О.99.0.ББ52АП19000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804200О.99.0.ББ52АП20000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6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804200О.99.0.ББ52АП21000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804200О.99.0.ББ52АП22000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804200О.99.0.ББ52АП23000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2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804200О.99.0.ББ52АП28000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804200О.99.0.ББ52АП29000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804200О.99.0.ББ52АП30000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804200О.99.0.ББ52АП31000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804200О.99.0.ББ52АП32000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804200О.99.0.ББ52АП33000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804200О.99.0.ББ52АП34000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804200О.99.0.ББ52АП35000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804200О.99.0.ББ52АА72000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804200О.99.0.ББ52АА73000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804200О.99.0.ББ52АА74000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804200О.99.0.ББ52АА75000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804200О.99.0.ББ52АА76000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46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804200О.99.0.ББ52АА77000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804200О.99.0.ББ52АА78000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804200О.99.0.ББ52АА79000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804200О.99.0.ББ52АА84000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804200О.99.0.ББ52АА85000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4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804200О.99.0.ББ52АА86000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804200О.99.0.ББ52АА87000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804200О.99.0.ББ52АА88000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804200О.99.0.ББ52АА89000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804200О.99.0.ББ52АА90000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69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804200О.99.0.ББ52АА91000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804200О.99.0.ББ52АЗ92000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804200О.99.0.ББ52АЗ93000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804200О.99.0.ББ52АЗ94000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804200О.99.0.ББ52АЗ95000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804200О.99.0.ББ52АЗ96000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804200О.99.0.ББ52АЗ97000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804200О.99.0.ББ52АЗ98000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804200О.99.0.ББ52АЗ99000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804200О.99.0.ББ52АИ04000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83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804200О.99.0.ББ52АИ05000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804200О.99.0.ББ52АИ06000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804200О.99.0.ББ52АИ07000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804200О.99.0.ББ52АИ08000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804200О.99.0.ББ52АИ09000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804200О.99.0.ББ52АИ10000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804200О.99.0.ББ52АИ11000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6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804200О.99.0.ББ52АБ20000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804200О.99.0.ББ52АБ21000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804200О.99.0.ББ52АБ22000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804200О.99.0.ББ52АБ23000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804200О.99.0.ББ52АБ24000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41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804200О.99.0.ББ52АБ25000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804200О.99.0.ББ52АБ26000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38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804200О.99.0.ББ52АБ27000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40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804200О.99.0.ББ52АБ32000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804200О.99.0.ББ52АБ33000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804200О.99.0.ББ52АБ34000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804200О.99.0.ББ52АБ35000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40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804200О.99.0.ББ52АБ36000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804200О.99.0.ББ52АБ37000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39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804200О.99.0.ББ52АБ38000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69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804200О.99.0.ББ52АБ39000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83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804200О.99.0.ББ52АП64000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804200О.99.0.ББ52АП65000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3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804200О.99.0.ББ52АП66000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804200О.99.0.ББ52АП67000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804200О.99.0.ББ52АП68000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804200О.99.0.ББ52АП69000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804200О.99.0.ББ52АП70000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976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804200О.99.0.ББ52АП71000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276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804200О.99.0.ББ52АП76000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804200О.99.0.ББ52АП77000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804200О.99.0.ББ52АП78000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7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804200О.99.0.ББ52АП79000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6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804200О.99.0.ББ52АП80000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804200О.99.0.ББ52АП81000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804200О.99.0.ББ52АП82000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804200О.99.0.ББ52АП83000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социально-</w:t>
            </w:r>
            <w:proofErr w:type="gramStart"/>
            <w:r w:rsidRPr="00084BBB">
              <w:rPr>
                <w:color w:val="000000"/>
                <w:sz w:val="20"/>
                <w:szCs w:val="20"/>
              </w:rPr>
              <w:t>гуманитарной  направленности</w:t>
            </w:r>
            <w:proofErr w:type="gramEnd"/>
            <w:r w:rsidRPr="00084BBB">
              <w:rPr>
                <w:color w:val="000000"/>
                <w:sz w:val="20"/>
                <w:szCs w:val="2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804200О.99.0.ББ52АЖ96000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5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804200О.99.0.ББ52АЖ97000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804200О.99.0.ББ52АЖ98000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95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804200О.99.0.ББ52АЖ99000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804200О.99.0.ББ52АЗ00000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804200О.99.0.ББ52АЗ01000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804200О.99.0.ББ52АЗ02000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804200О.99.0.ББ52АЗ03000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804200О.99.0.ББ52АЗ08000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804200О.99.0.ББ52АЗ09000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5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804200О.99.0.ББ52АЗ10000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804200О.99.0.ББ52АЗ11000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804200О.99.0.ББ52АЗ12000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83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804200О.99.0.ББ52АЗ13000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5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804200О.99.0.ББ52АЗ14000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804200О.99.0.ББ52АЗ15000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804200О.99.0.ББ52АО68000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804200О.99.0.ББ52АО69000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5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804200О.99.0.ББ52АО70000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5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804200О.99.0.ББ52АО71000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804200О.99.0.ББ52АО72000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804200О.99.0.ББ52АО73000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4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804200О.99.0.ББ52АО74000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70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804200О.99.0.ББ52АО75000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804200О.99.0.ББ52АО80000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804200О.99.0.ББ52АО81000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804200О.99.0.ББ52АО82000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804200О.99.0.ББ52АО83000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804200О.99.0.ББ52АО84000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Очно-заочная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804200О.99.0.ББ52АО85000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6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804200О.99.0.ББ52АО86000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804200О.99.0.ББ52АО87000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804200О.99.0.ББ52АА24000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804200О.99.0.ББ52АА25000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2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804200О.99.0.ББ52АА26000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43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804200О.99.0.ББ52АА27000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804200О.99.0.ББ52АА28000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804200О.99.0.ББ52АА29000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804200О.99.0.ББ52АА30000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804200О.99.0.ББ52АА31000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804200О.99.0.ББ52АА36000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AB2F00">
        <w:trPr>
          <w:trHeight w:val="155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804200О.99.0.ББ52АА37000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7747BD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804200О.99.0.ББ52АА38000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804200О.99.0.ББ52АА39000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804200О.99.0.ББ52АА40000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5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804200О.99.0.ББ52АА41000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46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804200О.99.0.ББ52АА42000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69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804200О.99.0.ББ52АА43000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804200О.99.0.ББ52АЗ20000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804200О.99.0.ББ52АЗ21000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804200О.99.0.ББ52АЗ22000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804200О.99.0.ББ52АЗ23000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5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804200О.99.0.ББ52АЗ24000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2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804200О.99.0.ББ52АЗ25000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804200О.99.0.ББ52АЗ26000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804200О.99.0.ББ52АЗ27000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804200О.99.0.ББ52АЗ32000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Очная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804200О.99.0.ББ52АЗ33000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804200О.99.0.ББ52АЗ34000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804200О.99.0.ББ52АЗ35000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804200О.99.0.ББ52АЗ36000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5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804200О.99.0.ББ52АЗ37000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804200О.99.0.ББ52АЗ38000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83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804200О.99.0.ББ52АЗ39000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804200О.99.0.ББ52АО92000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804200О.99.0.ББ52АО93000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3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804200О.99.0.ББ52АО94000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804200О.99.0.ББ52АО95000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804200О.99.0.ББ52АО96000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7747BD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804200О.99.0.ББ52АО97000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55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804200О.99.0.ББ52АО98000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804200О.99.0.ББ52АО99000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97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804200О.99.0.ББ52АП04000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804200О.99.0.ББ52АП05000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804200О.99.0.ББ52АП06000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92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804200О.99.0.ББ52АП07000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804200О.99.0.ББ52АП08000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804200О.99.0.ББ52АП09000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126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804200О.99.0.ББ52АП10000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804200О.99.0.ББ52АП11000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3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804200О.99.0.ББ52АА48000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5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804200О.99.0.ББ52АА49000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804200О.99.0.ББ52АА50000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804200О.99.0.ББ52АА51000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804200О.99.0.ББ52АА52000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40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804200О.99.0.ББ52АА53000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409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804200О.99.0.ББ52АА54000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4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804200О.99.0.ББ52АА55000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40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804200О.99.0.ББ52АА60000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804200О.99.0.ББ52АА61000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804200О.99.0.ББ52АА62000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804200О.99.0.ББ52АА63000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5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804200О.99.0.ББ52АА64000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804200О.99.0.ББ52АА65000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41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804200О.99.0.ББ52АА66000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34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804200О.99.0.ББ52АА67000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5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804200О.99.0.ББ52АЗ68000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4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804200О.99.0.ББ52АЗ69000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3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804200О.99.0.ББ52АЗ70000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1816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804200О.99.0.ББ52АЗ71000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0E4D94">
        <w:trPr>
          <w:trHeight w:val="7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804200О.99.0.ББ52АЗ72000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192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804200О.99.0.ББ52АЗ73000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184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804200О.99.0.ББ52АЗ74000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182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804200О.99.0.ББ52АЗ75000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804200О.99.0.ББ52АЗ80000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70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804200О.99.0.ББ52АЗ81000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804200О.99.0.ББ52АЗ82000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96590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804200О.99.0.ББ52АЗ83000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804200О.99.0.ББ52АЗ84000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804200О.99.0.ББ52АЗ85000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83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804200О.99.0.ББ52АЗ86000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804200О.99.0.ББ52АЗ87000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804200О.99.0.ББ52АП40000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7747BD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804200О.99.0.ББ52АП41000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112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804200О.99.0.ББ52АП42000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804200О.99.0.ББ52АП43000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183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804200О.99.0.ББ52АП44000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804200О.99.0.ББ52АП45000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804200О.99.0.ББ52АП46000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804200О.99.0.ББ52АП47000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804200О.99.0.ББ52АП52000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804200О.99.0.ББ52АП53000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183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804200О.99.0.ББ52АП54000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77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804200О.99.0.ББ52АП55000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804200О.99.0.ББ52АП56000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199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804200О.99.0.ББ52АП57000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804200О.99.0.ББ52АП58000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96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804200О.99.0.ББ52АП59000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6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804200О.99.0.ББ52АА96000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804200О.99.0.ББ52АА97000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804200О.99.0.ББ52АА98000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804200О.99.0.ББ52АА99000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804200О.99.0.ББ52АБ00000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5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804200О.99.0.ББ52АБ01000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10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804200О.99.0.ББ52АБ02000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804200О.99.0.ББ52АБ03000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804200О.99.0.ББ52АБ08000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45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804200О.99.0.ББ52АБ09000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5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804200О.99.0.ББ52АБ10000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804200О.99.0.ББ52АБ11000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804200О.99.0.ББ52АБ12000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804200О.99.0.ББ52АБ13000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D25D02">
        <w:trPr>
          <w:trHeight w:val="1403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804200О.99.0.ББ52АБ14000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804200О.99.0.ББ52АБ15000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47FB" w:rsidRPr="00084BBB" w:rsidTr="00B83B16">
        <w:trPr>
          <w:trHeight w:val="1552"/>
        </w:trPr>
        <w:tc>
          <w:tcPr>
            <w:tcW w:w="869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15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804200О.99.0.ББ52АО20000</w:t>
            </w:r>
          </w:p>
        </w:tc>
        <w:tc>
          <w:tcPr>
            <w:tcW w:w="2914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  <w:r w:rsidRPr="00084BBB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4247FB" w:rsidRPr="00084BBB" w:rsidRDefault="004247FB" w:rsidP="007747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247FB" w:rsidRDefault="004247FB" w:rsidP="00D25D02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D25D02" w:rsidRPr="00084BBB" w:rsidRDefault="00D25D02" w:rsidP="00D25D0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</w:p>
    <w:p w:rsidR="004247FB" w:rsidRPr="00084BBB" w:rsidRDefault="004247FB" w:rsidP="004247FB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4247FB" w:rsidRPr="00084BBB" w:rsidSect="007747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068"/>
      </w:tblGrid>
      <w:tr w:rsidR="00D25D02" w:rsidTr="00D25D02">
        <w:tc>
          <w:tcPr>
            <w:tcW w:w="9634" w:type="dxa"/>
          </w:tcPr>
          <w:p w:rsidR="00D25D02" w:rsidRDefault="00D25D02" w:rsidP="000B5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68" w:type="dxa"/>
          </w:tcPr>
          <w:p w:rsidR="00D25D02" w:rsidRPr="00D25D02" w:rsidRDefault="00D25D02" w:rsidP="00D25D02">
            <w:pPr>
              <w:jc w:val="both"/>
              <w:rPr>
                <w:sz w:val="28"/>
                <w:szCs w:val="28"/>
              </w:rPr>
            </w:pPr>
            <w:r w:rsidRPr="00D25D02">
              <w:rPr>
                <w:sz w:val="28"/>
                <w:szCs w:val="28"/>
              </w:rPr>
              <w:t>Приложение № 2</w:t>
            </w:r>
          </w:p>
          <w:p w:rsidR="00D25D02" w:rsidRDefault="00D25D02" w:rsidP="00D25D02">
            <w:pPr>
              <w:jc w:val="both"/>
              <w:rPr>
                <w:sz w:val="28"/>
                <w:szCs w:val="28"/>
              </w:rPr>
            </w:pPr>
          </w:p>
          <w:p w:rsidR="00D25D02" w:rsidRDefault="00D25D02" w:rsidP="00D25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D25D02" w:rsidRDefault="00D25D02" w:rsidP="00D25D0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 </w:t>
            </w:r>
          </w:p>
          <w:p w:rsidR="00D25D02" w:rsidRDefault="00D25D02" w:rsidP="00D25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Афанасьевского муниципального округа</w:t>
            </w:r>
          </w:p>
          <w:p w:rsidR="00D25D02" w:rsidRDefault="00D25D02" w:rsidP="00D25D0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________________ № _______</w:t>
            </w:r>
          </w:p>
        </w:tc>
      </w:tr>
    </w:tbl>
    <w:p w:rsidR="00D25D02" w:rsidRDefault="00D25D02" w:rsidP="000B518D">
      <w:pPr>
        <w:jc w:val="right"/>
        <w:rPr>
          <w:sz w:val="20"/>
          <w:szCs w:val="20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068"/>
      </w:tblGrid>
      <w:tr w:rsidR="00D25D02" w:rsidTr="00D25D02">
        <w:tc>
          <w:tcPr>
            <w:tcW w:w="9634" w:type="dxa"/>
          </w:tcPr>
          <w:p w:rsidR="00D25D02" w:rsidRDefault="00D25D02" w:rsidP="000B518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25D02" w:rsidRPr="000B518D" w:rsidRDefault="00D25D02" w:rsidP="00D25D0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D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D25D02" w:rsidRPr="000B518D" w:rsidRDefault="00D25D02" w:rsidP="00D25D0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1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518D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формирования муниципальных социальных 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8D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</w:t>
            </w:r>
            <w:r w:rsidRPr="000B518D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муниципальных услуг</w:t>
            </w:r>
            <w:r w:rsidRPr="000B518D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сфере,</w:t>
            </w:r>
          </w:p>
          <w:p w:rsidR="00D25D02" w:rsidRPr="000B518D" w:rsidRDefault="00D25D02" w:rsidP="00D25D0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B518D">
              <w:rPr>
                <w:rFonts w:ascii="Times New Roman" w:hAnsi="Times New Roman" w:cs="Times New Roman"/>
                <w:sz w:val="24"/>
                <w:szCs w:val="24"/>
              </w:rPr>
              <w:t>отнесенных</w:t>
            </w:r>
            <w:proofErr w:type="gramEnd"/>
            <w:r w:rsidRPr="000B518D">
              <w:rPr>
                <w:rFonts w:ascii="Times New Roman" w:hAnsi="Times New Roman" w:cs="Times New Roman"/>
                <w:sz w:val="24"/>
                <w:szCs w:val="24"/>
              </w:rPr>
              <w:t xml:space="preserve"> к полномочиям </w:t>
            </w:r>
            <w:r w:rsidRPr="000B518D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местного</w:t>
            </w:r>
          </w:p>
          <w:p w:rsidR="00D25D02" w:rsidRDefault="00D25D02" w:rsidP="00D25D0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18D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</w:t>
            </w:r>
            <w:proofErr w:type="gramEnd"/>
            <w:r w:rsidRPr="000B5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518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8D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</w:tr>
    </w:tbl>
    <w:p w:rsidR="004247FB" w:rsidRPr="0054665F" w:rsidRDefault="004247FB" w:rsidP="004247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5D02" w:rsidRDefault="004247FB" w:rsidP="004247FB">
      <w:pPr>
        <w:spacing w:line="276" w:lineRule="auto"/>
        <w:jc w:val="center"/>
        <w:rPr>
          <w:sz w:val="28"/>
          <w:szCs w:val="28"/>
        </w:rPr>
      </w:pPr>
      <w:r w:rsidRPr="0054665F">
        <w:rPr>
          <w:rFonts w:eastAsia="Calibri"/>
          <w:bCs/>
          <w:iCs/>
          <w:sz w:val="28"/>
          <w:szCs w:val="28"/>
        </w:rPr>
        <w:t>Показатели эффективности</w:t>
      </w:r>
      <w:r w:rsidR="00D754A4" w:rsidRPr="0054665F">
        <w:rPr>
          <w:rFonts w:eastAsia="Calibri"/>
          <w:bCs/>
          <w:iCs/>
          <w:sz w:val="28"/>
          <w:szCs w:val="28"/>
        </w:rPr>
        <w:t xml:space="preserve"> </w:t>
      </w:r>
      <w:r w:rsidRPr="0054665F">
        <w:rPr>
          <w:sz w:val="28"/>
          <w:szCs w:val="28"/>
        </w:rPr>
        <w:t xml:space="preserve">организации оказания муниципальных услуг в социальной сфере, </w:t>
      </w:r>
    </w:p>
    <w:p w:rsidR="00D25D02" w:rsidRDefault="004247FB" w:rsidP="004247FB">
      <w:pPr>
        <w:spacing w:line="276" w:lineRule="auto"/>
        <w:jc w:val="center"/>
        <w:rPr>
          <w:sz w:val="28"/>
          <w:szCs w:val="28"/>
        </w:rPr>
      </w:pPr>
      <w:proofErr w:type="gramStart"/>
      <w:r w:rsidRPr="0054665F">
        <w:rPr>
          <w:sz w:val="28"/>
          <w:szCs w:val="28"/>
        </w:rPr>
        <w:t>при</w:t>
      </w:r>
      <w:proofErr w:type="gramEnd"/>
      <w:r w:rsidRPr="0054665F">
        <w:rPr>
          <w:sz w:val="28"/>
          <w:szCs w:val="28"/>
        </w:rPr>
        <w:t xml:space="preserve"> организации оказания которых планируется определять исполнителей услуг по результатам </w:t>
      </w:r>
    </w:p>
    <w:p w:rsidR="00D25D02" w:rsidRDefault="004247FB" w:rsidP="004247FB">
      <w:pPr>
        <w:spacing w:line="276" w:lineRule="auto"/>
        <w:jc w:val="center"/>
        <w:rPr>
          <w:sz w:val="28"/>
          <w:szCs w:val="28"/>
        </w:rPr>
      </w:pPr>
      <w:proofErr w:type="gramStart"/>
      <w:r w:rsidRPr="0054665F">
        <w:rPr>
          <w:sz w:val="28"/>
          <w:szCs w:val="28"/>
        </w:rPr>
        <w:t>отбора</w:t>
      </w:r>
      <w:proofErr w:type="gramEnd"/>
      <w:r w:rsidRPr="0054665F">
        <w:rPr>
          <w:sz w:val="28"/>
          <w:szCs w:val="28"/>
        </w:rPr>
        <w:t xml:space="preserve"> исполнителей услуг, значения таких показателей и план достижения по годам исполнения</w:t>
      </w:r>
    </w:p>
    <w:p w:rsidR="004247FB" w:rsidRPr="0054665F" w:rsidRDefault="004247FB" w:rsidP="004247FB">
      <w:pPr>
        <w:spacing w:line="276" w:lineRule="auto"/>
        <w:jc w:val="center"/>
        <w:rPr>
          <w:rFonts w:eastAsia="Calibri"/>
          <w:sz w:val="28"/>
          <w:szCs w:val="28"/>
        </w:rPr>
      </w:pPr>
      <w:r w:rsidRPr="0054665F">
        <w:rPr>
          <w:sz w:val="28"/>
          <w:szCs w:val="28"/>
        </w:rPr>
        <w:t xml:space="preserve"> </w:t>
      </w:r>
      <w:proofErr w:type="gramStart"/>
      <w:r w:rsidRPr="0054665F">
        <w:rPr>
          <w:sz w:val="28"/>
          <w:szCs w:val="28"/>
        </w:rPr>
        <w:t>муниципального</w:t>
      </w:r>
      <w:proofErr w:type="gramEnd"/>
      <w:r w:rsidRPr="0054665F">
        <w:rPr>
          <w:sz w:val="28"/>
          <w:szCs w:val="28"/>
        </w:rPr>
        <w:t xml:space="preserve"> социального заказа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7155"/>
        <w:gridCol w:w="1929"/>
        <w:gridCol w:w="1555"/>
        <w:gridCol w:w="1555"/>
        <w:gridCol w:w="1549"/>
      </w:tblGrid>
      <w:tr w:rsidR="004247FB" w:rsidRPr="0043387D" w:rsidTr="0093427A">
        <w:trPr>
          <w:tblHeader/>
        </w:trPr>
        <w:tc>
          <w:tcPr>
            <w:tcW w:w="858" w:type="dxa"/>
            <w:vMerge w:val="restart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7155" w:type="dxa"/>
            <w:vMerge w:val="restart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9" w:type="dxa"/>
            <w:vMerge w:val="restart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59" w:type="dxa"/>
            <w:gridSpan w:val="3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Значение показателя</w:t>
            </w:r>
          </w:p>
        </w:tc>
      </w:tr>
      <w:tr w:rsidR="004247FB" w:rsidRPr="0043387D" w:rsidTr="0093427A">
        <w:trPr>
          <w:tblHeader/>
        </w:trPr>
        <w:tc>
          <w:tcPr>
            <w:tcW w:w="858" w:type="dxa"/>
            <w:vMerge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55" w:type="dxa"/>
            <w:vMerge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5" w:type="dxa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2025 год</w:t>
            </w:r>
          </w:p>
        </w:tc>
        <w:tc>
          <w:tcPr>
            <w:tcW w:w="1555" w:type="dxa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2026 год</w:t>
            </w:r>
          </w:p>
        </w:tc>
        <w:tc>
          <w:tcPr>
            <w:tcW w:w="1549" w:type="dxa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2027 год</w:t>
            </w:r>
          </w:p>
        </w:tc>
      </w:tr>
      <w:tr w:rsidR="004247FB" w:rsidRPr="0043387D" w:rsidTr="0093427A">
        <w:tc>
          <w:tcPr>
            <w:tcW w:w="858" w:type="dxa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155" w:type="dxa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549" w:type="dxa"/>
          </w:tcPr>
          <w:p w:rsidR="004247FB" w:rsidRPr="0043387D" w:rsidRDefault="004247FB" w:rsidP="007747BD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4247FB" w:rsidRPr="0043387D" w:rsidTr="0093427A">
        <w:tc>
          <w:tcPr>
            <w:tcW w:w="858" w:type="dxa"/>
          </w:tcPr>
          <w:p w:rsidR="004247FB" w:rsidRPr="0043387D" w:rsidRDefault="004247FB" w:rsidP="004247FB">
            <w:pPr>
              <w:pStyle w:val="aa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4247FB" w:rsidRPr="0043387D" w:rsidRDefault="004247FB" w:rsidP="008003CF">
            <w:pPr>
              <w:spacing w:line="256" w:lineRule="auto"/>
              <w:jc w:val="both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929" w:type="dxa"/>
          </w:tcPr>
          <w:p w:rsidR="004247FB" w:rsidRPr="0043387D" w:rsidRDefault="00B83B16" w:rsidP="007747BD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5" w:type="dxa"/>
          </w:tcPr>
          <w:p w:rsidR="004247FB" w:rsidRPr="0043387D" w:rsidRDefault="00F8412B" w:rsidP="008003CF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55" w:type="dxa"/>
          </w:tcPr>
          <w:p w:rsidR="004247FB" w:rsidRPr="0043387D" w:rsidRDefault="00F8412B" w:rsidP="008003CF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49" w:type="dxa"/>
          </w:tcPr>
          <w:p w:rsidR="004247FB" w:rsidRPr="0043387D" w:rsidRDefault="00F8412B" w:rsidP="008003CF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B83B16" w:rsidRPr="0043387D" w:rsidTr="0093427A">
        <w:tc>
          <w:tcPr>
            <w:tcW w:w="858" w:type="dxa"/>
          </w:tcPr>
          <w:p w:rsidR="00B83B16" w:rsidRPr="0043387D" w:rsidRDefault="00B83B16" w:rsidP="00B83B16">
            <w:pPr>
              <w:pStyle w:val="aa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B83B16" w:rsidRPr="0043387D" w:rsidRDefault="00B83B16" w:rsidP="00B83B16">
            <w:pPr>
              <w:spacing w:line="256" w:lineRule="auto"/>
              <w:jc w:val="both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929" w:type="dxa"/>
          </w:tcPr>
          <w:p w:rsidR="00B83B16" w:rsidRPr="0043387D" w:rsidRDefault="00B83B16" w:rsidP="00B83B16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5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1979</w:t>
            </w:r>
          </w:p>
        </w:tc>
        <w:tc>
          <w:tcPr>
            <w:tcW w:w="1555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1979</w:t>
            </w:r>
          </w:p>
        </w:tc>
        <w:tc>
          <w:tcPr>
            <w:tcW w:w="1549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1979</w:t>
            </w:r>
          </w:p>
        </w:tc>
      </w:tr>
      <w:tr w:rsidR="00B83B16" w:rsidRPr="0043387D" w:rsidTr="0093427A">
        <w:tc>
          <w:tcPr>
            <w:tcW w:w="858" w:type="dxa"/>
          </w:tcPr>
          <w:p w:rsidR="00B83B16" w:rsidRPr="0043387D" w:rsidRDefault="00B83B16" w:rsidP="00B83B16">
            <w:pPr>
              <w:pStyle w:val="aa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B83B16" w:rsidRPr="0043387D" w:rsidRDefault="00B83B16" w:rsidP="00B83B16">
            <w:pPr>
              <w:spacing w:line="256" w:lineRule="auto"/>
              <w:jc w:val="both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929" w:type="dxa"/>
          </w:tcPr>
          <w:p w:rsidR="00B83B16" w:rsidRPr="0043387D" w:rsidRDefault="00B83B16" w:rsidP="00B83B16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5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55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49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B83B16" w:rsidRPr="0043387D" w:rsidTr="0093427A">
        <w:tc>
          <w:tcPr>
            <w:tcW w:w="858" w:type="dxa"/>
          </w:tcPr>
          <w:p w:rsidR="00B83B16" w:rsidRPr="0043387D" w:rsidRDefault="00B83B16" w:rsidP="00B83B16">
            <w:pPr>
              <w:pStyle w:val="aa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B83B16" w:rsidRPr="0043387D" w:rsidRDefault="00B83B16" w:rsidP="00B83B16">
            <w:pPr>
              <w:spacing w:line="256" w:lineRule="auto"/>
              <w:jc w:val="both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1929" w:type="dxa"/>
          </w:tcPr>
          <w:p w:rsidR="00B83B16" w:rsidRPr="0043387D" w:rsidRDefault="00B83B16" w:rsidP="00B83B16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5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555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549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</w:tr>
      <w:tr w:rsidR="00B83B16" w:rsidRPr="0043387D" w:rsidTr="0093427A">
        <w:trPr>
          <w:trHeight w:val="504"/>
        </w:trPr>
        <w:tc>
          <w:tcPr>
            <w:tcW w:w="858" w:type="dxa"/>
          </w:tcPr>
          <w:p w:rsidR="00B83B16" w:rsidRPr="0043387D" w:rsidRDefault="00B83B16" w:rsidP="00B83B16">
            <w:pPr>
              <w:pStyle w:val="aa"/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B83B16" w:rsidRPr="0043387D" w:rsidRDefault="00B83B16" w:rsidP="00B83B16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1929" w:type="dxa"/>
          </w:tcPr>
          <w:p w:rsidR="00B83B16" w:rsidRPr="0043387D" w:rsidRDefault="00B83B16" w:rsidP="00B83B16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5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555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549" w:type="dxa"/>
          </w:tcPr>
          <w:p w:rsidR="00B83B16" w:rsidRPr="0043387D" w:rsidRDefault="00B83B16" w:rsidP="00B83B16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</w:tr>
    </w:tbl>
    <w:p w:rsidR="005351BA" w:rsidRDefault="00D25D02" w:rsidP="005351BA">
      <w:pPr>
        <w:tabs>
          <w:tab w:val="left" w:pos="1981"/>
        </w:tabs>
        <w:jc w:val="center"/>
        <w:rPr>
          <w:b/>
          <w:smallCaps/>
        </w:rPr>
      </w:pPr>
      <w:r>
        <w:rPr>
          <w:b/>
          <w:smallCaps/>
        </w:rPr>
        <w:t>_____</w:t>
      </w:r>
    </w:p>
    <w:sectPr w:rsidR="005351BA" w:rsidSect="005351BA">
      <w:pgSz w:w="16838" w:h="11906" w:orient="landscape"/>
      <w:pgMar w:top="851" w:right="4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90" w:rsidRDefault="00B96590" w:rsidP="001A3F3C">
      <w:r>
        <w:separator/>
      </w:r>
    </w:p>
  </w:endnote>
  <w:endnote w:type="continuationSeparator" w:id="0">
    <w:p w:rsidR="00B96590" w:rsidRDefault="00B96590" w:rsidP="001A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F0" w:rsidRDefault="000A7CF0">
    <w:pPr>
      <w:pStyle w:val="a3"/>
    </w:pPr>
  </w:p>
  <w:p w:rsidR="00B96590" w:rsidRDefault="00B965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90" w:rsidRDefault="00B96590" w:rsidP="001A3F3C">
      <w:r>
        <w:separator/>
      </w:r>
    </w:p>
  </w:footnote>
  <w:footnote w:type="continuationSeparator" w:id="0">
    <w:p w:rsidR="00B96590" w:rsidRDefault="00B96590" w:rsidP="001A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7C"/>
    <w:rsid w:val="000001DD"/>
    <w:rsid w:val="00001122"/>
    <w:rsid w:val="000011A7"/>
    <w:rsid w:val="000013FE"/>
    <w:rsid w:val="0000144B"/>
    <w:rsid w:val="00001725"/>
    <w:rsid w:val="0000195F"/>
    <w:rsid w:val="00001A6B"/>
    <w:rsid w:val="00001BCF"/>
    <w:rsid w:val="00001C5F"/>
    <w:rsid w:val="00001F73"/>
    <w:rsid w:val="00002CBD"/>
    <w:rsid w:val="0000320A"/>
    <w:rsid w:val="0000362B"/>
    <w:rsid w:val="00004087"/>
    <w:rsid w:val="000040AC"/>
    <w:rsid w:val="0000442D"/>
    <w:rsid w:val="000050FA"/>
    <w:rsid w:val="0000527B"/>
    <w:rsid w:val="00005796"/>
    <w:rsid w:val="00005EB4"/>
    <w:rsid w:val="00007895"/>
    <w:rsid w:val="00007DE3"/>
    <w:rsid w:val="00007FF7"/>
    <w:rsid w:val="00010120"/>
    <w:rsid w:val="000105C6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BC1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1BB4"/>
    <w:rsid w:val="0002324E"/>
    <w:rsid w:val="0002360F"/>
    <w:rsid w:val="00023C34"/>
    <w:rsid w:val="0002426E"/>
    <w:rsid w:val="00024593"/>
    <w:rsid w:val="00024E3C"/>
    <w:rsid w:val="00024FC4"/>
    <w:rsid w:val="000250FE"/>
    <w:rsid w:val="00025AC9"/>
    <w:rsid w:val="00025FAA"/>
    <w:rsid w:val="0002631B"/>
    <w:rsid w:val="000263A3"/>
    <w:rsid w:val="00026608"/>
    <w:rsid w:val="00026D03"/>
    <w:rsid w:val="0002730B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1326"/>
    <w:rsid w:val="000316D0"/>
    <w:rsid w:val="00033059"/>
    <w:rsid w:val="000330BB"/>
    <w:rsid w:val="000336E2"/>
    <w:rsid w:val="000338B7"/>
    <w:rsid w:val="00033A7E"/>
    <w:rsid w:val="00034078"/>
    <w:rsid w:val="00034927"/>
    <w:rsid w:val="00034AA9"/>
    <w:rsid w:val="00034E07"/>
    <w:rsid w:val="00034F32"/>
    <w:rsid w:val="00034FFD"/>
    <w:rsid w:val="00035934"/>
    <w:rsid w:val="0003618D"/>
    <w:rsid w:val="000361FC"/>
    <w:rsid w:val="00036253"/>
    <w:rsid w:val="00036722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2780"/>
    <w:rsid w:val="000427BB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30CC"/>
    <w:rsid w:val="00053175"/>
    <w:rsid w:val="000535B1"/>
    <w:rsid w:val="00053F20"/>
    <w:rsid w:val="00053F9E"/>
    <w:rsid w:val="00054411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BDB"/>
    <w:rsid w:val="00061CA3"/>
    <w:rsid w:val="000623F1"/>
    <w:rsid w:val="00062428"/>
    <w:rsid w:val="000626CB"/>
    <w:rsid w:val="00062A52"/>
    <w:rsid w:val="000638EC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503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357"/>
    <w:rsid w:val="000747F5"/>
    <w:rsid w:val="00074D10"/>
    <w:rsid w:val="00074E57"/>
    <w:rsid w:val="0007527B"/>
    <w:rsid w:val="00075438"/>
    <w:rsid w:val="00075831"/>
    <w:rsid w:val="000758B7"/>
    <w:rsid w:val="00075979"/>
    <w:rsid w:val="00075B4A"/>
    <w:rsid w:val="00075B4E"/>
    <w:rsid w:val="00076BAB"/>
    <w:rsid w:val="00076C1C"/>
    <w:rsid w:val="000773E0"/>
    <w:rsid w:val="00077441"/>
    <w:rsid w:val="000777A6"/>
    <w:rsid w:val="00077AAE"/>
    <w:rsid w:val="000802E0"/>
    <w:rsid w:val="0008049C"/>
    <w:rsid w:val="00080678"/>
    <w:rsid w:val="000806B9"/>
    <w:rsid w:val="000806BD"/>
    <w:rsid w:val="000806E2"/>
    <w:rsid w:val="00080756"/>
    <w:rsid w:val="00080787"/>
    <w:rsid w:val="000807BB"/>
    <w:rsid w:val="00080801"/>
    <w:rsid w:val="000809ED"/>
    <w:rsid w:val="00081AC0"/>
    <w:rsid w:val="00081D96"/>
    <w:rsid w:val="00081F4C"/>
    <w:rsid w:val="0008269B"/>
    <w:rsid w:val="00082745"/>
    <w:rsid w:val="000831C3"/>
    <w:rsid w:val="00083204"/>
    <w:rsid w:val="0008375B"/>
    <w:rsid w:val="00083DEC"/>
    <w:rsid w:val="000848AC"/>
    <w:rsid w:val="00084BBB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31C"/>
    <w:rsid w:val="000A2478"/>
    <w:rsid w:val="000A282D"/>
    <w:rsid w:val="000A2A36"/>
    <w:rsid w:val="000A2B98"/>
    <w:rsid w:val="000A2FA3"/>
    <w:rsid w:val="000A3302"/>
    <w:rsid w:val="000A35B0"/>
    <w:rsid w:val="000A362A"/>
    <w:rsid w:val="000A3688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CF0"/>
    <w:rsid w:val="000A7D51"/>
    <w:rsid w:val="000A7E03"/>
    <w:rsid w:val="000B030A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B00"/>
    <w:rsid w:val="000B4EC7"/>
    <w:rsid w:val="000B518D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2D2"/>
    <w:rsid w:val="000C04DE"/>
    <w:rsid w:val="000C071E"/>
    <w:rsid w:val="000C0954"/>
    <w:rsid w:val="000C1857"/>
    <w:rsid w:val="000C1A16"/>
    <w:rsid w:val="000C1D0D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7CE"/>
    <w:rsid w:val="000C58C6"/>
    <w:rsid w:val="000C59BC"/>
    <w:rsid w:val="000C5DE1"/>
    <w:rsid w:val="000C688D"/>
    <w:rsid w:val="000C6CE3"/>
    <w:rsid w:val="000C6F2E"/>
    <w:rsid w:val="000C7217"/>
    <w:rsid w:val="000C771A"/>
    <w:rsid w:val="000D021F"/>
    <w:rsid w:val="000D1743"/>
    <w:rsid w:val="000D1EBF"/>
    <w:rsid w:val="000D2B30"/>
    <w:rsid w:val="000D2F58"/>
    <w:rsid w:val="000D346B"/>
    <w:rsid w:val="000D372E"/>
    <w:rsid w:val="000D4065"/>
    <w:rsid w:val="000D41A7"/>
    <w:rsid w:val="000D4883"/>
    <w:rsid w:val="000D5000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D0A"/>
    <w:rsid w:val="000E0FE4"/>
    <w:rsid w:val="000E1141"/>
    <w:rsid w:val="000E153C"/>
    <w:rsid w:val="000E173B"/>
    <w:rsid w:val="000E17D7"/>
    <w:rsid w:val="000E2645"/>
    <w:rsid w:val="000E2807"/>
    <w:rsid w:val="000E32F4"/>
    <w:rsid w:val="000E3375"/>
    <w:rsid w:val="000E3D74"/>
    <w:rsid w:val="000E3E52"/>
    <w:rsid w:val="000E4C40"/>
    <w:rsid w:val="000E4D94"/>
    <w:rsid w:val="000E55DB"/>
    <w:rsid w:val="000E571D"/>
    <w:rsid w:val="000E57B2"/>
    <w:rsid w:val="000E5951"/>
    <w:rsid w:val="000E6501"/>
    <w:rsid w:val="000E65F8"/>
    <w:rsid w:val="000E66BA"/>
    <w:rsid w:val="000E69E7"/>
    <w:rsid w:val="000E7768"/>
    <w:rsid w:val="000E78A1"/>
    <w:rsid w:val="000E7CBB"/>
    <w:rsid w:val="000F012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27"/>
    <w:rsid w:val="000F5AC1"/>
    <w:rsid w:val="000F5BD8"/>
    <w:rsid w:val="000F6988"/>
    <w:rsid w:val="000F712C"/>
    <w:rsid w:val="000F767E"/>
    <w:rsid w:val="000F77D1"/>
    <w:rsid w:val="000F7C3E"/>
    <w:rsid w:val="001004D1"/>
    <w:rsid w:val="001004FB"/>
    <w:rsid w:val="00100603"/>
    <w:rsid w:val="00100E39"/>
    <w:rsid w:val="001011EF"/>
    <w:rsid w:val="00101279"/>
    <w:rsid w:val="00101654"/>
    <w:rsid w:val="001016CA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7A5"/>
    <w:rsid w:val="00104B88"/>
    <w:rsid w:val="00104DD4"/>
    <w:rsid w:val="00104F40"/>
    <w:rsid w:val="001051CE"/>
    <w:rsid w:val="001051D6"/>
    <w:rsid w:val="0010554F"/>
    <w:rsid w:val="001055D9"/>
    <w:rsid w:val="0010593F"/>
    <w:rsid w:val="00105963"/>
    <w:rsid w:val="00105A40"/>
    <w:rsid w:val="00105CFB"/>
    <w:rsid w:val="00105D43"/>
    <w:rsid w:val="00106126"/>
    <w:rsid w:val="0010615C"/>
    <w:rsid w:val="0010620E"/>
    <w:rsid w:val="00106486"/>
    <w:rsid w:val="0010696D"/>
    <w:rsid w:val="0010734C"/>
    <w:rsid w:val="001077C8"/>
    <w:rsid w:val="00107ACB"/>
    <w:rsid w:val="00107C0C"/>
    <w:rsid w:val="00110116"/>
    <w:rsid w:val="00110656"/>
    <w:rsid w:val="00110839"/>
    <w:rsid w:val="00110CDE"/>
    <w:rsid w:val="00111006"/>
    <w:rsid w:val="001112D0"/>
    <w:rsid w:val="00111C03"/>
    <w:rsid w:val="00111CB6"/>
    <w:rsid w:val="00112072"/>
    <w:rsid w:val="001120AA"/>
    <w:rsid w:val="001121B1"/>
    <w:rsid w:val="001134DE"/>
    <w:rsid w:val="00114011"/>
    <w:rsid w:val="00114128"/>
    <w:rsid w:val="00114209"/>
    <w:rsid w:val="001142C9"/>
    <w:rsid w:val="00114486"/>
    <w:rsid w:val="001147FA"/>
    <w:rsid w:val="00115033"/>
    <w:rsid w:val="001150FC"/>
    <w:rsid w:val="00115447"/>
    <w:rsid w:val="001157CF"/>
    <w:rsid w:val="00115B49"/>
    <w:rsid w:val="00115EE3"/>
    <w:rsid w:val="0011648E"/>
    <w:rsid w:val="00116A26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15"/>
    <w:rsid w:val="001216E6"/>
    <w:rsid w:val="00122004"/>
    <w:rsid w:val="001229F6"/>
    <w:rsid w:val="00123405"/>
    <w:rsid w:val="001236D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27B08"/>
    <w:rsid w:val="00130864"/>
    <w:rsid w:val="00130D1C"/>
    <w:rsid w:val="00130DBD"/>
    <w:rsid w:val="00130E87"/>
    <w:rsid w:val="00131281"/>
    <w:rsid w:val="001312D3"/>
    <w:rsid w:val="0013168C"/>
    <w:rsid w:val="00131FFB"/>
    <w:rsid w:val="0013201B"/>
    <w:rsid w:val="00132100"/>
    <w:rsid w:val="001322B3"/>
    <w:rsid w:val="0013245B"/>
    <w:rsid w:val="001325D6"/>
    <w:rsid w:val="00132F23"/>
    <w:rsid w:val="0013392D"/>
    <w:rsid w:val="00133A1E"/>
    <w:rsid w:val="00134115"/>
    <w:rsid w:val="0013492A"/>
    <w:rsid w:val="0013503D"/>
    <w:rsid w:val="0013526D"/>
    <w:rsid w:val="0013559E"/>
    <w:rsid w:val="00136021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0F0E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D41"/>
    <w:rsid w:val="00144F32"/>
    <w:rsid w:val="0014503B"/>
    <w:rsid w:val="00145079"/>
    <w:rsid w:val="001450DF"/>
    <w:rsid w:val="0014532F"/>
    <w:rsid w:val="00145376"/>
    <w:rsid w:val="001454A2"/>
    <w:rsid w:val="0014558A"/>
    <w:rsid w:val="00145C96"/>
    <w:rsid w:val="0014624C"/>
    <w:rsid w:val="00147465"/>
    <w:rsid w:val="00147D60"/>
    <w:rsid w:val="00150236"/>
    <w:rsid w:val="00150477"/>
    <w:rsid w:val="001506EE"/>
    <w:rsid w:val="00150902"/>
    <w:rsid w:val="00150994"/>
    <w:rsid w:val="00151B1A"/>
    <w:rsid w:val="00151D9D"/>
    <w:rsid w:val="00151EDF"/>
    <w:rsid w:val="00152142"/>
    <w:rsid w:val="00152491"/>
    <w:rsid w:val="00152ADB"/>
    <w:rsid w:val="00152F38"/>
    <w:rsid w:val="001532CD"/>
    <w:rsid w:val="0015363D"/>
    <w:rsid w:val="0015393C"/>
    <w:rsid w:val="00153BBD"/>
    <w:rsid w:val="00154310"/>
    <w:rsid w:val="001549AB"/>
    <w:rsid w:val="00154AB8"/>
    <w:rsid w:val="00154CDF"/>
    <w:rsid w:val="00154EB4"/>
    <w:rsid w:val="001553AF"/>
    <w:rsid w:val="00155B78"/>
    <w:rsid w:val="00155D2E"/>
    <w:rsid w:val="00156F9E"/>
    <w:rsid w:val="00157E87"/>
    <w:rsid w:val="00160102"/>
    <w:rsid w:val="001602DF"/>
    <w:rsid w:val="001608DC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47DD"/>
    <w:rsid w:val="00165802"/>
    <w:rsid w:val="00165AE1"/>
    <w:rsid w:val="00165C32"/>
    <w:rsid w:val="00165FF3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67729"/>
    <w:rsid w:val="00167F0D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757"/>
    <w:rsid w:val="00174F04"/>
    <w:rsid w:val="00175030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07E"/>
    <w:rsid w:val="00182189"/>
    <w:rsid w:val="001830ED"/>
    <w:rsid w:val="00184EC7"/>
    <w:rsid w:val="0018533A"/>
    <w:rsid w:val="001858C8"/>
    <w:rsid w:val="00185A0F"/>
    <w:rsid w:val="0018627C"/>
    <w:rsid w:val="00186606"/>
    <w:rsid w:val="0018665F"/>
    <w:rsid w:val="00186C53"/>
    <w:rsid w:val="00186DF3"/>
    <w:rsid w:val="00186EAF"/>
    <w:rsid w:val="001871DB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3208"/>
    <w:rsid w:val="0019363D"/>
    <w:rsid w:val="00193E55"/>
    <w:rsid w:val="00194309"/>
    <w:rsid w:val="00194448"/>
    <w:rsid w:val="001948D4"/>
    <w:rsid w:val="001955DF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279"/>
    <w:rsid w:val="00197393"/>
    <w:rsid w:val="00197B21"/>
    <w:rsid w:val="001A0064"/>
    <w:rsid w:val="001A04BC"/>
    <w:rsid w:val="001A052A"/>
    <w:rsid w:val="001A0859"/>
    <w:rsid w:val="001A0E2F"/>
    <w:rsid w:val="001A185F"/>
    <w:rsid w:val="001A235F"/>
    <w:rsid w:val="001A2390"/>
    <w:rsid w:val="001A2C25"/>
    <w:rsid w:val="001A335F"/>
    <w:rsid w:val="001A3AFA"/>
    <w:rsid w:val="001A3F3C"/>
    <w:rsid w:val="001A43C5"/>
    <w:rsid w:val="001A477E"/>
    <w:rsid w:val="001A48BD"/>
    <w:rsid w:val="001A49E9"/>
    <w:rsid w:val="001A4BEA"/>
    <w:rsid w:val="001A4EF8"/>
    <w:rsid w:val="001A51A1"/>
    <w:rsid w:val="001A5275"/>
    <w:rsid w:val="001A58CC"/>
    <w:rsid w:val="001A59B6"/>
    <w:rsid w:val="001A59EA"/>
    <w:rsid w:val="001A5AAC"/>
    <w:rsid w:val="001A5F22"/>
    <w:rsid w:val="001A5F51"/>
    <w:rsid w:val="001A6109"/>
    <w:rsid w:val="001A646E"/>
    <w:rsid w:val="001A6C46"/>
    <w:rsid w:val="001A6C50"/>
    <w:rsid w:val="001A7032"/>
    <w:rsid w:val="001A7523"/>
    <w:rsid w:val="001A7BE5"/>
    <w:rsid w:val="001B0138"/>
    <w:rsid w:val="001B139E"/>
    <w:rsid w:val="001B14C7"/>
    <w:rsid w:val="001B1793"/>
    <w:rsid w:val="001B2476"/>
    <w:rsid w:val="001B24CA"/>
    <w:rsid w:val="001B274E"/>
    <w:rsid w:val="001B2F6E"/>
    <w:rsid w:val="001B3377"/>
    <w:rsid w:val="001B3385"/>
    <w:rsid w:val="001B39DA"/>
    <w:rsid w:val="001B47FC"/>
    <w:rsid w:val="001B48C8"/>
    <w:rsid w:val="001B4EB0"/>
    <w:rsid w:val="001B532B"/>
    <w:rsid w:val="001B5798"/>
    <w:rsid w:val="001B687A"/>
    <w:rsid w:val="001B687E"/>
    <w:rsid w:val="001B78CA"/>
    <w:rsid w:val="001B7B5D"/>
    <w:rsid w:val="001B7E90"/>
    <w:rsid w:val="001C07DC"/>
    <w:rsid w:val="001C0950"/>
    <w:rsid w:val="001C0BE9"/>
    <w:rsid w:val="001C1C92"/>
    <w:rsid w:val="001C1F93"/>
    <w:rsid w:val="001C25E2"/>
    <w:rsid w:val="001C2B15"/>
    <w:rsid w:val="001C2D3B"/>
    <w:rsid w:val="001C2FB9"/>
    <w:rsid w:val="001C3011"/>
    <w:rsid w:val="001C3372"/>
    <w:rsid w:val="001C4279"/>
    <w:rsid w:val="001C43F5"/>
    <w:rsid w:val="001C49B6"/>
    <w:rsid w:val="001C4AF1"/>
    <w:rsid w:val="001C51CD"/>
    <w:rsid w:val="001C54D6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BB9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AD5"/>
    <w:rsid w:val="001D2B29"/>
    <w:rsid w:val="001D2CC8"/>
    <w:rsid w:val="001D3156"/>
    <w:rsid w:val="001D3245"/>
    <w:rsid w:val="001D3445"/>
    <w:rsid w:val="001D38AD"/>
    <w:rsid w:val="001D3B1E"/>
    <w:rsid w:val="001D3B2F"/>
    <w:rsid w:val="001D3BE2"/>
    <w:rsid w:val="001D4369"/>
    <w:rsid w:val="001D4DB0"/>
    <w:rsid w:val="001D556B"/>
    <w:rsid w:val="001D5610"/>
    <w:rsid w:val="001D561C"/>
    <w:rsid w:val="001D5940"/>
    <w:rsid w:val="001D5E50"/>
    <w:rsid w:val="001D64F7"/>
    <w:rsid w:val="001D6B25"/>
    <w:rsid w:val="001D6FF7"/>
    <w:rsid w:val="001D766D"/>
    <w:rsid w:val="001D7808"/>
    <w:rsid w:val="001D7884"/>
    <w:rsid w:val="001E0656"/>
    <w:rsid w:val="001E0709"/>
    <w:rsid w:val="001E11FE"/>
    <w:rsid w:val="001E1DB6"/>
    <w:rsid w:val="001E2308"/>
    <w:rsid w:val="001E2A1F"/>
    <w:rsid w:val="001E3E8C"/>
    <w:rsid w:val="001E3F48"/>
    <w:rsid w:val="001E4335"/>
    <w:rsid w:val="001E4805"/>
    <w:rsid w:val="001E484F"/>
    <w:rsid w:val="001E49EA"/>
    <w:rsid w:val="001E5256"/>
    <w:rsid w:val="001E588C"/>
    <w:rsid w:val="001E58D4"/>
    <w:rsid w:val="001E5CFF"/>
    <w:rsid w:val="001E64F4"/>
    <w:rsid w:val="001E6723"/>
    <w:rsid w:val="001E69EB"/>
    <w:rsid w:val="001E6D8D"/>
    <w:rsid w:val="001E7174"/>
    <w:rsid w:val="001E763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7B5"/>
    <w:rsid w:val="001F5D88"/>
    <w:rsid w:val="001F6AC9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446"/>
    <w:rsid w:val="002018E4"/>
    <w:rsid w:val="00201C4F"/>
    <w:rsid w:val="00201CA4"/>
    <w:rsid w:val="00201E54"/>
    <w:rsid w:val="00201F17"/>
    <w:rsid w:val="00202036"/>
    <w:rsid w:val="0020249C"/>
    <w:rsid w:val="002027F8"/>
    <w:rsid w:val="00202B3C"/>
    <w:rsid w:val="00202B96"/>
    <w:rsid w:val="00202DC7"/>
    <w:rsid w:val="00203017"/>
    <w:rsid w:val="00203FE9"/>
    <w:rsid w:val="00204280"/>
    <w:rsid w:val="002047BB"/>
    <w:rsid w:val="002048DE"/>
    <w:rsid w:val="0020491E"/>
    <w:rsid w:val="00205548"/>
    <w:rsid w:val="00205967"/>
    <w:rsid w:val="00205C81"/>
    <w:rsid w:val="00206403"/>
    <w:rsid w:val="00206760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BDF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15C4"/>
    <w:rsid w:val="00221AE6"/>
    <w:rsid w:val="002223E5"/>
    <w:rsid w:val="00222E6A"/>
    <w:rsid w:val="00222F4E"/>
    <w:rsid w:val="00223BD9"/>
    <w:rsid w:val="00224F5E"/>
    <w:rsid w:val="002263D5"/>
    <w:rsid w:val="0022664F"/>
    <w:rsid w:val="002269E9"/>
    <w:rsid w:val="00226D2B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B47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4C99"/>
    <w:rsid w:val="0023698D"/>
    <w:rsid w:val="0023701A"/>
    <w:rsid w:val="0023784A"/>
    <w:rsid w:val="00237899"/>
    <w:rsid w:val="00237F2C"/>
    <w:rsid w:val="00240C02"/>
    <w:rsid w:val="00240C14"/>
    <w:rsid w:val="00240F7A"/>
    <w:rsid w:val="0024135B"/>
    <w:rsid w:val="00241CAF"/>
    <w:rsid w:val="00241D38"/>
    <w:rsid w:val="00241E4B"/>
    <w:rsid w:val="0024207E"/>
    <w:rsid w:val="00242213"/>
    <w:rsid w:val="00243677"/>
    <w:rsid w:val="00243BD1"/>
    <w:rsid w:val="00243BFA"/>
    <w:rsid w:val="00244FFA"/>
    <w:rsid w:val="002450FB"/>
    <w:rsid w:val="00245407"/>
    <w:rsid w:val="002458DF"/>
    <w:rsid w:val="002458E0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0C76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174F"/>
    <w:rsid w:val="00261C8B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31A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0FBF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5E77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527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0C"/>
    <w:rsid w:val="0028603A"/>
    <w:rsid w:val="002878EF"/>
    <w:rsid w:val="00287A89"/>
    <w:rsid w:val="00287D56"/>
    <w:rsid w:val="00287EBC"/>
    <w:rsid w:val="00287F0B"/>
    <w:rsid w:val="0029006E"/>
    <w:rsid w:val="00290F5D"/>
    <w:rsid w:val="002913C0"/>
    <w:rsid w:val="00291896"/>
    <w:rsid w:val="002918EA"/>
    <w:rsid w:val="00292A57"/>
    <w:rsid w:val="00293E9A"/>
    <w:rsid w:val="0029416D"/>
    <w:rsid w:val="002945A7"/>
    <w:rsid w:val="002945D7"/>
    <w:rsid w:val="002947A7"/>
    <w:rsid w:val="00294BB3"/>
    <w:rsid w:val="00294F5B"/>
    <w:rsid w:val="00294F9B"/>
    <w:rsid w:val="002950D0"/>
    <w:rsid w:val="00295177"/>
    <w:rsid w:val="002952DF"/>
    <w:rsid w:val="00295965"/>
    <w:rsid w:val="00295B68"/>
    <w:rsid w:val="00295E9C"/>
    <w:rsid w:val="00295FC2"/>
    <w:rsid w:val="00297493"/>
    <w:rsid w:val="0029751B"/>
    <w:rsid w:val="00297F84"/>
    <w:rsid w:val="002A0020"/>
    <w:rsid w:val="002A06C5"/>
    <w:rsid w:val="002A0939"/>
    <w:rsid w:val="002A0C12"/>
    <w:rsid w:val="002A0C2A"/>
    <w:rsid w:val="002A1536"/>
    <w:rsid w:val="002A198B"/>
    <w:rsid w:val="002A1A1F"/>
    <w:rsid w:val="002A1CFF"/>
    <w:rsid w:val="002A1DBE"/>
    <w:rsid w:val="002A2250"/>
    <w:rsid w:val="002A2E72"/>
    <w:rsid w:val="002A2FCF"/>
    <w:rsid w:val="002A3206"/>
    <w:rsid w:val="002A34E5"/>
    <w:rsid w:val="002A3647"/>
    <w:rsid w:val="002A3A54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A7D7C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85D"/>
    <w:rsid w:val="002B2CA1"/>
    <w:rsid w:val="002B3205"/>
    <w:rsid w:val="002B3730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28D"/>
    <w:rsid w:val="002C0885"/>
    <w:rsid w:val="002C0B11"/>
    <w:rsid w:val="002C1D51"/>
    <w:rsid w:val="002C210E"/>
    <w:rsid w:val="002C22DE"/>
    <w:rsid w:val="002C23CF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077"/>
    <w:rsid w:val="002C52CD"/>
    <w:rsid w:val="002C57E8"/>
    <w:rsid w:val="002C5CF5"/>
    <w:rsid w:val="002C65B7"/>
    <w:rsid w:val="002C6A37"/>
    <w:rsid w:val="002D04C4"/>
    <w:rsid w:val="002D05A1"/>
    <w:rsid w:val="002D0F1D"/>
    <w:rsid w:val="002D15BD"/>
    <w:rsid w:val="002D2586"/>
    <w:rsid w:val="002D28F5"/>
    <w:rsid w:val="002D2C06"/>
    <w:rsid w:val="002D316F"/>
    <w:rsid w:val="002D3DC5"/>
    <w:rsid w:val="002D3FE9"/>
    <w:rsid w:val="002D45F4"/>
    <w:rsid w:val="002D475A"/>
    <w:rsid w:val="002D48A6"/>
    <w:rsid w:val="002D50A9"/>
    <w:rsid w:val="002D53C1"/>
    <w:rsid w:val="002D5E6C"/>
    <w:rsid w:val="002D5FEB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0C43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52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62C"/>
    <w:rsid w:val="002F677A"/>
    <w:rsid w:val="002F70FC"/>
    <w:rsid w:val="002F7471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4C6D"/>
    <w:rsid w:val="003055DE"/>
    <w:rsid w:val="0030574F"/>
    <w:rsid w:val="00305DCB"/>
    <w:rsid w:val="00306150"/>
    <w:rsid w:val="00306552"/>
    <w:rsid w:val="003065EC"/>
    <w:rsid w:val="00306D39"/>
    <w:rsid w:val="00307080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378E"/>
    <w:rsid w:val="00314249"/>
    <w:rsid w:val="003145F0"/>
    <w:rsid w:val="00314A35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A19"/>
    <w:rsid w:val="003176F0"/>
    <w:rsid w:val="003206A7"/>
    <w:rsid w:val="00320FB9"/>
    <w:rsid w:val="00321360"/>
    <w:rsid w:val="00321419"/>
    <w:rsid w:val="00321C26"/>
    <w:rsid w:val="00321CB8"/>
    <w:rsid w:val="0032245E"/>
    <w:rsid w:val="00322DA8"/>
    <w:rsid w:val="00322F42"/>
    <w:rsid w:val="003232F3"/>
    <w:rsid w:val="00323441"/>
    <w:rsid w:val="0032346E"/>
    <w:rsid w:val="00323648"/>
    <w:rsid w:val="003236F4"/>
    <w:rsid w:val="00323F7B"/>
    <w:rsid w:val="0032441C"/>
    <w:rsid w:val="00324791"/>
    <w:rsid w:val="003247E8"/>
    <w:rsid w:val="00324805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744"/>
    <w:rsid w:val="00327A2C"/>
    <w:rsid w:val="00327C68"/>
    <w:rsid w:val="003307DB"/>
    <w:rsid w:val="00330B10"/>
    <w:rsid w:val="00330C79"/>
    <w:rsid w:val="00330F73"/>
    <w:rsid w:val="00331376"/>
    <w:rsid w:val="00331560"/>
    <w:rsid w:val="00331CD4"/>
    <w:rsid w:val="00331D3C"/>
    <w:rsid w:val="00331DFC"/>
    <w:rsid w:val="003322E4"/>
    <w:rsid w:val="00332541"/>
    <w:rsid w:val="003329B6"/>
    <w:rsid w:val="00332A79"/>
    <w:rsid w:val="00332BC5"/>
    <w:rsid w:val="0033311E"/>
    <w:rsid w:val="00333D03"/>
    <w:rsid w:val="00333D7F"/>
    <w:rsid w:val="0033416C"/>
    <w:rsid w:val="003351FD"/>
    <w:rsid w:val="003356EE"/>
    <w:rsid w:val="003358E7"/>
    <w:rsid w:val="0033597A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37FF3"/>
    <w:rsid w:val="00340035"/>
    <w:rsid w:val="003407B9"/>
    <w:rsid w:val="00340A55"/>
    <w:rsid w:val="00340D0C"/>
    <w:rsid w:val="00341A65"/>
    <w:rsid w:val="00341D01"/>
    <w:rsid w:val="0034219F"/>
    <w:rsid w:val="00342800"/>
    <w:rsid w:val="00342C1C"/>
    <w:rsid w:val="0034334A"/>
    <w:rsid w:val="003437D5"/>
    <w:rsid w:val="00343B24"/>
    <w:rsid w:val="00343C47"/>
    <w:rsid w:val="00343D00"/>
    <w:rsid w:val="00343DA3"/>
    <w:rsid w:val="00344C22"/>
    <w:rsid w:val="00344D83"/>
    <w:rsid w:val="00344E6B"/>
    <w:rsid w:val="0034516B"/>
    <w:rsid w:val="0034518D"/>
    <w:rsid w:val="00345E43"/>
    <w:rsid w:val="00346381"/>
    <w:rsid w:val="00346A64"/>
    <w:rsid w:val="00347099"/>
    <w:rsid w:val="00347EF9"/>
    <w:rsid w:val="00347F82"/>
    <w:rsid w:val="003503B9"/>
    <w:rsid w:val="003505B9"/>
    <w:rsid w:val="003509BF"/>
    <w:rsid w:val="00350B45"/>
    <w:rsid w:val="003511C4"/>
    <w:rsid w:val="0035123C"/>
    <w:rsid w:val="00351C8A"/>
    <w:rsid w:val="00351D1B"/>
    <w:rsid w:val="00351E0E"/>
    <w:rsid w:val="00351F87"/>
    <w:rsid w:val="003520D2"/>
    <w:rsid w:val="00352320"/>
    <w:rsid w:val="00352AC6"/>
    <w:rsid w:val="003531F0"/>
    <w:rsid w:val="00353395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BC4"/>
    <w:rsid w:val="00357CD0"/>
    <w:rsid w:val="003607B1"/>
    <w:rsid w:val="00360A49"/>
    <w:rsid w:val="00360CF9"/>
    <w:rsid w:val="00360F50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34BC"/>
    <w:rsid w:val="00363577"/>
    <w:rsid w:val="003635E0"/>
    <w:rsid w:val="0036360C"/>
    <w:rsid w:val="00363EFA"/>
    <w:rsid w:val="00363F23"/>
    <w:rsid w:val="00364147"/>
    <w:rsid w:val="00364160"/>
    <w:rsid w:val="00364412"/>
    <w:rsid w:val="0036470F"/>
    <w:rsid w:val="00364C49"/>
    <w:rsid w:val="00365D45"/>
    <w:rsid w:val="00365E88"/>
    <w:rsid w:val="003665AD"/>
    <w:rsid w:val="003665C5"/>
    <w:rsid w:val="00366693"/>
    <w:rsid w:val="0036757A"/>
    <w:rsid w:val="00367772"/>
    <w:rsid w:val="00367B21"/>
    <w:rsid w:val="00370832"/>
    <w:rsid w:val="0037099C"/>
    <w:rsid w:val="00370A24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40CF"/>
    <w:rsid w:val="003742AF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A64"/>
    <w:rsid w:val="00381FD5"/>
    <w:rsid w:val="003822B8"/>
    <w:rsid w:val="003823EC"/>
    <w:rsid w:val="003824B4"/>
    <w:rsid w:val="0038255E"/>
    <w:rsid w:val="00382635"/>
    <w:rsid w:val="00382A0C"/>
    <w:rsid w:val="00382E52"/>
    <w:rsid w:val="003837A7"/>
    <w:rsid w:val="00383C65"/>
    <w:rsid w:val="00383CFC"/>
    <w:rsid w:val="00383F11"/>
    <w:rsid w:val="00384040"/>
    <w:rsid w:val="00384398"/>
    <w:rsid w:val="003844C9"/>
    <w:rsid w:val="0038554D"/>
    <w:rsid w:val="003856B0"/>
    <w:rsid w:val="003858E9"/>
    <w:rsid w:val="00385B49"/>
    <w:rsid w:val="00385CEA"/>
    <w:rsid w:val="00385DE6"/>
    <w:rsid w:val="00385F2E"/>
    <w:rsid w:val="00386ADD"/>
    <w:rsid w:val="00386F5D"/>
    <w:rsid w:val="003874EF"/>
    <w:rsid w:val="00390630"/>
    <w:rsid w:val="00390860"/>
    <w:rsid w:val="003909BB"/>
    <w:rsid w:val="00390ADB"/>
    <w:rsid w:val="00390D0E"/>
    <w:rsid w:val="003912C0"/>
    <w:rsid w:val="00391515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917"/>
    <w:rsid w:val="00394BEA"/>
    <w:rsid w:val="00394FDC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67A"/>
    <w:rsid w:val="003A1774"/>
    <w:rsid w:val="003A1C60"/>
    <w:rsid w:val="003A1F8A"/>
    <w:rsid w:val="003A20F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BF"/>
    <w:rsid w:val="003A43D0"/>
    <w:rsid w:val="003A46F6"/>
    <w:rsid w:val="003A4710"/>
    <w:rsid w:val="003A4787"/>
    <w:rsid w:val="003A4D0A"/>
    <w:rsid w:val="003A4FBD"/>
    <w:rsid w:val="003A5138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AA0"/>
    <w:rsid w:val="003A6B33"/>
    <w:rsid w:val="003A6BA3"/>
    <w:rsid w:val="003A755F"/>
    <w:rsid w:val="003A7DB3"/>
    <w:rsid w:val="003B0816"/>
    <w:rsid w:val="003B0F27"/>
    <w:rsid w:val="003B0FBF"/>
    <w:rsid w:val="003B12FC"/>
    <w:rsid w:val="003B14D5"/>
    <w:rsid w:val="003B16F6"/>
    <w:rsid w:val="003B1B9C"/>
    <w:rsid w:val="003B1D94"/>
    <w:rsid w:val="003B2528"/>
    <w:rsid w:val="003B2741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805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77A"/>
    <w:rsid w:val="003C4CC1"/>
    <w:rsid w:val="003C588D"/>
    <w:rsid w:val="003C5FBD"/>
    <w:rsid w:val="003C61B9"/>
    <w:rsid w:val="003C63F8"/>
    <w:rsid w:val="003C66D4"/>
    <w:rsid w:val="003C66E6"/>
    <w:rsid w:val="003C6738"/>
    <w:rsid w:val="003C6788"/>
    <w:rsid w:val="003C710A"/>
    <w:rsid w:val="003C7884"/>
    <w:rsid w:val="003C7D8F"/>
    <w:rsid w:val="003D0523"/>
    <w:rsid w:val="003D124E"/>
    <w:rsid w:val="003D1692"/>
    <w:rsid w:val="003D1D2F"/>
    <w:rsid w:val="003D2C7C"/>
    <w:rsid w:val="003D327F"/>
    <w:rsid w:val="003D38CF"/>
    <w:rsid w:val="003D3B55"/>
    <w:rsid w:val="003D3FFE"/>
    <w:rsid w:val="003D4309"/>
    <w:rsid w:val="003D4853"/>
    <w:rsid w:val="003D4E64"/>
    <w:rsid w:val="003D5399"/>
    <w:rsid w:val="003D5570"/>
    <w:rsid w:val="003D57BB"/>
    <w:rsid w:val="003D58BB"/>
    <w:rsid w:val="003D5BE1"/>
    <w:rsid w:val="003D60C8"/>
    <w:rsid w:val="003D62BD"/>
    <w:rsid w:val="003D6748"/>
    <w:rsid w:val="003D6D1A"/>
    <w:rsid w:val="003D719F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478A"/>
    <w:rsid w:val="003E50DF"/>
    <w:rsid w:val="003E51BD"/>
    <w:rsid w:val="003E55E4"/>
    <w:rsid w:val="003E5782"/>
    <w:rsid w:val="003E5C09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08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BC0"/>
    <w:rsid w:val="00404C40"/>
    <w:rsid w:val="00404CB1"/>
    <w:rsid w:val="00404FC9"/>
    <w:rsid w:val="00405379"/>
    <w:rsid w:val="00405988"/>
    <w:rsid w:val="004077CB"/>
    <w:rsid w:val="0040788C"/>
    <w:rsid w:val="00407DD8"/>
    <w:rsid w:val="004109F6"/>
    <w:rsid w:val="00410D6E"/>
    <w:rsid w:val="00410E45"/>
    <w:rsid w:val="00410E49"/>
    <w:rsid w:val="00410F4F"/>
    <w:rsid w:val="00410F53"/>
    <w:rsid w:val="00411130"/>
    <w:rsid w:val="004119DC"/>
    <w:rsid w:val="0041228E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46F4"/>
    <w:rsid w:val="004247FB"/>
    <w:rsid w:val="004251E3"/>
    <w:rsid w:val="00425575"/>
    <w:rsid w:val="00425CE6"/>
    <w:rsid w:val="00426BA8"/>
    <w:rsid w:val="00426F8C"/>
    <w:rsid w:val="004271DB"/>
    <w:rsid w:val="004278B5"/>
    <w:rsid w:val="00427B99"/>
    <w:rsid w:val="00427BBC"/>
    <w:rsid w:val="00427C2F"/>
    <w:rsid w:val="00427C3C"/>
    <w:rsid w:val="004300DA"/>
    <w:rsid w:val="0043099F"/>
    <w:rsid w:val="00431802"/>
    <w:rsid w:val="0043220A"/>
    <w:rsid w:val="0043266B"/>
    <w:rsid w:val="00432727"/>
    <w:rsid w:val="00432B6E"/>
    <w:rsid w:val="00432E22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576"/>
    <w:rsid w:val="00456610"/>
    <w:rsid w:val="0045694D"/>
    <w:rsid w:val="004572D9"/>
    <w:rsid w:val="0045760C"/>
    <w:rsid w:val="00457B32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6BE"/>
    <w:rsid w:val="00466EDF"/>
    <w:rsid w:val="004670F9"/>
    <w:rsid w:val="004676FE"/>
    <w:rsid w:val="00470375"/>
    <w:rsid w:val="0047078A"/>
    <w:rsid w:val="00470C1D"/>
    <w:rsid w:val="00471554"/>
    <w:rsid w:val="00472027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32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239"/>
    <w:rsid w:val="004865DD"/>
    <w:rsid w:val="00486BFD"/>
    <w:rsid w:val="00486C7B"/>
    <w:rsid w:val="00487092"/>
    <w:rsid w:val="004870B8"/>
    <w:rsid w:val="00487780"/>
    <w:rsid w:val="00487C52"/>
    <w:rsid w:val="004906E6"/>
    <w:rsid w:val="0049103A"/>
    <w:rsid w:val="0049125B"/>
    <w:rsid w:val="004917CE"/>
    <w:rsid w:val="004918BB"/>
    <w:rsid w:val="00491996"/>
    <w:rsid w:val="00491C96"/>
    <w:rsid w:val="00492386"/>
    <w:rsid w:val="00492B1B"/>
    <w:rsid w:val="00492B56"/>
    <w:rsid w:val="00492F35"/>
    <w:rsid w:val="00493CBE"/>
    <w:rsid w:val="00494AB0"/>
    <w:rsid w:val="00494BC5"/>
    <w:rsid w:val="00495DE7"/>
    <w:rsid w:val="00495F83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2D2"/>
    <w:rsid w:val="004A346B"/>
    <w:rsid w:val="004A3D43"/>
    <w:rsid w:val="004A45A9"/>
    <w:rsid w:val="004A4A65"/>
    <w:rsid w:val="004A4B98"/>
    <w:rsid w:val="004A50AD"/>
    <w:rsid w:val="004A55AB"/>
    <w:rsid w:val="004A58D5"/>
    <w:rsid w:val="004A5AED"/>
    <w:rsid w:val="004A66ED"/>
    <w:rsid w:val="004A6787"/>
    <w:rsid w:val="004A6E41"/>
    <w:rsid w:val="004A7364"/>
    <w:rsid w:val="004A7BBE"/>
    <w:rsid w:val="004B04DB"/>
    <w:rsid w:val="004B0BE9"/>
    <w:rsid w:val="004B1F82"/>
    <w:rsid w:val="004B2512"/>
    <w:rsid w:val="004B2C19"/>
    <w:rsid w:val="004B34A1"/>
    <w:rsid w:val="004B34B9"/>
    <w:rsid w:val="004B36E7"/>
    <w:rsid w:val="004B3971"/>
    <w:rsid w:val="004B3A19"/>
    <w:rsid w:val="004B3B08"/>
    <w:rsid w:val="004B3D66"/>
    <w:rsid w:val="004B3EB8"/>
    <w:rsid w:val="004B408A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7BB"/>
    <w:rsid w:val="004C38FE"/>
    <w:rsid w:val="004C3F98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6E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2EC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10A"/>
    <w:rsid w:val="004D4788"/>
    <w:rsid w:val="004D4B15"/>
    <w:rsid w:val="004D66CE"/>
    <w:rsid w:val="004D7D1D"/>
    <w:rsid w:val="004E2068"/>
    <w:rsid w:val="004E21B4"/>
    <w:rsid w:val="004E2295"/>
    <w:rsid w:val="004E23CE"/>
    <w:rsid w:val="004E247E"/>
    <w:rsid w:val="004E2520"/>
    <w:rsid w:val="004E3149"/>
    <w:rsid w:val="004E3251"/>
    <w:rsid w:val="004E3588"/>
    <w:rsid w:val="004E3B14"/>
    <w:rsid w:val="004E3BC9"/>
    <w:rsid w:val="004E4A30"/>
    <w:rsid w:val="004E4E8A"/>
    <w:rsid w:val="004E603F"/>
    <w:rsid w:val="004E60DB"/>
    <w:rsid w:val="004F0295"/>
    <w:rsid w:val="004F031D"/>
    <w:rsid w:val="004F03F4"/>
    <w:rsid w:val="004F1190"/>
    <w:rsid w:val="004F1684"/>
    <w:rsid w:val="004F1828"/>
    <w:rsid w:val="004F1FE4"/>
    <w:rsid w:val="004F227B"/>
    <w:rsid w:val="004F2358"/>
    <w:rsid w:val="004F3418"/>
    <w:rsid w:val="004F3564"/>
    <w:rsid w:val="004F367B"/>
    <w:rsid w:val="004F3A4F"/>
    <w:rsid w:val="004F3BF9"/>
    <w:rsid w:val="004F401F"/>
    <w:rsid w:val="004F4833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C3C"/>
    <w:rsid w:val="005000DF"/>
    <w:rsid w:val="005006A8"/>
    <w:rsid w:val="00500D2E"/>
    <w:rsid w:val="00500ECB"/>
    <w:rsid w:val="00501286"/>
    <w:rsid w:val="0050131E"/>
    <w:rsid w:val="00501547"/>
    <w:rsid w:val="00501789"/>
    <w:rsid w:val="005026A0"/>
    <w:rsid w:val="00502A55"/>
    <w:rsid w:val="00502BE0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1BE"/>
    <w:rsid w:val="005115EC"/>
    <w:rsid w:val="00511B2F"/>
    <w:rsid w:val="00511F68"/>
    <w:rsid w:val="00511F94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5F65"/>
    <w:rsid w:val="0051602D"/>
    <w:rsid w:val="00516806"/>
    <w:rsid w:val="0051691F"/>
    <w:rsid w:val="00516E3D"/>
    <w:rsid w:val="00516FFA"/>
    <w:rsid w:val="005170BD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3E26"/>
    <w:rsid w:val="00524718"/>
    <w:rsid w:val="00524A70"/>
    <w:rsid w:val="00524F33"/>
    <w:rsid w:val="00525037"/>
    <w:rsid w:val="00525B58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60E"/>
    <w:rsid w:val="00531A7C"/>
    <w:rsid w:val="00532055"/>
    <w:rsid w:val="005320D9"/>
    <w:rsid w:val="0053261D"/>
    <w:rsid w:val="00532947"/>
    <w:rsid w:val="0053351F"/>
    <w:rsid w:val="005335DD"/>
    <w:rsid w:val="005338E5"/>
    <w:rsid w:val="005339A0"/>
    <w:rsid w:val="00533A53"/>
    <w:rsid w:val="00534521"/>
    <w:rsid w:val="00534B34"/>
    <w:rsid w:val="00535007"/>
    <w:rsid w:val="005351BA"/>
    <w:rsid w:val="00535428"/>
    <w:rsid w:val="0053595B"/>
    <w:rsid w:val="00536032"/>
    <w:rsid w:val="0053638B"/>
    <w:rsid w:val="00536F50"/>
    <w:rsid w:val="00537B5C"/>
    <w:rsid w:val="00540181"/>
    <w:rsid w:val="005404FA"/>
    <w:rsid w:val="0054052B"/>
    <w:rsid w:val="00541037"/>
    <w:rsid w:val="005412D3"/>
    <w:rsid w:val="005415C6"/>
    <w:rsid w:val="00541ABD"/>
    <w:rsid w:val="00541D0A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65F"/>
    <w:rsid w:val="00546E5D"/>
    <w:rsid w:val="00546ED5"/>
    <w:rsid w:val="0054761F"/>
    <w:rsid w:val="005477BC"/>
    <w:rsid w:val="00547B49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851"/>
    <w:rsid w:val="00555EE7"/>
    <w:rsid w:val="00556E4A"/>
    <w:rsid w:val="0055700D"/>
    <w:rsid w:val="005577A3"/>
    <w:rsid w:val="005579A8"/>
    <w:rsid w:val="005579B0"/>
    <w:rsid w:val="00557B1D"/>
    <w:rsid w:val="00557E1C"/>
    <w:rsid w:val="00557FED"/>
    <w:rsid w:val="0056019F"/>
    <w:rsid w:val="00560250"/>
    <w:rsid w:val="00560420"/>
    <w:rsid w:val="00560E8C"/>
    <w:rsid w:val="00561A9A"/>
    <w:rsid w:val="00561F09"/>
    <w:rsid w:val="00562007"/>
    <w:rsid w:val="0056211F"/>
    <w:rsid w:val="005624CC"/>
    <w:rsid w:val="00562940"/>
    <w:rsid w:val="00562A1D"/>
    <w:rsid w:val="00563277"/>
    <w:rsid w:val="005639EE"/>
    <w:rsid w:val="00563B1C"/>
    <w:rsid w:val="00563B41"/>
    <w:rsid w:val="005643A0"/>
    <w:rsid w:val="005643AA"/>
    <w:rsid w:val="00564757"/>
    <w:rsid w:val="00564B0B"/>
    <w:rsid w:val="00564DAC"/>
    <w:rsid w:val="00565041"/>
    <w:rsid w:val="00565921"/>
    <w:rsid w:val="00565CB5"/>
    <w:rsid w:val="0056604C"/>
    <w:rsid w:val="00566974"/>
    <w:rsid w:val="00567662"/>
    <w:rsid w:val="00567960"/>
    <w:rsid w:val="00567A41"/>
    <w:rsid w:val="005708A5"/>
    <w:rsid w:val="00570E2B"/>
    <w:rsid w:val="005710B3"/>
    <w:rsid w:val="00571230"/>
    <w:rsid w:val="00571735"/>
    <w:rsid w:val="00571A5A"/>
    <w:rsid w:val="00571D5B"/>
    <w:rsid w:val="0057233A"/>
    <w:rsid w:val="00572371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3E2"/>
    <w:rsid w:val="00575802"/>
    <w:rsid w:val="00575C71"/>
    <w:rsid w:val="00575D77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BAC"/>
    <w:rsid w:val="00581E8B"/>
    <w:rsid w:val="00582179"/>
    <w:rsid w:val="005821E8"/>
    <w:rsid w:val="00582EAB"/>
    <w:rsid w:val="005833E8"/>
    <w:rsid w:val="00583BE6"/>
    <w:rsid w:val="00583D93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609"/>
    <w:rsid w:val="00587894"/>
    <w:rsid w:val="005903CD"/>
    <w:rsid w:val="0059090C"/>
    <w:rsid w:val="00590A05"/>
    <w:rsid w:val="00590C7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BC5"/>
    <w:rsid w:val="00593C14"/>
    <w:rsid w:val="00593FE0"/>
    <w:rsid w:val="005940CC"/>
    <w:rsid w:val="00594D47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E14"/>
    <w:rsid w:val="005A0FB4"/>
    <w:rsid w:val="005A138D"/>
    <w:rsid w:val="005A24C8"/>
    <w:rsid w:val="005A2DBD"/>
    <w:rsid w:val="005A2EDA"/>
    <w:rsid w:val="005A3133"/>
    <w:rsid w:val="005A3AD0"/>
    <w:rsid w:val="005A3EFE"/>
    <w:rsid w:val="005A43FE"/>
    <w:rsid w:val="005A45B6"/>
    <w:rsid w:val="005A4FCE"/>
    <w:rsid w:val="005A65F6"/>
    <w:rsid w:val="005A6B2D"/>
    <w:rsid w:val="005A778A"/>
    <w:rsid w:val="005A7CF9"/>
    <w:rsid w:val="005A7FBE"/>
    <w:rsid w:val="005B0188"/>
    <w:rsid w:val="005B0B89"/>
    <w:rsid w:val="005B0BB6"/>
    <w:rsid w:val="005B107A"/>
    <w:rsid w:val="005B1465"/>
    <w:rsid w:val="005B16B0"/>
    <w:rsid w:val="005B1A99"/>
    <w:rsid w:val="005B1BE3"/>
    <w:rsid w:val="005B1D7E"/>
    <w:rsid w:val="005B1F49"/>
    <w:rsid w:val="005B326C"/>
    <w:rsid w:val="005B32E6"/>
    <w:rsid w:val="005B3385"/>
    <w:rsid w:val="005B3DF6"/>
    <w:rsid w:val="005B448B"/>
    <w:rsid w:val="005B4DD2"/>
    <w:rsid w:val="005B5082"/>
    <w:rsid w:val="005B5175"/>
    <w:rsid w:val="005B5224"/>
    <w:rsid w:val="005B5F1B"/>
    <w:rsid w:val="005B61DB"/>
    <w:rsid w:val="005B6BFB"/>
    <w:rsid w:val="005B78CA"/>
    <w:rsid w:val="005B79C1"/>
    <w:rsid w:val="005B7E59"/>
    <w:rsid w:val="005C01A7"/>
    <w:rsid w:val="005C17FB"/>
    <w:rsid w:val="005C1FE1"/>
    <w:rsid w:val="005C2350"/>
    <w:rsid w:val="005C28F9"/>
    <w:rsid w:val="005C2EEC"/>
    <w:rsid w:val="005C307A"/>
    <w:rsid w:val="005C362E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951"/>
    <w:rsid w:val="005D1D04"/>
    <w:rsid w:val="005D1F83"/>
    <w:rsid w:val="005D236F"/>
    <w:rsid w:val="005D23CF"/>
    <w:rsid w:val="005D28BD"/>
    <w:rsid w:val="005D2C27"/>
    <w:rsid w:val="005D418F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761"/>
    <w:rsid w:val="005D5B8C"/>
    <w:rsid w:val="005D5C59"/>
    <w:rsid w:val="005D5D2D"/>
    <w:rsid w:val="005D5D4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BF4"/>
    <w:rsid w:val="005E0D3F"/>
    <w:rsid w:val="005E18D6"/>
    <w:rsid w:val="005E2167"/>
    <w:rsid w:val="005E2427"/>
    <w:rsid w:val="005E254D"/>
    <w:rsid w:val="005E2EC5"/>
    <w:rsid w:val="005E358C"/>
    <w:rsid w:val="005E3825"/>
    <w:rsid w:val="005E38DE"/>
    <w:rsid w:val="005E3C0B"/>
    <w:rsid w:val="005E4049"/>
    <w:rsid w:val="005E422E"/>
    <w:rsid w:val="005E4710"/>
    <w:rsid w:val="005E5539"/>
    <w:rsid w:val="005E6055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7E3"/>
    <w:rsid w:val="005F2EF5"/>
    <w:rsid w:val="005F2F76"/>
    <w:rsid w:val="005F327C"/>
    <w:rsid w:val="005F362B"/>
    <w:rsid w:val="005F370D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482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11F"/>
    <w:rsid w:val="00606E56"/>
    <w:rsid w:val="00606EC0"/>
    <w:rsid w:val="00607173"/>
    <w:rsid w:val="006107C8"/>
    <w:rsid w:val="00610CC3"/>
    <w:rsid w:val="00610FFD"/>
    <w:rsid w:val="00611692"/>
    <w:rsid w:val="00611771"/>
    <w:rsid w:val="00611AE7"/>
    <w:rsid w:val="00611CC6"/>
    <w:rsid w:val="0061218E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381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7BA"/>
    <w:rsid w:val="00620A9A"/>
    <w:rsid w:val="00620AAC"/>
    <w:rsid w:val="00620B38"/>
    <w:rsid w:val="00620BE7"/>
    <w:rsid w:val="00620F22"/>
    <w:rsid w:val="00620FCA"/>
    <w:rsid w:val="006210C1"/>
    <w:rsid w:val="0062123D"/>
    <w:rsid w:val="006215A6"/>
    <w:rsid w:val="006215E0"/>
    <w:rsid w:val="006216E3"/>
    <w:rsid w:val="00621B1F"/>
    <w:rsid w:val="006222A7"/>
    <w:rsid w:val="00622940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3DE2"/>
    <w:rsid w:val="00623E8B"/>
    <w:rsid w:val="00624BC2"/>
    <w:rsid w:val="00625089"/>
    <w:rsid w:val="00625541"/>
    <w:rsid w:val="006256C8"/>
    <w:rsid w:val="0062570F"/>
    <w:rsid w:val="00626149"/>
    <w:rsid w:val="006267AD"/>
    <w:rsid w:val="00626A4F"/>
    <w:rsid w:val="00626E49"/>
    <w:rsid w:val="00627351"/>
    <w:rsid w:val="00627531"/>
    <w:rsid w:val="006275B4"/>
    <w:rsid w:val="00627E5B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2C"/>
    <w:rsid w:val="00632FA4"/>
    <w:rsid w:val="00633F1C"/>
    <w:rsid w:val="0063432F"/>
    <w:rsid w:val="006347BE"/>
    <w:rsid w:val="00634FE4"/>
    <w:rsid w:val="006355F2"/>
    <w:rsid w:val="006359E9"/>
    <w:rsid w:val="00635A3D"/>
    <w:rsid w:val="00635E5F"/>
    <w:rsid w:val="00636451"/>
    <w:rsid w:val="00636750"/>
    <w:rsid w:val="006368F0"/>
    <w:rsid w:val="00636AEA"/>
    <w:rsid w:val="0063702A"/>
    <w:rsid w:val="006371EC"/>
    <w:rsid w:val="006379D1"/>
    <w:rsid w:val="00637D96"/>
    <w:rsid w:val="00640600"/>
    <w:rsid w:val="0064066C"/>
    <w:rsid w:val="00640A27"/>
    <w:rsid w:val="00641309"/>
    <w:rsid w:val="006413D3"/>
    <w:rsid w:val="0064156E"/>
    <w:rsid w:val="00641AE1"/>
    <w:rsid w:val="00642375"/>
    <w:rsid w:val="00642DD7"/>
    <w:rsid w:val="00643314"/>
    <w:rsid w:val="00643EE3"/>
    <w:rsid w:val="00643F1E"/>
    <w:rsid w:val="0064420F"/>
    <w:rsid w:val="00644AD7"/>
    <w:rsid w:val="00644EFE"/>
    <w:rsid w:val="00644F97"/>
    <w:rsid w:val="00644FA0"/>
    <w:rsid w:val="006451E0"/>
    <w:rsid w:val="00645A5A"/>
    <w:rsid w:val="00645CBE"/>
    <w:rsid w:val="00645F87"/>
    <w:rsid w:val="0064607F"/>
    <w:rsid w:val="006461F3"/>
    <w:rsid w:val="006471B6"/>
    <w:rsid w:val="00647436"/>
    <w:rsid w:val="00647839"/>
    <w:rsid w:val="00650065"/>
    <w:rsid w:val="00650521"/>
    <w:rsid w:val="0065082D"/>
    <w:rsid w:val="00650B18"/>
    <w:rsid w:val="00650CC5"/>
    <w:rsid w:val="00650E15"/>
    <w:rsid w:val="00651267"/>
    <w:rsid w:val="00651376"/>
    <w:rsid w:val="006517FC"/>
    <w:rsid w:val="00651A31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8C0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9E4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0F2D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7C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8B4"/>
    <w:rsid w:val="00681D4B"/>
    <w:rsid w:val="00681D82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67C"/>
    <w:rsid w:val="00685B6B"/>
    <w:rsid w:val="00686162"/>
    <w:rsid w:val="006862CD"/>
    <w:rsid w:val="00686455"/>
    <w:rsid w:val="006865FC"/>
    <w:rsid w:val="00686625"/>
    <w:rsid w:val="00686755"/>
    <w:rsid w:val="00686A5C"/>
    <w:rsid w:val="00686C99"/>
    <w:rsid w:val="0068713C"/>
    <w:rsid w:val="00687308"/>
    <w:rsid w:val="00687455"/>
    <w:rsid w:val="0068770D"/>
    <w:rsid w:val="00687A0E"/>
    <w:rsid w:val="00687E82"/>
    <w:rsid w:val="00690455"/>
    <w:rsid w:val="0069047A"/>
    <w:rsid w:val="00690731"/>
    <w:rsid w:val="00690CF4"/>
    <w:rsid w:val="0069105B"/>
    <w:rsid w:val="0069143D"/>
    <w:rsid w:val="00691ABA"/>
    <w:rsid w:val="00691E04"/>
    <w:rsid w:val="00692B34"/>
    <w:rsid w:val="0069369C"/>
    <w:rsid w:val="00693850"/>
    <w:rsid w:val="00693C36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5E1"/>
    <w:rsid w:val="0069679F"/>
    <w:rsid w:val="00696C2F"/>
    <w:rsid w:val="00696E59"/>
    <w:rsid w:val="00696E79"/>
    <w:rsid w:val="00696E8B"/>
    <w:rsid w:val="006978CD"/>
    <w:rsid w:val="006A0174"/>
    <w:rsid w:val="006A02BD"/>
    <w:rsid w:val="006A08F6"/>
    <w:rsid w:val="006A0AFC"/>
    <w:rsid w:val="006A101A"/>
    <w:rsid w:val="006A10F2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879"/>
    <w:rsid w:val="006A5B76"/>
    <w:rsid w:val="006A5BA6"/>
    <w:rsid w:val="006A60AA"/>
    <w:rsid w:val="006A6FEA"/>
    <w:rsid w:val="006A7216"/>
    <w:rsid w:val="006A776C"/>
    <w:rsid w:val="006B01BD"/>
    <w:rsid w:val="006B0416"/>
    <w:rsid w:val="006B06C2"/>
    <w:rsid w:val="006B127D"/>
    <w:rsid w:val="006B19FE"/>
    <w:rsid w:val="006B1A03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111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3C5A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818"/>
    <w:rsid w:val="006C6901"/>
    <w:rsid w:val="006C6944"/>
    <w:rsid w:val="006C69F5"/>
    <w:rsid w:val="006C70AD"/>
    <w:rsid w:val="006C70E7"/>
    <w:rsid w:val="006C739D"/>
    <w:rsid w:val="006C74A6"/>
    <w:rsid w:val="006C7B32"/>
    <w:rsid w:val="006D0149"/>
    <w:rsid w:val="006D04E6"/>
    <w:rsid w:val="006D0626"/>
    <w:rsid w:val="006D07CE"/>
    <w:rsid w:val="006D0952"/>
    <w:rsid w:val="006D09DC"/>
    <w:rsid w:val="006D0A61"/>
    <w:rsid w:val="006D0B3A"/>
    <w:rsid w:val="006D0DAF"/>
    <w:rsid w:val="006D1088"/>
    <w:rsid w:val="006D1119"/>
    <w:rsid w:val="006D125D"/>
    <w:rsid w:val="006D1815"/>
    <w:rsid w:val="006D1FB6"/>
    <w:rsid w:val="006D22C8"/>
    <w:rsid w:val="006D2560"/>
    <w:rsid w:val="006D282D"/>
    <w:rsid w:val="006D36A6"/>
    <w:rsid w:val="006D3C87"/>
    <w:rsid w:val="006D3FB3"/>
    <w:rsid w:val="006D4202"/>
    <w:rsid w:val="006D477A"/>
    <w:rsid w:val="006D4AF9"/>
    <w:rsid w:val="006D4CD4"/>
    <w:rsid w:val="006D4EC0"/>
    <w:rsid w:val="006D5759"/>
    <w:rsid w:val="006D5C5F"/>
    <w:rsid w:val="006D6327"/>
    <w:rsid w:val="006D6482"/>
    <w:rsid w:val="006D7C50"/>
    <w:rsid w:val="006E09B2"/>
    <w:rsid w:val="006E0DD3"/>
    <w:rsid w:val="006E1305"/>
    <w:rsid w:val="006E133C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5BFE"/>
    <w:rsid w:val="006E5C06"/>
    <w:rsid w:val="006E6081"/>
    <w:rsid w:val="006E62A6"/>
    <w:rsid w:val="006E6672"/>
    <w:rsid w:val="006E6BEA"/>
    <w:rsid w:val="006E71D8"/>
    <w:rsid w:val="006E7227"/>
    <w:rsid w:val="006F0186"/>
    <w:rsid w:val="006F073A"/>
    <w:rsid w:val="006F0FE1"/>
    <w:rsid w:val="006F1312"/>
    <w:rsid w:val="006F17AE"/>
    <w:rsid w:val="006F182C"/>
    <w:rsid w:val="006F226B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61EC"/>
    <w:rsid w:val="006F6BDA"/>
    <w:rsid w:val="006F6F03"/>
    <w:rsid w:val="006F7269"/>
    <w:rsid w:val="006F7C85"/>
    <w:rsid w:val="0070022E"/>
    <w:rsid w:val="007006B4"/>
    <w:rsid w:val="00700C1B"/>
    <w:rsid w:val="00700FC8"/>
    <w:rsid w:val="007011D2"/>
    <w:rsid w:val="00701271"/>
    <w:rsid w:val="00701287"/>
    <w:rsid w:val="007013C1"/>
    <w:rsid w:val="00701429"/>
    <w:rsid w:val="007014CD"/>
    <w:rsid w:val="00702785"/>
    <w:rsid w:val="0070297B"/>
    <w:rsid w:val="00702A2E"/>
    <w:rsid w:val="00702D4E"/>
    <w:rsid w:val="007031D6"/>
    <w:rsid w:val="0070353E"/>
    <w:rsid w:val="007040A8"/>
    <w:rsid w:val="00704125"/>
    <w:rsid w:val="0070431B"/>
    <w:rsid w:val="007044B8"/>
    <w:rsid w:val="00704532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895"/>
    <w:rsid w:val="00712F3C"/>
    <w:rsid w:val="007134A4"/>
    <w:rsid w:val="00713EE5"/>
    <w:rsid w:val="0071417A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29C9"/>
    <w:rsid w:val="007233A9"/>
    <w:rsid w:val="0072355D"/>
    <w:rsid w:val="00724094"/>
    <w:rsid w:val="00724791"/>
    <w:rsid w:val="00725B4E"/>
    <w:rsid w:val="00725E1D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A81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AD5"/>
    <w:rsid w:val="00734D0B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6AE"/>
    <w:rsid w:val="007367A8"/>
    <w:rsid w:val="007368DE"/>
    <w:rsid w:val="00736D06"/>
    <w:rsid w:val="007379F2"/>
    <w:rsid w:val="00737C8A"/>
    <w:rsid w:val="00737FD9"/>
    <w:rsid w:val="007403A8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485C"/>
    <w:rsid w:val="00744B68"/>
    <w:rsid w:val="00744C18"/>
    <w:rsid w:val="00744C5B"/>
    <w:rsid w:val="0074518E"/>
    <w:rsid w:val="00745544"/>
    <w:rsid w:val="007459C5"/>
    <w:rsid w:val="0074603B"/>
    <w:rsid w:val="007460DD"/>
    <w:rsid w:val="00746423"/>
    <w:rsid w:val="00746595"/>
    <w:rsid w:val="00746746"/>
    <w:rsid w:val="00746F4F"/>
    <w:rsid w:val="0074731E"/>
    <w:rsid w:val="007476CA"/>
    <w:rsid w:val="007479B4"/>
    <w:rsid w:val="00747B09"/>
    <w:rsid w:val="00747C33"/>
    <w:rsid w:val="00747F95"/>
    <w:rsid w:val="00750167"/>
    <w:rsid w:val="007501F3"/>
    <w:rsid w:val="00750257"/>
    <w:rsid w:val="0075073D"/>
    <w:rsid w:val="00750887"/>
    <w:rsid w:val="007508A5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3D"/>
    <w:rsid w:val="007541E6"/>
    <w:rsid w:val="00754497"/>
    <w:rsid w:val="00754723"/>
    <w:rsid w:val="007548E9"/>
    <w:rsid w:val="00754C43"/>
    <w:rsid w:val="007552EA"/>
    <w:rsid w:val="00755A28"/>
    <w:rsid w:val="00755C50"/>
    <w:rsid w:val="00755F8C"/>
    <w:rsid w:val="00755FE7"/>
    <w:rsid w:val="007564B9"/>
    <w:rsid w:val="00756C56"/>
    <w:rsid w:val="00756C81"/>
    <w:rsid w:val="0075717E"/>
    <w:rsid w:val="00757227"/>
    <w:rsid w:val="00757701"/>
    <w:rsid w:val="00760D57"/>
    <w:rsid w:val="00760DB9"/>
    <w:rsid w:val="00760DF6"/>
    <w:rsid w:val="0076133D"/>
    <w:rsid w:val="00762630"/>
    <w:rsid w:val="007626D2"/>
    <w:rsid w:val="00762774"/>
    <w:rsid w:val="0076285E"/>
    <w:rsid w:val="00762B86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5AC"/>
    <w:rsid w:val="00770F3C"/>
    <w:rsid w:val="0077101C"/>
    <w:rsid w:val="0077113F"/>
    <w:rsid w:val="007715F5"/>
    <w:rsid w:val="00771C73"/>
    <w:rsid w:val="00771E77"/>
    <w:rsid w:val="00772C80"/>
    <w:rsid w:val="00772F15"/>
    <w:rsid w:val="0077386C"/>
    <w:rsid w:val="00774064"/>
    <w:rsid w:val="007740DD"/>
    <w:rsid w:val="0077442C"/>
    <w:rsid w:val="00774434"/>
    <w:rsid w:val="00774513"/>
    <w:rsid w:val="007747BD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77C07"/>
    <w:rsid w:val="00780221"/>
    <w:rsid w:val="00780618"/>
    <w:rsid w:val="007814BD"/>
    <w:rsid w:val="00781701"/>
    <w:rsid w:val="00781818"/>
    <w:rsid w:val="0078181C"/>
    <w:rsid w:val="00781B25"/>
    <w:rsid w:val="00782934"/>
    <w:rsid w:val="00783620"/>
    <w:rsid w:val="007837DA"/>
    <w:rsid w:val="00783881"/>
    <w:rsid w:val="007843A8"/>
    <w:rsid w:val="0078440C"/>
    <w:rsid w:val="00784486"/>
    <w:rsid w:val="00784561"/>
    <w:rsid w:val="00784C7F"/>
    <w:rsid w:val="00784FC9"/>
    <w:rsid w:val="00785218"/>
    <w:rsid w:val="00785559"/>
    <w:rsid w:val="00785689"/>
    <w:rsid w:val="007856C2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272"/>
    <w:rsid w:val="00792658"/>
    <w:rsid w:val="00792D9E"/>
    <w:rsid w:val="00793C50"/>
    <w:rsid w:val="00793C9D"/>
    <w:rsid w:val="007940FF"/>
    <w:rsid w:val="007947B4"/>
    <w:rsid w:val="00794E82"/>
    <w:rsid w:val="007961C3"/>
    <w:rsid w:val="007970D0"/>
    <w:rsid w:val="0079710B"/>
    <w:rsid w:val="00797686"/>
    <w:rsid w:val="007978D0"/>
    <w:rsid w:val="007979E0"/>
    <w:rsid w:val="00797ADF"/>
    <w:rsid w:val="00797F04"/>
    <w:rsid w:val="007A0979"/>
    <w:rsid w:val="007A1B95"/>
    <w:rsid w:val="007A27B4"/>
    <w:rsid w:val="007A2A18"/>
    <w:rsid w:val="007A32D9"/>
    <w:rsid w:val="007A3D99"/>
    <w:rsid w:val="007A4070"/>
    <w:rsid w:val="007A4AD0"/>
    <w:rsid w:val="007A4F7C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9DE"/>
    <w:rsid w:val="007B3CC2"/>
    <w:rsid w:val="007B3E98"/>
    <w:rsid w:val="007B4007"/>
    <w:rsid w:val="007B422F"/>
    <w:rsid w:val="007B45A3"/>
    <w:rsid w:val="007B5073"/>
    <w:rsid w:val="007B550C"/>
    <w:rsid w:val="007B5872"/>
    <w:rsid w:val="007B5E0C"/>
    <w:rsid w:val="007B5FC8"/>
    <w:rsid w:val="007B674A"/>
    <w:rsid w:val="007B67E7"/>
    <w:rsid w:val="007B680F"/>
    <w:rsid w:val="007B6F23"/>
    <w:rsid w:val="007B71F9"/>
    <w:rsid w:val="007B7247"/>
    <w:rsid w:val="007B7280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1CF5"/>
    <w:rsid w:val="007C2007"/>
    <w:rsid w:val="007C2721"/>
    <w:rsid w:val="007C2E19"/>
    <w:rsid w:val="007C3313"/>
    <w:rsid w:val="007C3970"/>
    <w:rsid w:val="007C3B10"/>
    <w:rsid w:val="007C3CA6"/>
    <w:rsid w:val="007C3E59"/>
    <w:rsid w:val="007C4A96"/>
    <w:rsid w:val="007C4C51"/>
    <w:rsid w:val="007C5145"/>
    <w:rsid w:val="007C54A8"/>
    <w:rsid w:val="007C56BF"/>
    <w:rsid w:val="007C56C3"/>
    <w:rsid w:val="007C5885"/>
    <w:rsid w:val="007C58C2"/>
    <w:rsid w:val="007C5DEE"/>
    <w:rsid w:val="007C638A"/>
    <w:rsid w:val="007C6609"/>
    <w:rsid w:val="007C6688"/>
    <w:rsid w:val="007C69A1"/>
    <w:rsid w:val="007C6A66"/>
    <w:rsid w:val="007C6B95"/>
    <w:rsid w:val="007C72B9"/>
    <w:rsid w:val="007C74FE"/>
    <w:rsid w:val="007C78B3"/>
    <w:rsid w:val="007C7D69"/>
    <w:rsid w:val="007C7DF1"/>
    <w:rsid w:val="007D060C"/>
    <w:rsid w:val="007D0C12"/>
    <w:rsid w:val="007D0E2E"/>
    <w:rsid w:val="007D137A"/>
    <w:rsid w:val="007D15F4"/>
    <w:rsid w:val="007D16CA"/>
    <w:rsid w:val="007D17B0"/>
    <w:rsid w:val="007D18A5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417"/>
    <w:rsid w:val="007E1523"/>
    <w:rsid w:val="007E1535"/>
    <w:rsid w:val="007E173D"/>
    <w:rsid w:val="007E17EB"/>
    <w:rsid w:val="007E1978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A19"/>
    <w:rsid w:val="007E5B89"/>
    <w:rsid w:val="007E5C43"/>
    <w:rsid w:val="007E621F"/>
    <w:rsid w:val="007E630F"/>
    <w:rsid w:val="007E7153"/>
    <w:rsid w:val="007E73D4"/>
    <w:rsid w:val="007E7940"/>
    <w:rsid w:val="007E7F4F"/>
    <w:rsid w:val="007F00DE"/>
    <w:rsid w:val="007F04C8"/>
    <w:rsid w:val="007F0B9F"/>
    <w:rsid w:val="007F1527"/>
    <w:rsid w:val="007F1594"/>
    <w:rsid w:val="007F1656"/>
    <w:rsid w:val="007F1E24"/>
    <w:rsid w:val="007F224A"/>
    <w:rsid w:val="007F22DA"/>
    <w:rsid w:val="007F2B01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3CF"/>
    <w:rsid w:val="008004EB"/>
    <w:rsid w:val="00800659"/>
    <w:rsid w:val="00800960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691"/>
    <w:rsid w:val="0080499E"/>
    <w:rsid w:val="00804ED9"/>
    <w:rsid w:val="00805630"/>
    <w:rsid w:val="008061F3"/>
    <w:rsid w:val="008065C2"/>
    <w:rsid w:val="008066DC"/>
    <w:rsid w:val="00807A06"/>
    <w:rsid w:val="00807C44"/>
    <w:rsid w:val="00807EC9"/>
    <w:rsid w:val="00810041"/>
    <w:rsid w:val="00810560"/>
    <w:rsid w:val="0081080D"/>
    <w:rsid w:val="00810DF9"/>
    <w:rsid w:val="00811679"/>
    <w:rsid w:val="0081176F"/>
    <w:rsid w:val="00811F66"/>
    <w:rsid w:val="008122DC"/>
    <w:rsid w:val="00812AF2"/>
    <w:rsid w:val="00812CEC"/>
    <w:rsid w:val="00812F85"/>
    <w:rsid w:val="008130AE"/>
    <w:rsid w:val="008132A0"/>
    <w:rsid w:val="00813FDA"/>
    <w:rsid w:val="0081404C"/>
    <w:rsid w:val="00814A37"/>
    <w:rsid w:val="00814FC7"/>
    <w:rsid w:val="0081572F"/>
    <w:rsid w:val="00815909"/>
    <w:rsid w:val="0081636A"/>
    <w:rsid w:val="00817508"/>
    <w:rsid w:val="0081760F"/>
    <w:rsid w:val="00817679"/>
    <w:rsid w:val="00817AD3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4D9"/>
    <w:rsid w:val="00824518"/>
    <w:rsid w:val="008246DA"/>
    <w:rsid w:val="00824D5A"/>
    <w:rsid w:val="00824E78"/>
    <w:rsid w:val="00825262"/>
    <w:rsid w:val="0082529B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899"/>
    <w:rsid w:val="00830BA1"/>
    <w:rsid w:val="0083128F"/>
    <w:rsid w:val="0083145A"/>
    <w:rsid w:val="008315D5"/>
    <w:rsid w:val="008321B7"/>
    <w:rsid w:val="008321C0"/>
    <w:rsid w:val="008323B3"/>
    <w:rsid w:val="00832563"/>
    <w:rsid w:val="0083288E"/>
    <w:rsid w:val="00832A21"/>
    <w:rsid w:val="00833982"/>
    <w:rsid w:val="00833A29"/>
    <w:rsid w:val="00833F6C"/>
    <w:rsid w:val="0083429B"/>
    <w:rsid w:val="0083429C"/>
    <w:rsid w:val="00834452"/>
    <w:rsid w:val="008345BD"/>
    <w:rsid w:val="008347F9"/>
    <w:rsid w:val="0083481E"/>
    <w:rsid w:val="00834D55"/>
    <w:rsid w:val="00835279"/>
    <w:rsid w:val="008366C7"/>
    <w:rsid w:val="008368D2"/>
    <w:rsid w:val="00836FBF"/>
    <w:rsid w:val="00837303"/>
    <w:rsid w:val="008377BB"/>
    <w:rsid w:val="0083782A"/>
    <w:rsid w:val="008402F3"/>
    <w:rsid w:val="008407C7"/>
    <w:rsid w:val="008408E2"/>
    <w:rsid w:val="00840DB2"/>
    <w:rsid w:val="00841B68"/>
    <w:rsid w:val="008434DD"/>
    <w:rsid w:val="008445BF"/>
    <w:rsid w:val="0084496D"/>
    <w:rsid w:val="00844C3F"/>
    <w:rsid w:val="00844D56"/>
    <w:rsid w:val="008450C4"/>
    <w:rsid w:val="0084513E"/>
    <w:rsid w:val="00845282"/>
    <w:rsid w:val="00845330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8CF"/>
    <w:rsid w:val="00851EF8"/>
    <w:rsid w:val="0085231C"/>
    <w:rsid w:val="00852CB6"/>
    <w:rsid w:val="00852E79"/>
    <w:rsid w:val="008536EF"/>
    <w:rsid w:val="00853AEA"/>
    <w:rsid w:val="00854370"/>
    <w:rsid w:val="00854731"/>
    <w:rsid w:val="00854C9A"/>
    <w:rsid w:val="00854D88"/>
    <w:rsid w:val="00854F08"/>
    <w:rsid w:val="00854F31"/>
    <w:rsid w:val="00855424"/>
    <w:rsid w:val="0085574F"/>
    <w:rsid w:val="00855D22"/>
    <w:rsid w:val="00855D35"/>
    <w:rsid w:val="00855E87"/>
    <w:rsid w:val="00856259"/>
    <w:rsid w:val="00856D48"/>
    <w:rsid w:val="00856D50"/>
    <w:rsid w:val="0085715A"/>
    <w:rsid w:val="00857272"/>
    <w:rsid w:val="00860BE1"/>
    <w:rsid w:val="00861A4D"/>
    <w:rsid w:val="00861E55"/>
    <w:rsid w:val="00861EA9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66F9"/>
    <w:rsid w:val="00867617"/>
    <w:rsid w:val="00867D5B"/>
    <w:rsid w:val="00867E4D"/>
    <w:rsid w:val="00867FA0"/>
    <w:rsid w:val="00870162"/>
    <w:rsid w:val="008704CD"/>
    <w:rsid w:val="008704F5"/>
    <w:rsid w:val="00870BE8"/>
    <w:rsid w:val="00870CD5"/>
    <w:rsid w:val="008715B8"/>
    <w:rsid w:val="00871ACA"/>
    <w:rsid w:val="00871C14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15"/>
    <w:rsid w:val="00876D20"/>
    <w:rsid w:val="00876DA6"/>
    <w:rsid w:val="00877235"/>
    <w:rsid w:val="0087754B"/>
    <w:rsid w:val="008779BB"/>
    <w:rsid w:val="00877A0F"/>
    <w:rsid w:val="00877A2C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A92"/>
    <w:rsid w:val="00884B5C"/>
    <w:rsid w:val="00884F03"/>
    <w:rsid w:val="00885C61"/>
    <w:rsid w:val="00885F9D"/>
    <w:rsid w:val="0088613C"/>
    <w:rsid w:val="0088618D"/>
    <w:rsid w:val="0088673F"/>
    <w:rsid w:val="00886953"/>
    <w:rsid w:val="00886A61"/>
    <w:rsid w:val="00886BAA"/>
    <w:rsid w:val="00886C3D"/>
    <w:rsid w:val="00886CD0"/>
    <w:rsid w:val="00887007"/>
    <w:rsid w:val="008870BC"/>
    <w:rsid w:val="008876C0"/>
    <w:rsid w:val="0088788A"/>
    <w:rsid w:val="00887AF7"/>
    <w:rsid w:val="00887F8E"/>
    <w:rsid w:val="008909C3"/>
    <w:rsid w:val="00890AD1"/>
    <w:rsid w:val="00890CDE"/>
    <w:rsid w:val="00891349"/>
    <w:rsid w:val="00891980"/>
    <w:rsid w:val="00892198"/>
    <w:rsid w:val="0089236E"/>
    <w:rsid w:val="008924ED"/>
    <w:rsid w:val="008925FE"/>
    <w:rsid w:val="00892C98"/>
    <w:rsid w:val="00892D59"/>
    <w:rsid w:val="0089367F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47B"/>
    <w:rsid w:val="00897C90"/>
    <w:rsid w:val="00897DE0"/>
    <w:rsid w:val="008A051D"/>
    <w:rsid w:val="008A05D1"/>
    <w:rsid w:val="008A062F"/>
    <w:rsid w:val="008A093B"/>
    <w:rsid w:val="008A0B48"/>
    <w:rsid w:val="008A0E82"/>
    <w:rsid w:val="008A0FF0"/>
    <w:rsid w:val="008A14CE"/>
    <w:rsid w:val="008A1D37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513"/>
    <w:rsid w:val="008B2BCA"/>
    <w:rsid w:val="008B2D9F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23"/>
    <w:rsid w:val="008C38F3"/>
    <w:rsid w:val="008C3C3D"/>
    <w:rsid w:val="008C406F"/>
    <w:rsid w:val="008C434C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52"/>
    <w:rsid w:val="008D27BA"/>
    <w:rsid w:val="008D280D"/>
    <w:rsid w:val="008D2B4F"/>
    <w:rsid w:val="008D33B6"/>
    <w:rsid w:val="008D3609"/>
    <w:rsid w:val="008D3B42"/>
    <w:rsid w:val="008D3FEE"/>
    <w:rsid w:val="008D4496"/>
    <w:rsid w:val="008D452A"/>
    <w:rsid w:val="008D5586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793"/>
    <w:rsid w:val="008E1F4E"/>
    <w:rsid w:val="008E2316"/>
    <w:rsid w:val="008E276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6DB3"/>
    <w:rsid w:val="008E7441"/>
    <w:rsid w:val="008E7488"/>
    <w:rsid w:val="008E7722"/>
    <w:rsid w:val="008E78A6"/>
    <w:rsid w:val="008F01EF"/>
    <w:rsid w:val="008F03A4"/>
    <w:rsid w:val="008F0839"/>
    <w:rsid w:val="008F095B"/>
    <w:rsid w:val="008F0990"/>
    <w:rsid w:val="008F145B"/>
    <w:rsid w:val="008F159A"/>
    <w:rsid w:val="008F1BBA"/>
    <w:rsid w:val="008F253D"/>
    <w:rsid w:val="008F25AE"/>
    <w:rsid w:val="008F27E3"/>
    <w:rsid w:val="008F3AC0"/>
    <w:rsid w:val="008F3D41"/>
    <w:rsid w:val="008F4119"/>
    <w:rsid w:val="008F4A25"/>
    <w:rsid w:val="008F4E97"/>
    <w:rsid w:val="008F51D8"/>
    <w:rsid w:val="008F58F0"/>
    <w:rsid w:val="008F59AC"/>
    <w:rsid w:val="008F5AEC"/>
    <w:rsid w:val="008F5E27"/>
    <w:rsid w:val="008F60BF"/>
    <w:rsid w:val="008F6288"/>
    <w:rsid w:val="008F6472"/>
    <w:rsid w:val="008F6729"/>
    <w:rsid w:val="008F6F2B"/>
    <w:rsid w:val="008F747B"/>
    <w:rsid w:val="008F798E"/>
    <w:rsid w:val="008F7EBC"/>
    <w:rsid w:val="0090035E"/>
    <w:rsid w:val="009003E2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647"/>
    <w:rsid w:val="0090370E"/>
    <w:rsid w:val="00903D5E"/>
    <w:rsid w:val="00903ED6"/>
    <w:rsid w:val="009044BB"/>
    <w:rsid w:val="00904C8F"/>
    <w:rsid w:val="00904DCE"/>
    <w:rsid w:val="009051EA"/>
    <w:rsid w:val="00905250"/>
    <w:rsid w:val="009052FC"/>
    <w:rsid w:val="0090531E"/>
    <w:rsid w:val="0090652B"/>
    <w:rsid w:val="0090652F"/>
    <w:rsid w:val="009066E8"/>
    <w:rsid w:val="00906AF1"/>
    <w:rsid w:val="00906D94"/>
    <w:rsid w:val="009072B7"/>
    <w:rsid w:val="00907644"/>
    <w:rsid w:val="009078FE"/>
    <w:rsid w:val="00907C06"/>
    <w:rsid w:val="00907C73"/>
    <w:rsid w:val="00907DB4"/>
    <w:rsid w:val="009101BB"/>
    <w:rsid w:val="00910951"/>
    <w:rsid w:val="00910A82"/>
    <w:rsid w:val="00910ADB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54"/>
    <w:rsid w:val="009152C8"/>
    <w:rsid w:val="00915914"/>
    <w:rsid w:val="00916401"/>
    <w:rsid w:val="00916695"/>
    <w:rsid w:val="0091736B"/>
    <w:rsid w:val="00921F0B"/>
    <w:rsid w:val="00921FB3"/>
    <w:rsid w:val="00922F82"/>
    <w:rsid w:val="00923816"/>
    <w:rsid w:val="009238C2"/>
    <w:rsid w:val="00923A01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5A6"/>
    <w:rsid w:val="009275E8"/>
    <w:rsid w:val="00927878"/>
    <w:rsid w:val="00927B3B"/>
    <w:rsid w:val="00927E70"/>
    <w:rsid w:val="0093053C"/>
    <w:rsid w:val="009306C5"/>
    <w:rsid w:val="009306E9"/>
    <w:rsid w:val="00930743"/>
    <w:rsid w:val="00930CA9"/>
    <w:rsid w:val="009310C8"/>
    <w:rsid w:val="00931433"/>
    <w:rsid w:val="00931903"/>
    <w:rsid w:val="00931B6E"/>
    <w:rsid w:val="00931EED"/>
    <w:rsid w:val="009327DF"/>
    <w:rsid w:val="00932C74"/>
    <w:rsid w:val="00932F96"/>
    <w:rsid w:val="009335C4"/>
    <w:rsid w:val="00933DD3"/>
    <w:rsid w:val="0093427A"/>
    <w:rsid w:val="00934337"/>
    <w:rsid w:val="00934D0D"/>
    <w:rsid w:val="00935121"/>
    <w:rsid w:val="00935322"/>
    <w:rsid w:val="009354C0"/>
    <w:rsid w:val="00935578"/>
    <w:rsid w:val="00935D53"/>
    <w:rsid w:val="00935EB6"/>
    <w:rsid w:val="0093656E"/>
    <w:rsid w:val="00936635"/>
    <w:rsid w:val="00936877"/>
    <w:rsid w:val="00936D57"/>
    <w:rsid w:val="00936EA1"/>
    <w:rsid w:val="00937719"/>
    <w:rsid w:val="00937C49"/>
    <w:rsid w:val="00940818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4B4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1F7E"/>
    <w:rsid w:val="00952332"/>
    <w:rsid w:val="00952FC4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4BB1"/>
    <w:rsid w:val="0095577E"/>
    <w:rsid w:val="00955800"/>
    <w:rsid w:val="0095591A"/>
    <w:rsid w:val="00955BE7"/>
    <w:rsid w:val="0095661D"/>
    <w:rsid w:val="00956840"/>
    <w:rsid w:val="00956855"/>
    <w:rsid w:val="00956BCB"/>
    <w:rsid w:val="00957200"/>
    <w:rsid w:val="00957441"/>
    <w:rsid w:val="009575F5"/>
    <w:rsid w:val="009577BF"/>
    <w:rsid w:val="009604C4"/>
    <w:rsid w:val="0096053B"/>
    <w:rsid w:val="00961855"/>
    <w:rsid w:val="009623AF"/>
    <w:rsid w:val="00962789"/>
    <w:rsid w:val="009631DC"/>
    <w:rsid w:val="009632AD"/>
    <w:rsid w:val="00963310"/>
    <w:rsid w:val="00963486"/>
    <w:rsid w:val="009637F3"/>
    <w:rsid w:val="00964642"/>
    <w:rsid w:val="00964B69"/>
    <w:rsid w:val="009651AA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DFC"/>
    <w:rsid w:val="00974E2D"/>
    <w:rsid w:val="00974E89"/>
    <w:rsid w:val="00974EF4"/>
    <w:rsid w:val="00975E3C"/>
    <w:rsid w:val="009763B2"/>
    <w:rsid w:val="0097684E"/>
    <w:rsid w:val="0097693E"/>
    <w:rsid w:val="00976973"/>
    <w:rsid w:val="00977799"/>
    <w:rsid w:val="009779FA"/>
    <w:rsid w:val="00977F09"/>
    <w:rsid w:val="00980532"/>
    <w:rsid w:val="00980B9B"/>
    <w:rsid w:val="00980FF4"/>
    <w:rsid w:val="00981193"/>
    <w:rsid w:val="00981DF9"/>
    <w:rsid w:val="00981FCC"/>
    <w:rsid w:val="00982086"/>
    <w:rsid w:val="0098226A"/>
    <w:rsid w:val="00982967"/>
    <w:rsid w:val="00982DE2"/>
    <w:rsid w:val="00983152"/>
    <w:rsid w:val="009831D2"/>
    <w:rsid w:val="0098417C"/>
    <w:rsid w:val="009842B4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59B4"/>
    <w:rsid w:val="009862C3"/>
    <w:rsid w:val="00986330"/>
    <w:rsid w:val="0098742D"/>
    <w:rsid w:val="009876E0"/>
    <w:rsid w:val="00987795"/>
    <w:rsid w:val="009878EE"/>
    <w:rsid w:val="00987951"/>
    <w:rsid w:val="00987A0E"/>
    <w:rsid w:val="00987A5B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514"/>
    <w:rsid w:val="0099577B"/>
    <w:rsid w:val="00995C1F"/>
    <w:rsid w:val="00995E80"/>
    <w:rsid w:val="00996318"/>
    <w:rsid w:val="009965EA"/>
    <w:rsid w:val="00996CD4"/>
    <w:rsid w:val="0099763B"/>
    <w:rsid w:val="009976BD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2ADB"/>
    <w:rsid w:val="009A30CD"/>
    <w:rsid w:val="009A387D"/>
    <w:rsid w:val="009A3B36"/>
    <w:rsid w:val="009A3D28"/>
    <w:rsid w:val="009A3EE1"/>
    <w:rsid w:val="009A4C4A"/>
    <w:rsid w:val="009A4C8D"/>
    <w:rsid w:val="009A4E09"/>
    <w:rsid w:val="009A50D1"/>
    <w:rsid w:val="009A58A8"/>
    <w:rsid w:val="009A5E71"/>
    <w:rsid w:val="009A62B0"/>
    <w:rsid w:val="009A69BA"/>
    <w:rsid w:val="009A69CE"/>
    <w:rsid w:val="009A6E80"/>
    <w:rsid w:val="009A72EF"/>
    <w:rsid w:val="009A7927"/>
    <w:rsid w:val="009B0262"/>
    <w:rsid w:val="009B0AAF"/>
    <w:rsid w:val="009B1DB2"/>
    <w:rsid w:val="009B1F3A"/>
    <w:rsid w:val="009B202D"/>
    <w:rsid w:val="009B28FA"/>
    <w:rsid w:val="009B34A9"/>
    <w:rsid w:val="009B3571"/>
    <w:rsid w:val="009B36A6"/>
    <w:rsid w:val="009B413C"/>
    <w:rsid w:val="009B4DED"/>
    <w:rsid w:val="009B518D"/>
    <w:rsid w:val="009B51B5"/>
    <w:rsid w:val="009B536C"/>
    <w:rsid w:val="009B539F"/>
    <w:rsid w:val="009B54D5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0ADD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958"/>
    <w:rsid w:val="009D0B60"/>
    <w:rsid w:val="009D0DD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7B3"/>
    <w:rsid w:val="009D4983"/>
    <w:rsid w:val="009D4F76"/>
    <w:rsid w:val="009D5119"/>
    <w:rsid w:val="009D531C"/>
    <w:rsid w:val="009D5ACA"/>
    <w:rsid w:val="009D62CE"/>
    <w:rsid w:val="009D6820"/>
    <w:rsid w:val="009D6C1E"/>
    <w:rsid w:val="009D6D51"/>
    <w:rsid w:val="009D6E0D"/>
    <w:rsid w:val="009D70B2"/>
    <w:rsid w:val="009D7A1F"/>
    <w:rsid w:val="009E03FF"/>
    <w:rsid w:val="009E072E"/>
    <w:rsid w:val="009E0B0F"/>
    <w:rsid w:val="009E0C23"/>
    <w:rsid w:val="009E0FAE"/>
    <w:rsid w:val="009E109E"/>
    <w:rsid w:val="009E152B"/>
    <w:rsid w:val="009E17F8"/>
    <w:rsid w:val="009E1B14"/>
    <w:rsid w:val="009E1BB0"/>
    <w:rsid w:val="009E1C57"/>
    <w:rsid w:val="009E20AA"/>
    <w:rsid w:val="009E2B02"/>
    <w:rsid w:val="009E2C41"/>
    <w:rsid w:val="009E3469"/>
    <w:rsid w:val="009E40F3"/>
    <w:rsid w:val="009E49AC"/>
    <w:rsid w:val="009E50CD"/>
    <w:rsid w:val="009E56BF"/>
    <w:rsid w:val="009E6216"/>
    <w:rsid w:val="009E652B"/>
    <w:rsid w:val="009E694E"/>
    <w:rsid w:val="009E712D"/>
    <w:rsid w:val="009E75E9"/>
    <w:rsid w:val="009E794C"/>
    <w:rsid w:val="009E798F"/>
    <w:rsid w:val="009F04A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0A7"/>
    <w:rsid w:val="009F4A7D"/>
    <w:rsid w:val="009F5186"/>
    <w:rsid w:val="009F5657"/>
    <w:rsid w:val="009F624E"/>
    <w:rsid w:val="009F65B1"/>
    <w:rsid w:val="009F68A1"/>
    <w:rsid w:val="009F6963"/>
    <w:rsid w:val="009F6DF1"/>
    <w:rsid w:val="009F7540"/>
    <w:rsid w:val="009F7560"/>
    <w:rsid w:val="009F7635"/>
    <w:rsid w:val="009F7B6F"/>
    <w:rsid w:val="009F7BB1"/>
    <w:rsid w:val="009F7BD8"/>
    <w:rsid w:val="00A008F8"/>
    <w:rsid w:val="00A0112B"/>
    <w:rsid w:val="00A01E06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3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2795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3C5"/>
    <w:rsid w:val="00A2049A"/>
    <w:rsid w:val="00A204DF"/>
    <w:rsid w:val="00A20901"/>
    <w:rsid w:val="00A20CF7"/>
    <w:rsid w:val="00A20FDA"/>
    <w:rsid w:val="00A2114A"/>
    <w:rsid w:val="00A2117F"/>
    <w:rsid w:val="00A212BB"/>
    <w:rsid w:val="00A21567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0F9"/>
    <w:rsid w:val="00A25A34"/>
    <w:rsid w:val="00A25C18"/>
    <w:rsid w:val="00A260BB"/>
    <w:rsid w:val="00A2612D"/>
    <w:rsid w:val="00A262DE"/>
    <w:rsid w:val="00A26477"/>
    <w:rsid w:val="00A27AA1"/>
    <w:rsid w:val="00A27C12"/>
    <w:rsid w:val="00A27D27"/>
    <w:rsid w:val="00A3040D"/>
    <w:rsid w:val="00A30609"/>
    <w:rsid w:val="00A307BB"/>
    <w:rsid w:val="00A31290"/>
    <w:rsid w:val="00A312A9"/>
    <w:rsid w:val="00A315BD"/>
    <w:rsid w:val="00A31981"/>
    <w:rsid w:val="00A31A08"/>
    <w:rsid w:val="00A31C1A"/>
    <w:rsid w:val="00A31E6D"/>
    <w:rsid w:val="00A33491"/>
    <w:rsid w:val="00A33D26"/>
    <w:rsid w:val="00A34753"/>
    <w:rsid w:val="00A348EA"/>
    <w:rsid w:val="00A34D7A"/>
    <w:rsid w:val="00A35470"/>
    <w:rsid w:val="00A35A5F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BF0"/>
    <w:rsid w:val="00A37D22"/>
    <w:rsid w:val="00A37D5C"/>
    <w:rsid w:val="00A407AE"/>
    <w:rsid w:val="00A40BC1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782"/>
    <w:rsid w:val="00A44E5F"/>
    <w:rsid w:val="00A454A4"/>
    <w:rsid w:val="00A45EFE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128"/>
    <w:rsid w:val="00A51293"/>
    <w:rsid w:val="00A512E1"/>
    <w:rsid w:val="00A51937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300"/>
    <w:rsid w:val="00A5774D"/>
    <w:rsid w:val="00A578A8"/>
    <w:rsid w:val="00A57CC3"/>
    <w:rsid w:val="00A6016E"/>
    <w:rsid w:val="00A61120"/>
    <w:rsid w:val="00A612A9"/>
    <w:rsid w:val="00A616BF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979"/>
    <w:rsid w:val="00A63A0D"/>
    <w:rsid w:val="00A63C9A"/>
    <w:rsid w:val="00A63CBE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1B"/>
    <w:rsid w:val="00A70E6F"/>
    <w:rsid w:val="00A71465"/>
    <w:rsid w:val="00A7153B"/>
    <w:rsid w:val="00A718D9"/>
    <w:rsid w:val="00A71FFE"/>
    <w:rsid w:val="00A72A0A"/>
    <w:rsid w:val="00A72CB2"/>
    <w:rsid w:val="00A73035"/>
    <w:rsid w:val="00A73055"/>
    <w:rsid w:val="00A735CF"/>
    <w:rsid w:val="00A737E0"/>
    <w:rsid w:val="00A7408C"/>
    <w:rsid w:val="00A74385"/>
    <w:rsid w:val="00A74693"/>
    <w:rsid w:val="00A74AD2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77ED7"/>
    <w:rsid w:val="00A80083"/>
    <w:rsid w:val="00A806EA"/>
    <w:rsid w:val="00A81C1B"/>
    <w:rsid w:val="00A81DB7"/>
    <w:rsid w:val="00A8256F"/>
    <w:rsid w:val="00A825D7"/>
    <w:rsid w:val="00A82D19"/>
    <w:rsid w:val="00A82D63"/>
    <w:rsid w:val="00A82D8F"/>
    <w:rsid w:val="00A82E1D"/>
    <w:rsid w:val="00A83208"/>
    <w:rsid w:val="00A83C26"/>
    <w:rsid w:val="00A845D8"/>
    <w:rsid w:val="00A84F2D"/>
    <w:rsid w:val="00A84F96"/>
    <w:rsid w:val="00A85887"/>
    <w:rsid w:val="00A8591F"/>
    <w:rsid w:val="00A861ED"/>
    <w:rsid w:val="00A8625F"/>
    <w:rsid w:val="00A867D5"/>
    <w:rsid w:val="00A86897"/>
    <w:rsid w:val="00A86C84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2FD8"/>
    <w:rsid w:val="00A932B8"/>
    <w:rsid w:val="00A9338F"/>
    <w:rsid w:val="00A9373E"/>
    <w:rsid w:val="00A93761"/>
    <w:rsid w:val="00A93ACB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5EED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53C"/>
    <w:rsid w:val="00AA06AE"/>
    <w:rsid w:val="00AA095A"/>
    <w:rsid w:val="00AA0C20"/>
    <w:rsid w:val="00AA1154"/>
    <w:rsid w:val="00AA155C"/>
    <w:rsid w:val="00AA15BB"/>
    <w:rsid w:val="00AA15F1"/>
    <w:rsid w:val="00AA198E"/>
    <w:rsid w:val="00AA25A1"/>
    <w:rsid w:val="00AA3A49"/>
    <w:rsid w:val="00AA3C47"/>
    <w:rsid w:val="00AA3C7C"/>
    <w:rsid w:val="00AA4AC9"/>
    <w:rsid w:val="00AA4AEF"/>
    <w:rsid w:val="00AA4E23"/>
    <w:rsid w:val="00AA55E1"/>
    <w:rsid w:val="00AA59B7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2F00"/>
    <w:rsid w:val="00AB36D1"/>
    <w:rsid w:val="00AB3D0E"/>
    <w:rsid w:val="00AB3FDC"/>
    <w:rsid w:val="00AB40A0"/>
    <w:rsid w:val="00AB454C"/>
    <w:rsid w:val="00AB4881"/>
    <w:rsid w:val="00AB4C92"/>
    <w:rsid w:val="00AB4F04"/>
    <w:rsid w:val="00AB507D"/>
    <w:rsid w:val="00AB5083"/>
    <w:rsid w:val="00AB56EE"/>
    <w:rsid w:val="00AB5937"/>
    <w:rsid w:val="00AB5BF2"/>
    <w:rsid w:val="00AB5D0A"/>
    <w:rsid w:val="00AB6444"/>
    <w:rsid w:val="00AB7293"/>
    <w:rsid w:val="00AB72A0"/>
    <w:rsid w:val="00AB7402"/>
    <w:rsid w:val="00AC0023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4A1"/>
    <w:rsid w:val="00AC3C25"/>
    <w:rsid w:val="00AC3EA2"/>
    <w:rsid w:val="00AC3F2B"/>
    <w:rsid w:val="00AC3F89"/>
    <w:rsid w:val="00AC46EF"/>
    <w:rsid w:val="00AC4985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51C"/>
    <w:rsid w:val="00AD0608"/>
    <w:rsid w:val="00AD0AF9"/>
    <w:rsid w:val="00AD0E3A"/>
    <w:rsid w:val="00AD1549"/>
    <w:rsid w:val="00AD28CD"/>
    <w:rsid w:val="00AD31AF"/>
    <w:rsid w:val="00AD328F"/>
    <w:rsid w:val="00AD3462"/>
    <w:rsid w:val="00AD381D"/>
    <w:rsid w:val="00AD46DD"/>
    <w:rsid w:val="00AD4A13"/>
    <w:rsid w:val="00AD4B42"/>
    <w:rsid w:val="00AD4CC0"/>
    <w:rsid w:val="00AD4ED2"/>
    <w:rsid w:val="00AD5056"/>
    <w:rsid w:val="00AD56E3"/>
    <w:rsid w:val="00AD59F6"/>
    <w:rsid w:val="00AD5CD0"/>
    <w:rsid w:val="00AD5FC1"/>
    <w:rsid w:val="00AD64FF"/>
    <w:rsid w:val="00AD6F8B"/>
    <w:rsid w:val="00AD712A"/>
    <w:rsid w:val="00AD71BD"/>
    <w:rsid w:val="00AD7C23"/>
    <w:rsid w:val="00AD7C7D"/>
    <w:rsid w:val="00AE030E"/>
    <w:rsid w:val="00AE03EA"/>
    <w:rsid w:val="00AE1277"/>
    <w:rsid w:val="00AE1A89"/>
    <w:rsid w:val="00AE1F60"/>
    <w:rsid w:val="00AE205C"/>
    <w:rsid w:val="00AE2F60"/>
    <w:rsid w:val="00AE3030"/>
    <w:rsid w:val="00AE385C"/>
    <w:rsid w:val="00AE38DA"/>
    <w:rsid w:val="00AE3A59"/>
    <w:rsid w:val="00AE3B2C"/>
    <w:rsid w:val="00AE3CA5"/>
    <w:rsid w:val="00AE3D1E"/>
    <w:rsid w:val="00AE41B8"/>
    <w:rsid w:val="00AE448C"/>
    <w:rsid w:val="00AE4989"/>
    <w:rsid w:val="00AE54E5"/>
    <w:rsid w:val="00AE6386"/>
    <w:rsid w:val="00AE6A60"/>
    <w:rsid w:val="00AE6B4D"/>
    <w:rsid w:val="00AE6DDA"/>
    <w:rsid w:val="00AE717F"/>
    <w:rsid w:val="00AE7230"/>
    <w:rsid w:val="00AE799C"/>
    <w:rsid w:val="00AE7F07"/>
    <w:rsid w:val="00AF01AB"/>
    <w:rsid w:val="00AF023A"/>
    <w:rsid w:val="00AF08E5"/>
    <w:rsid w:val="00AF0D20"/>
    <w:rsid w:val="00AF1992"/>
    <w:rsid w:val="00AF1C5F"/>
    <w:rsid w:val="00AF2062"/>
    <w:rsid w:val="00AF22F2"/>
    <w:rsid w:val="00AF247C"/>
    <w:rsid w:val="00AF2746"/>
    <w:rsid w:val="00AF2EEE"/>
    <w:rsid w:val="00AF3469"/>
    <w:rsid w:val="00AF3F5D"/>
    <w:rsid w:val="00AF48A5"/>
    <w:rsid w:val="00AF4FF1"/>
    <w:rsid w:val="00AF5FBC"/>
    <w:rsid w:val="00AF6773"/>
    <w:rsid w:val="00AF693C"/>
    <w:rsid w:val="00AF6C80"/>
    <w:rsid w:val="00AF6FEE"/>
    <w:rsid w:val="00AF71EC"/>
    <w:rsid w:val="00AF72C4"/>
    <w:rsid w:val="00AF7683"/>
    <w:rsid w:val="00AF78F1"/>
    <w:rsid w:val="00AF7DE6"/>
    <w:rsid w:val="00B003FB"/>
    <w:rsid w:val="00B00D07"/>
    <w:rsid w:val="00B012A6"/>
    <w:rsid w:val="00B012B4"/>
    <w:rsid w:val="00B01590"/>
    <w:rsid w:val="00B01DA0"/>
    <w:rsid w:val="00B02295"/>
    <w:rsid w:val="00B02DAF"/>
    <w:rsid w:val="00B0300F"/>
    <w:rsid w:val="00B03281"/>
    <w:rsid w:val="00B034E8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206"/>
    <w:rsid w:val="00B07FD6"/>
    <w:rsid w:val="00B10818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02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144"/>
    <w:rsid w:val="00B20286"/>
    <w:rsid w:val="00B202A6"/>
    <w:rsid w:val="00B2049A"/>
    <w:rsid w:val="00B2050C"/>
    <w:rsid w:val="00B20729"/>
    <w:rsid w:val="00B20F36"/>
    <w:rsid w:val="00B21491"/>
    <w:rsid w:val="00B21564"/>
    <w:rsid w:val="00B21683"/>
    <w:rsid w:val="00B216D7"/>
    <w:rsid w:val="00B21C8D"/>
    <w:rsid w:val="00B21FC5"/>
    <w:rsid w:val="00B2261E"/>
    <w:rsid w:val="00B22903"/>
    <w:rsid w:val="00B2295C"/>
    <w:rsid w:val="00B22D76"/>
    <w:rsid w:val="00B23BBC"/>
    <w:rsid w:val="00B23EF1"/>
    <w:rsid w:val="00B2401C"/>
    <w:rsid w:val="00B24035"/>
    <w:rsid w:val="00B24366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BA"/>
    <w:rsid w:val="00B27FD1"/>
    <w:rsid w:val="00B303F7"/>
    <w:rsid w:val="00B30CB2"/>
    <w:rsid w:val="00B30FA0"/>
    <w:rsid w:val="00B316AB"/>
    <w:rsid w:val="00B31B7E"/>
    <w:rsid w:val="00B31B82"/>
    <w:rsid w:val="00B31DD2"/>
    <w:rsid w:val="00B31E1C"/>
    <w:rsid w:val="00B31F76"/>
    <w:rsid w:val="00B321D5"/>
    <w:rsid w:val="00B32E97"/>
    <w:rsid w:val="00B3346B"/>
    <w:rsid w:val="00B33726"/>
    <w:rsid w:val="00B33AB7"/>
    <w:rsid w:val="00B34208"/>
    <w:rsid w:val="00B3424E"/>
    <w:rsid w:val="00B3456B"/>
    <w:rsid w:val="00B34D85"/>
    <w:rsid w:val="00B34DF4"/>
    <w:rsid w:val="00B35078"/>
    <w:rsid w:val="00B356E6"/>
    <w:rsid w:val="00B35805"/>
    <w:rsid w:val="00B359B6"/>
    <w:rsid w:val="00B3639B"/>
    <w:rsid w:val="00B369BB"/>
    <w:rsid w:val="00B36A27"/>
    <w:rsid w:val="00B36F40"/>
    <w:rsid w:val="00B371D9"/>
    <w:rsid w:val="00B3796E"/>
    <w:rsid w:val="00B400B7"/>
    <w:rsid w:val="00B40944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8ED"/>
    <w:rsid w:val="00B44C7F"/>
    <w:rsid w:val="00B45363"/>
    <w:rsid w:val="00B45C46"/>
    <w:rsid w:val="00B466E8"/>
    <w:rsid w:val="00B4670A"/>
    <w:rsid w:val="00B46A6E"/>
    <w:rsid w:val="00B46C50"/>
    <w:rsid w:val="00B46D1D"/>
    <w:rsid w:val="00B46F3B"/>
    <w:rsid w:val="00B4707F"/>
    <w:rsid w:val="00B47248"/>
    <w:rsid w:val="00B47D54"/>
    <w:rsid w:val="00B500CC"/>
    <w:rsid w:val="00B50A36"/>
    <w:rsid w:val="00B50F1B"/>
    <w:rsid w:val="00B50F2B"/>
    <w:rsid w:val="00B513A1"/>
    <w:rsid w:val="00B51429"/>
    <w:rsid w:val="00B515F5"/>
    <w:rsid w:val="00B52209"/>
    <w:rsid w:val="00B52CD4"/>
    <w:rsid w:val="00B52F32"/>
    <w:rsid w:val="00B5357C"/>
    <w:rsid w:val="00B538FE"/>
    <w:rsid w:val="00B53938"/>
    <w:rsid w:val="00B53B78"/>
    <w:rsid w:val="00B53E0A"/>
    <w:rsid w:val="00B53ED4"/>
    <w:rsid w:val="00B53FC4"/>
    <w:rsid w:val="00B5422B"/>
    <w:rsid w:val="00B542F0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BD8"/>
    <w:rsid w:val="00B56CD1"/>
    <w:rsid w:val="00B56D11"/>
    <w:rsid w:val="00B56DF7"/>
    <w:rsid w:val="00B57204"/>
    <w:rsid w:val="00B57999"/>
    <w:rsid w:val="00B614A6"/>
    <w:rsid w:val="00B6279F"/>
    <w:rsid w:val="00B6303E"/>
    <w:rsid w:val="00B63AB3"/>
    <w:rsid w:val="00B63B6A"/>
    <w:rsid w:val="00B63E4B"/>
    <w:rsid w:val="00B64170"/>
    <w:rsid w:val="00B6426F"/>
    <w:rsid w:val="00B64A0E"/>
    <w:rsid w:val="00B64BB2"/>
    <w:rsid w:val="00B64C5D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250"/>
    <w:rsid w:val="00B70A12"/>
    <w:rsid w:val="00B70C32"/>
    <w:rsid w:val="00B70DB4"/>
    <w:rsid w:val="00B7106F"/>
    <w:rsid w:val="00B711C8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87"/>
    <w:rsid w:val="00B7619D"/>
    <w:rsid w:val="00B7645F"/>
    <w:rsid w:val="00B765E7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A83"/>
    <w:rsid w:val="00B80D12"/>
    <w:rsid w:val="00B81CEB"/>
    <w:rsid w:val="00B82F20"/>
    <w:rsid w:val="00B8341E"/>
    <w:rsid w:val="00B8387E"/>
    <w:rsid w:val="00B8396C"/>
    <w:rsid w:val="00B83ACA"/>
    <w:rsid w:val="00B83B16"/>
    <w:rsid w:val="00B83C95"/>
    <w:rsid w:val="00B8424B"/>
    <w:rsid w:val="00B842BD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1E15"/>
    <w:rsid w:val="00B92745"/>
    <w:rsid w:val="00B92990"/>
    <w:rsid w:val="00B92A05"/>
    <w:rsid w:val="00B92C2B"/>
    <w:rsid w:val="00B93162"/>
    <w:rsid w:val="00B9326A"/>
    <w:rsid w:val="00B95812"/>
    <w:rsid w:val="00B962E1"/>
    <w:rsid w:val="00B96590"/>
    <w:rsid w:val="00B96D51"/>
    <w:rsid w:val="00B96F1B"/>
    <w:rsid w:val="00B976A1"/>
    <w:rsid w:val="00BA0914"/>
    <w:rsid w:val="00BA09E4"/>
    <w:rsid w:val="00BA0EA1"/>
    <w:rsid w:val="00BA13EB"/>
    <w:rsid w:val="00BA1D3C"/>
    <w:rsid w:val="00BA2C9B"/>
    <w:rsid w:val="00BA33D5"/>
    <w:rsid w:val="00BA36CD"/>
    <w:rsid w:val="00BA375E"/>
    <w:rsid w:val="00BA3816"/>
    <w:rsid w:val="00BA3986"/>
    <w:rsid w:val="00BA3A34"/>
    <w:rsid w:val="00BA4180"/>
    <w:rsid w:val="00BA4300"/>
    <w:rsid w:val="00BA45FB"/>
    <w:rsid w:val="00BA510D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A768E"/>
    <w:rsid w:val="00BB024A"/>
    <w:rsid w:val="00BB0597"/>
    <w:rsid w:val="00BB0A00"/>
    <w:rsid w:val="00BB109D"/>
    <w:rsid w:val="00BB17BF"/>
    <w:rsid w:val="00BB19B7"/>
    <w:rsid w:val="00BB1B3E"/>
    <w:rsid w:val="00BB2A29"/>
    <w:rsid w:val="00BB2F8C"/>
    <w:rsid w:val="00BB2FDF"/>
    <w:rsid w:val="00BB3066"/>
    <w:rsid w:val="00BB3428"/>
    <w:rsid w:val="00BB3659"/>
    <w:rsid w:val="00BB4522"/>
    <w:rsid w:val="00BB4973"/>
    <w:rsid w:val="00BB4B1C"/>
    <w:rsid w:val="00BB5012"/>
    <w:rsid w:val="00BB5A14"/>
    <w:rsid w:val="00BB5A7F"/>
    <w:rsid w:val="00BB6465"/>
    <w:rsid w:val="00BB6A88"/>
    <w:rsid w:val="00BB7150"/>
    <w:rsid w:val="00BB7445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47A6"/>
    <w:rsid w:val="00BC51A3"/>
    <w:rsid w:val="00BC553C"/>
    <w:rsid w:val="00BC5C26"/>
    <w:rsid w:val="00BC5F66"/>
    <w:rsid w:val="00BC6224"/>
    <w:rsid w:val="00BC6BA9"/>
    <w:rsid w:val="00BC712B"/>
    <w:rsid w:val="00BC71B0"/>
    <w:rsid w:val="00BC72D0"/>
    <w:rsid w:val="00BC7879"/>
    <w:rsid w:val="00BC7AB0"/>
    <w:rsid w:val="00BC7B58"/>
    <w:rsid w:val="00BD019D"/>
    <w:rsid w:val="00BD0BF1"/>
    <w:rsid w:val="00BD10C8"/>
    <w:rsid w:val="00BD1AEE"/>
    <w:rsid w:val="00BD1B69"/>
    <w:rsid w:val="00BD244A"/>
    <w:rsid w:val="00BD27BC"/>
    <w:rsid w:val="00BD2BEE"/>
    <w:rsid w:val="00BD3569"/>
    <w:rsid w:val="00BD3982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B00"/>
    <w:rsid w:val="00BD7E5A"/>
    <w:rsid w:val="00BE0241"/>
    <w:rsid w:val="00BE08C7"/>
    <w:rsid w:val="00BE0BC1"/>
    <w:rsid w:val="00BE1050"/>
    <w:rsid w:val="00BE19D2"/>
    <w:rsid w:val="00BE1B17"/>
    <w:rsid w:val="00BE232E"/>
    <w:rsid w:val="00BE2B30"/>
    <w:rsid w:val="00BE2E98"/>
    <w:rsid w:val="00BE33BF"/>
    <w:rsid w:val="00BE3766"/>
    <w:rsid w:val="00BE3970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286"/>
    <w:rsid w:val="00BE6479"/>
    <w:rsid w:val="00BE6A51"/>
    <w:rsid w:val="00BE6BC2"/>
    <w:rsid w:val="00BE6F72"/>
    <w:rsid w:val="00BE7110"/>
    <w:rsid w:val="00BE72CB"/>
    <w:rsid w:val="00BE7CCA"/>
    <w:rsid w:val="00BF06F8"/>
    <w:rsid w:val="00BF194F"/>
    <w:rsid w:val="00BF196B"/>
    <w:rsid w:val="00BF22F2"/>
    <w:rsid w:val="00BF25FD"/>
    <w:rsid w:val="00BF2BBD"/>
    <w:rsid w:val="00BF2D70"/>
    <w:rsid w:val="00BF31AF"/>
    <w:rsid w:val="00BF37B0"/>
    <w:rsid w:val="00BF3C1B"/>
    <w:rsid w:val="00BF492C"/>
    <w:rsid w:val="00BF4BD9"/>
    <w:rsid w:val="00BF614C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73"/>
    <w:rsid w:val="00C019BB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490"/>
    <w:rsid w:val="00C06AB1"/>
    <w:rsid w:val="00C06DF8"/>
    <w:rsid w:val="00C07582"/>
    <w:rsid w:val="00C07FE2"/>
    <w:rsid w:val="00C103EF"/>
    <w:rsid w:val="00C105D2"/>
    <w:rsid w:val="00C1102E"/>
    <w:rsid w:val="00C11138"/>
    <w:rsid w:val="00C111F8"/>
    <w:rsid w:val="00C11C58"/>
    <w:rsid w:val="00C11E42"/>
    <w:rsid w:val="00C11F7C"/>
    <w:rsid w:val="00C12326"/>
    <w:rsid w:val="00C12609"/>
    <w:rsid w:val="00C128B9"/>
    <w:rsid w:val="00C12A72"/>
    <w:rsid w:val="00C1300E"/>
    <w:rsid w:val="00C13FED"/>
    <w:rsid w:val="00C1414A"/>
    <w:rsid w:val="00C143A0"/>
    <w:rsid w:val="00C14A96"/>
    <w:rsid w:val="00C14E25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4C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116F"/>
    <w:rsid w:val="00C2197A"/>
    <w:rsid w:val="00C2280E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79"/>
    <w:rsid w:val="00C332E6"/>
    <w:rsid w:val="00C33A28"/>
    <w:rsid w:val="00C33BA6"/>
    <w:rsid w:val="00C34692"/>
    <w:rsid w:val="00C34A71"/>
    <w:rsid w:val="00C34BAE"/>
    <w:rsid w:val="00C35055"/>
    <w:rsid w:val="00C35122"/>
    <w:rsid w:val="00C35390"/>
    <w:rsid w:val="00C355A2"/>
    <w:rsid w:val="00C36466"/>
    <w:rsid w:val="00C364FA"/>
    <w:rsid w:val="00C3754F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357E"/>
    <w:rsid w:val="00C4525B"/>
    <w:rsid w:val="00C45A7C"/>
    <w:rsid w:val="00C45D77"/>
    <w:rsid w:val="00C4614A"/>
    <w:rsid w:val="00C4647D"/>
    <w:rsid w:val="00C464DF"/>
    <w:rsid w:val="00C46699"/>
    <w:rsid w:val="00C46AC8"/>
    <w:rsid w:val="00C46B00"/>
    <w:rsid w:val="00C46B29"/>
    <w:rsid w:val="00C46CC6"/>
    <w:rsid w:val="00C47753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810"/>
    <w:rsid w:val="00C51F59"/>
    <w:rsid w:val="00C52659"/>
    <w:rsid w:val="00C52D0E"/>
    <w:rsid w:val="00C53CCC"/>
    <w:rsid w:val="00C53F75"/>
    <w:rsid w:val="00C542F9"/>
    <w:rsid w:val="00C54368"/>
    <w:rsid w:val="00C54450"/>
    <w:rsid w:val="00C54C10"/>
    <w:rsid w:val="00C54D4F"/>
    <w:rsid w:val="00C54DE2"/>
    <w:rsid w:val="00C54E8D"/>
    <w:rsid w:val="00C554D0"/>
    <w:rsid w:val="00C5573F"/>
    <w:rsid w:val="00C5587E"/>
    <w:rsid w:val="00C55915"/>
    <w:rsid w:val="00C55A22"/>
    <w:rsid w:val="00C5603B"/>
    <w:rsid w:val="00C5611F"/>
    <w:rsid w:val="00C56807"/>
    <w:rsid w:val="00C57071"/>
    <w:rsid w:val="00C57FE4"/>
    <w:rsid w:val="00C60368"/>
    <w:rsid w:val="00C60EE3"/>
    <w:rsid w:val="00C61000"/>
    <w:rsid w:val="00C6117A"/>
    <w:rsid w:val="00C61785"/>
    <w:rsid w:val="00C61F85"/>
    <w:rsid w:val="00C62391"/>
    <w:rsid w:val="00C62CBD"/>
    <w:rsid w:val="00C63EDA"/>
    <w:rsid w:val="00C644B1"/>
    <w:rsid w:val="00C64713"/>
    <w:rsid w:val="00C65B44"/>
    <w:rsid w:val="00C65CA0"/>
    <w:rsid w:val="00C66310"/>
    <w:rsid w:val="00C663BF"/>
    <w:rsid w:val="00C67FB3"/>
    <w:rsid w:val="00C70282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C3E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4E51"/>
    <w:rsid w:val="00C85993"/>
    <w:rsid w:val="00C85B43"/>
    <w:rsid w:val="00C85D1F"/>
    <w:rsid w:val="00C86CDF"/>
    <w:rsid w:val="00C86EAB"/>
    <w:rsid w:val="00C870DE"/>
    <w:rsid w:val="00C90515"/>
    <w:rsid w:val="00C908DB"/>
    <w:rsid w:val="00C90AD5"/>
    <w:rsid w:val="00C90DAC"/>
    <w:rsid w:val="00C9104B"/>
    <w:rsid w:val="00C9104C"/>
    <w:rsid w:val="00C9130F"/>
    <w:rsid w:val="00C9171D"/>
    <w:rsid w:val="00C91729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6AC"/>
    <w:rsid w:val="00C9675C"/>
    <w:rsid w:val="00C96910"/>
    <w:rsid w:val="00C96EBA"/>
    <w:rsid w:val="00C97038"/>
    <w:rsid w:val="00C97286"/>
    <w:rsid w:val="00C97367"/>
    <w:rsid w:val="00C974F9"/>
    <w:rsid w:val="00C97560"/>
    <w:rsid w:val="00C9777F"/>
    <w:rsid w:val="00C97CDA"/>
    <w:rsid w:val="00CA00F6"/>
    <w:rsid w:val="00CA025E"/>
    <w:rsid w:val="00CA031F"/>
    <w:rsid w:val="00CA08F6"/>
    <w:rsid w:val="00CA09BA"/>
    <w:rsid w:val="00CA09FA"/>
    <w:rsid w:val="00CA0D07"/>
    <w:rsid w:val="00CA15B8"/>
    <w:rsid w:val="00CA18B8"/>
    <w:rsid w:val="00CA1944"/>
    <w:rsid w:val="00CA1C7F"/>
    <w:rsid w:val="00CA1D6D"/>
    <w:rsid w:val="00CA1E4E"/>
    <w:rsid w:val="00CA2870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6703"/>
    <w:rsid w:val="00CA706B"/>
    <w:rsid w:val="00CA755A"/>
    <w:rsid w:val="00CA7917"/>
    <w:rsid w:val="00CA79CF"/>
    <w:rsid w:val="00CB0B39"/>
    <w:rsid w:val="00CB0C8F"/>
    <w:rsid w:val="00CB12ED"/>
    <w:rsid w:val="00CB184A"/>
    <w:rsid w:val="00CB1857"/>
    <w:rsid w:val="00CB18D3"/>
    <w:rsid w:val="00CB195E"/>
    <w:rsid w:val="00CB1AAA"/>
    <w:rsid w:val="00CB20FF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3C62"/>
    <w:rsid w:val="00CB426D"/>
    <w:rsid w:val="00CB4314"/>
    <w:rsid w:val="00CB46BB"/>
    <w:rsid w:val="00CB48FA"/>
    <w:rsid w:val="00CB505F"/>
    <w:rsid w:val="00CB53BC"/>
    <w:rsid w:val="00CB571F"/>
    <w:rsid w:val="00CB57C3"/>
    <w:rsid w:val="00CB57FB"/>
    <w:rsid w:val="00CB5B81"/>
    <w:rsid w:val="00CB5BBE"/>
    <w:rsid w:val="00CB5C44"/>
    <w:rsid w:val="00CB655D"/>
    <w:rsid w:val="00CB6C50"/>
    <w:rsid w:val="00CB7C84"/>
    <w:rsid w:val="00CC00DA"/>
    <w:rsid w:val="00CC012A"/>
    <w:rsid w:val="00CC0203"/>
    <w:rsid w:val="00CC04E4"/>
    <w:rsid w:val="00CC0526"/>
    <w:rsid w:val="00CC06B9"/>
    <w:rsid w:val="00CC0D73"/>
    <w:rsid w:val="00CC10D0"/>
    <w:rsid w:val="00CC23B3"/>
    <w:rsid w:val="00CC3225"/>
    <w:rsid w:val="00CC35FF"/>
    <w:rsid w:val="00CC367D"/>
    <w:rsid w:val="00CC36A3"/>
    <w:rsid w:val="00CC373F"/>
    <w:rsid w:val="00CC3DB7"/>
    <w:rsid w:val="00CC4D00"/>
    <w:rsid w:val="00CC542E"/>
    <w:rsid w:val="00CC543C"/>
    <w:rsid w:val="00CC56FC"/>
    <w:rsid w:val="00CC5A93"/>
    <w:rsid w:val="00CC5B66"/>
    <w:rsid w:val="00CC5DF1"/>
    <w:rsid w:val="00CC60DC"/>
    <w:rsid w:val="00CC63CB"/>
    <w:rsid w:val="00CC68AD"/>
    <w:rsid w:val="00CC6F9E"/>
    <w:rsid w:val="00CC74F1"/>
    <w:rsid w:val="00CC7570"/>
    <w:rsid w:val="00CC797E"/>
    <w:rsid w:val="00CC7D74"/>
    <w:rsid w:val="00CD00DA"/>
    <w:rsid w:val="00CD0A53"/>
    <w:rsid w:val="00CD0B1F"/>
    <w:rsid w:val="00CD0E84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4B6B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87D"/>
    <w:rsid w:val="00CE0C44"/>
    <w:rsid w:val="00CE0CAE"/>
    <w:rsid w:val="00CE174B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D6C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1FA2"/>
    <w:rsid w:val="00D02544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12A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0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C01"/>
    <w:rsid w:val="00D21C74"/>
    <w:rsid w:val="00D21FC9"/>
    <w:rsid w:val="00D2243B"/>
    <w:rsid w:val="00D226F1"/>
    <w:rsid w:val="00D22E9A"/>
    <w:rsid w:val="00D230EE"/>
    <w:rsid w:val="00D23150"/>
    <w:rsid w:val="00D23804"/>
    <w:rsid w:val="00D238B7"/>
    <w:rsid w:val="00D23ABA"/>
    <w:rsid w:val="00D24467"/>
    <w:rsid w:val="00D245D4"/>
    <w:rsid w:val="00D248FD"/>
    <w:rsid w:val="00D24F34"/>
    <w:rsid w:val="00D25660"/>
    <w:rsid w:val="00D258C9"/>
    <w:rsid w:val="00D25D02"/>
    <w:rsid w:val="00D262C6"/>
    <w:rsid w:val="00D265EF"/>
    <w:rsid w:val="00D266C3"/>
    <w:rsid w:val="00D26C98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C9D"/>
    <w:rsid w:val="00D36DC1"/>
    <w:rsid w:val="00D36E02"/>
    <w:rsid w:val="00D36EC6"/>
    <w:rsid w:val="00D379C6"/>
    <w:rsid w:val="00D37C65"/>
    <w:rsid w:val="00D37CA3"/>
    <w:rsid w:val="00D4002F"/>
    <w:rsid w:val="00D40306"/>
    <w:rsid w:val="00D403D3"/>
    <w:rsid w:val="00D40982"/>
    <w:rsid w:val="00D40DF0"/>
    <w:rsid w:val="00D41429"/>
    <w:rsid w:val="00D415EB"/>
    <w:rsid w:val="00D422FC"/>
    <w:rsid w:val="00D423CC"/>
    <w:rsid w:val="00D43018"/>
    <w:rsid w:val="00D430FD"/>
    <w:rsid w:val="00D43440"/>
    <w:rsid w:val="00D4378C"/>
    <w:rsid w:val="00D43C3A"/>
    <w:rsid w:val="00D43C4B"/>
    <w:rsid w:val="00D4434B"/>
    <w:rsid w:val="00D45CC9"/>
    <w:rsid w:val="00D4695D"/>
    <w:rsid w:val="00D46FC4"/>
    <w:rsid w:val="00D4703E"/>
    <w:rsid w:val="00D47101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2EC5"/>
    <w:rsid w:val="00D53091"/>
    <w:rsid w:val="00D53759"/>
    <w:rsid w:val="00D545E7"/>
    <w:rsid w:val="00D5472C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48B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BCF"/>
    <w:rsid w:val="00D63F01"/>
    <w:rsid w:val="00D64328"/>
    <w:rsid w:val="00D6455C"/>
    <w:rsid w:val="00D64AF2"/>
    <w:rsid w:val="00D64DA5"/>
    <w:rsid w:val="00D655B2"/>
    <w:rsid w:val="00D655E4"/>
    <w:rsid w:val="00D660E5"/>
    <w:rsid w:val="00D66225"/>
    <w:rsid w:val="00D66546"/>
    <w:rsid w:val="00D6664B"/>
    <w:rsid w:val="00D66B42"/>
    <w:rsid w:val="00D66E14"/>
    <w:rsid w:val="00D670E7"/>
    <w:rsid w:val="00D67107"/>
    <w:rsid w:val="00D671CE"/>
    <w:rsid w:val="00D679CA"/>
    <w:rsid w:val="00D67C55"/>
    <w:rsid w:val="00D70048"/>
    <w:rsid w:val="00D703E7"/>
    <w:rsid w:val="00D7066D"/>
    <w:rsid w:val="00D71875"/>
    <w:rsid w:val="00D71BCC"/>
    <w:rsid w:val="00D71FE7"/>
    <w:rsid w:val="00D7248E"/>
    <w:rsid w:val="00D725E7"/>
    <w:rsid w:val="00D72606"/>
    <w:rsid w:val="00D72CB0"/>
    <w:rsid w:val="00D7346A"/>
    <w:rsid w:val="00D7372C"/>
    <w:rsid w:val="00D7373A"/>
    <w:rsid w:val="00D74D8E"/>
    <w:rsid w:val="00D754A4"/>
    <w:rsid w:val="00D75697"/>
    <w:rsid w:val="00D76023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57B"/>
    <w:rsid w:val="00D86C46"/>
    <w:rsid w:val="00D86FE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264"/>
    <w:rsid w:val="00D933BB"/>
    <w:rsid w:val="00D933D8"/>
    <w:rsid w:val="00D93659"/>
    <w:rsid w:val="00D93860"/>
    <w:rsid w:val="00D93AA7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FFF"/>
    <w:rsid w:val="00DA11C0"/>
    <w:rsid w:val="00DA1B18"/>
    <w:rsid w:val="00DA2293"/>
    <w:rsid w:val="00DA25C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0B6"/>
    <w:rsid w:val="00DA556F"/>
    <w:rsid w:val="00DA5C76"/>
    <w:rsid w:val="00DA5E0D"/>
    <w:rsid w:val="00DA5FEC"/>
    <w:rsid w:val="00DA628B"/>
    <w:rsid w:val="00DA6B6D"/>
    <w:rsid w:val="00DA6D4F"/>
    <w:rsid w:val="00DA7078"/>
    <w:rsid w:val="00DA71B1"/>
    <w:rsid w:val="00DA745E"/>
    <w:rsid w:val="00DA77CB"/>
    <w:rsid w:val="00DB0276"/>
    <w:rsid w:val="00DB0824"/>
    <w:rsid w:val="00DB0A89"/>
    <w:rsid w:val="00DB0DD7"/>
    <w:rsid w:val="00DB144C"/>
    <w:rsid w:val="00DB158C"/>
    <w:rsid w:val="00DB1A27"/>
    <w:rsid w:val="00DB1AA9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4F72"/>
    <w:rsid w:val="00DB50A0"/>
    <w:rsid w:val="00DB5198"/>
    <w:rsid w:val="00DB52EF"/>
    <w:rsid w:val="00DB53A9"/>
    <w:rsid w:val="00DB56EF"/>
    <w:rsid w:val="00DB5778"/>
    <w:rsid w:val="00DB5AB5"/>
    <w:rsid w:val="00DB5C08"/>
    <w:rsid w:val="00DB5EA4"/>
    <w:rsid w:val="00DB61C4"/>
    <w:rsid w:val="00DB67E6"/>
    <w:rsid w:val="00DB6A74"/>
    <w:rsid w:val="00DB703B"/>
    <w:rsid w:val="00DB791F"/>
    <w:rsid w:val="00DB79B4"/>
    <w:rsid w:val="00DB7B66"/>
    <w:rsid w:val="00DB7C8C"/>
    <w:rsid w:val="00DB7D90"/>
    <w:rsid w:val="00DC0433"/>
    <w:rsid w:val="00DC0AA1"/>
    <w:rsid w:val="00DC0C58"/>
    <w:rsid w:val="00DC12C9"/>
    <w:rsid w:val="00DC16F3"/>
    <w:rsid w:val="00DC1A4E"/>
    <w:rsid w:val="00DC27EE"/>
    <w:rsid w:val="00DC2AD3"/>
    <w:rsid w:val="00DC300C"/>
    <w:rsid w:val="00DC3035"/>
    <w:rsid w:val="00DC347A"/>
    <w:rsid w:val="00DC39E6"/>
    <w:rsid w:val="00DC3E11"/>
    <w:rsid w:val="00DC42D0"/>
    <w:rsid w:val="00DC47CF"/>
    <w:rsid w:val="00DC4B7C"/>
    <w:rsid w:val="00DC4F7B"/>
    <w:rsid w:val="00DC528D"/>
    <w:rsid w:val="00DC57B0"/>
    <w:rsid w:val="00DC6AD7"/>
    <w:rsid w:val="00DC6C32"/>
    <w:rsid w:val="00DC75F9"/>
    <w:rsid w:val="00DC762F"/>
    <w:rsid w:val="00DC777F"/>
    <w:rsid w:val="00DC78AA"/>
    <w:rsid w:val="00DC7B07"/>
    <w:rsid w:val="00DC7F1E"/>
    <w:rsid w:val="00DC7F56"/>
    <w:rsid w:val="00DD0331"/>
    <w:rsid w:val="00DD0551"/>
    <w:rsid w:val="00DD0831"/>
    <w:rsid w:val="00DD0D93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265"/>
    <w:rsid w:val="00DE1C58"/>
    <w:rsid w:val="00DE254A"/>
    <w:rsid w:val="00DE2C79"/>
    <w:rsid w:val="00DE2F3C"/>
    <w:rsid w:val="00DE4146"/>
    <w:rsid w:val="00DE42A7"/>
    <w:rsid w:val="00DE4A90"/>
    <w:rsid w:val="00DE4D16"/>
    <w:rsid w:val="00DE4E80"/>
    <w:rsid w:val="00DE5515"/>
    <w:rsid w:val="00DE5725"/>
    <w:rsid w:val="00DE57AB"/>
    <w:rsid w:val="00DE57DF"/>
    <w:rsid w:val="00DE5D60"/>
    <w:rsid w:val="00DE5E7E"/>
    <w:rsid w:val="00DE60C1"/>
    <w:rsid w:val="00DE613D"/>
    <w:rsid w:val="00DE6A8B"/>
    <w:rsid w:val="00DE6D7F"/>
    <w:rsid w:val="00DE7221"/>
    <w:rsid w:val="00DE7357"/>
    <w:rsid w:val="00DE74CF"/>
    <w:rsid w:val="00DE764F"/>
    <w:rsid w:val="00DE78B5"/>
    <w:rsid w:val="00DE7ABE"/>
    <w:rsid w:val="00DE7D56"/>
    <w:rsid w:val="00DF03F2"/>
    <w:rsid w:val="00DF06D3"/>
    <w:rsid w:val="00DF0D2B"/>
    <w:rsid w:val="00DF113C"/>
    <w:rsid w:val="00DF113E"/>
    <w:rsid w:val="00DF1176"/>
    <w:rsid w:val="00DF1508"/>
    <w:rsid w:val="00DF1593"/>
    <w:rsid w:val="00DF16EF"/>
    <w:rsid w:val="00DF1827"/>
    <w:rsid w:val="00DF190F"/>
    <w:rsid w:val="00DF1A19"/>
    <w:rsid w:val="00DF1E1B"/>
    <w:rsid w:val="00DF27CF"/>
    <w:rsid w:val="00DF2D0E"/>
    <w:rsid w:val="00DF32F9"/>
    <w:rsid w:val="00DF3717"/>
    <w:rsid w:val="00DF379E"/>
    <w:rsid w:val="00DF3CE6"/>
    <w:rsid w:val="00DF3F03"/>
    <w:rsid w:val="00DF4073"/>
    <w:rsid w:val="00DF450A"/>
    <w:rsid w:val="00DF4C6F"/>
    <w:rsid w:val="00DF5920"/>
    <w:rsid w:val="00DF5FA1"/>
    <w:rsid w:val="00DF6D77"/>
    <w:rsid w:val="00DF6F4E"/>
    <w:rsid w:val="00DF7167"/>
    <w:rsid w:val="00DF7C38"/>
    <w:rsid w:val="00E004A5"/>
    <w:rsid w:val="00E006E5"/>
    <w:rsid w:val="00E00E08"/>
    <w:rsid w:val="00E00F68"/>
    <w:rsid w:val="00E00FC5"/>
    <w:rsid w:val="00E014E8"/>
    <w:rsid w:val="00E018C2"/>
    <w:rsid w:val="00E01CB4"/>
    <w:rsid w:val="00E01F28"/>
    <w:rsid w:val="00E02784"/>
    <w:rsid w:val="00E03A67"/>
    <w:rsid w:val="00E03CBC"/>
    <w:rsid w:val="00E03E74"/>
    <w:rsid w:val="00E04562"/>
    <w:rsid w:val="00E04564"/>
    <w:rsid w:val="00E05104"/>
    <w:rsid w:val="00E0512B"/>
    <w:rsid w:val="00E053CA"/>
    <w:rsid w:val="00E057A8"/>
    <w:rsid w:val="00E061C1"/>
    <w:rsid w:val="00E06542"/>
    <w:rsid w:val="00E06677"/>
    <w:rsid w:val="00E06782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1A23"/>
    <w:rsid w:val="00E123DC"/>
    <w:rsid w:val="00E12486"/>
    <w:rsid w:val="00E124AD"/>
    <w:rsid w:val="00E1255C"/>
    <w:rsid w:val="00E1293B"/>
    <w:rsid w:val="00E12D7A"/>
    <w:rsid w:val="00E13115"/>
    <w:rsid w:val="00E13267"/>
    <w:rsid w:val="00E14871"/>
    <w:rsid w:val="00E14D71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D6D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815"/>
    <w:rsid w:val="00E2196C"/>
    <w:rsid w:val="00E21ABE"/>
    <w:rsid w:val="00E223A6"/>
    <w:rsid w:val="00E223F2"/>
    <w:rsid w:val="00E22735"/>
    <w:rsid w:val="00E228A6"/>
    <w:rsid w:val="00E23040"/>
    <w:rsid w:val="00E2316E"/>
    <w:rsid w:val="00E2334C"/>
    <w:rsid w:val="00E2336C"/>
    <w:rsid w:val="00E24081"/>
    <w:rsid w:val="00E24445"/>
    <w:rsid w:val="00E24D92"/>
    <w:rsid w:val="00E2505D"/>
    <w:rsid w:val="00E25388"/>
    <w:rsid w:val="00E25955"/>
    <w:rsid w:val="00E25B43"/>
    <w:rsid w:val="00E25D49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264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376"/>
    <w:rsid w:val="00E35468"/>
    <w:rsid w:val="00E357EC"/>
    <w:rsid w:val="00E35CFE"/>
    <w:rsid w:val="00E3664E"/>
    <w:rsid w:val="00E37176"/>
    <w:rsid w:val="00E372FA"/>
    <w:rsid w:val="00E3753C"/>
    <w:rsid w:val="00E40017"/>
    <w:rsid w:val="00E400DF"/>
    <w:rsid w:val="00E40EA3"/>
    <w:rsid w:val="00E40F55"/>
    <w:rsid w:val="00E411D2"/>
    <w:rsid w:val="00E4176D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72F"/>
    <w:rsid w:val="00E44A98"/>
    <w:rsid w:val="00E44EBF"/>
    <w:rsid w:val="00E44F7A"/>
    <w:rsid w:val="00E457B2"/>
    <w:rsid w:val="00E45DB4"/>
    <w:rsid w:val="00E464DF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45"/>
    <w:rsid w:val="00E550FB"/>
    <w:rsid w:val="00E55506"/>
    <w:rsid w:val="00E556F2"/>
    <w:rsid w:val="00E558BF"/>
    <w:rsid w:val="00E55AE3"/>
    <w:rsid w:val="00E55E04"/>
    <w:rsid w:val="00E55F2E"/>
    <w:rsid w:val="00E565AC"/>
    <w:rsid w:val="00E56606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44B"/>
    <w:rsid w:val="00E65819"/>
    <w:rsid w:val="00E6641F"/>
    <w:rsid w:val="00E66D3B"/>
    <w:rsid w:val="00E66F8A"/>
    <w:rsid w:val="00E672F9"/>
    <w:rsid w:val="00E67565"/>
    <w:rsid w:val="00E679B8"/>
    <w:rsid w:val="00E67E6D"/>
    <w:rsid w:val="00E70073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8CB"/>
    <w:rsid w:val="00E74A5E"/>
    <w:rsid w:val="00E74B0D"/>
    <w:rsid w:val="00E750D6"/>
    <w:rsid w:val="00E7525F"/>
    <w:rsid w:val="00E75F59"/>
    <w:rsid w:val="00E76371"/>
    <w:rsid w:val="00E76582"/>
    <w:rsid w:val="00E768A4"/>
    <w:rsid w:val="00E76949"/>
    <w:rsid w:val="00E7695C"/>
    <w:rsid w:val="00E769E2"/>
    <w:rsid w:val="00E76A48"/>
    <w:rsid w:val="00E76E36"/>
    <w:rsid w:val="00E77A8A"/>
    <w:rsid w:val="00E77EDF"/>
    <w:rsid w:val="00E80B61"/>
    <w:rsid w:val="00E81058"/>
    <w:rsid w:val="00E81698"/>
    <w:rsid w:val="00E81B23"/>
    <w:rsid w:val="00E81C84"/>
    <w:rsid w:val="00E82234"/>
    <w:rsid w:val="00E825D2"/>
    <w:rsid w:val="00E82DFB"/>
    <w:rsid w:val="00E82F03"/>
    <w:rsid w:val="00E831A0"/>
    <w:rsid w:val="00E83312"/>
    <w:rsid w:val="00E83556"/>
    <w:rsid w:val="00E83BB9"/>
    <w:rsid w:val="00E83E94"/>
    <w:rsid w:val="00E8448B"/>
    <w:rsid w:val="00E8478F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6EC6"/>
    <w:rsid w:val="00E86FD2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1FB4"/>
    <w:rsid w:val="00E92042"/>
    <w:rsid w:val="00E924AD"/>
    <w:rsid w:val="00E92865"/>
    <w:rsid w:val="00E92977"/>
    <w:rsid w:val="00E933DC"/>
    <w:rsid w:val="00E9347B"/>
    <w:rsid w:val="00E934DB"/>
    <w:rsid w:val="00E9359D"/>
    <w:rsid w:val="00E93719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AF6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4371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2386"/>
    <w:rsid w:val="00EB29CB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BDE"/>
    <w:rsid w:val="00EB5F91"/>
    <w:rsid w:val="00EB5FA7"/>
    <w:rsid w:val="00EB6161"/>
    <w:rsid w:val="00EB6460"/>
    <w:rsid w:val="00EB656E"/>
    <w:rsid w:val="00EB66DD"/>
    <w:rsid w:val="00EB6775"/>
    <w:rsid w:val="00EB69B2"/>
    <w:rsid w:val="00EB6AE6"/>
    <w:rsid w:val="00EB708E"/>
    <w:rsid w:val="00EB731A"/>
    <w:rsid w:val="00EB757A"/>
    <w:rsid w:val="00EB7580"/>
    <w:rsid w:val="00EC0D77"/>
    <w:rsid w:val="00EC0F09"/>
    <w:rsid w:val="00EC1498"/>
    <w:rsid w:val="00EC14A7"/>
    <w:rsid w:val="00EC165D"/>
    <w:rsid w:val="00EC1665"/>
    <w:rsid w:val="00EC1B06"/>
    <w:rsid w:val="00EC1EA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7AE"/>
    <w:rsid w:val="00ED096C"/>
    <w:rsid w:val="00ED1180"/>
    <w:rsid w:val="00ED15E9"/>
    <w:rsid w:val="00ED2232"/>
    <w:rsid w:val="00ED2516"/>
    <w:rsid w:val="00ED27E9"/>
    <w:rsid w:val="00ED2F50"/>
    <w:rsid w:val="00ED30F4"/>
    <w:rsid w:val="00ED3215"/>
    <w:rsid w:val="00ED346B"/>
    <w:rsid w:val="00ED39A0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6DCD"/>
    <w:rsid w:val="00ED7472"/>
    <w:rsid w:val="00ED7564"/>
    <w:rsid w:val="00ED76D9"/>
    <w:rsid w:val="00EE03D9"/>
    <w:rsid w:val="00EE0A47"/>
    <w:rsid w:val="00EE0FFA"/>
    <w:rsid w:val="00EE1AF3"/>
    <w:rsid w:val="00EE1B23"/>
    <w:rsid w:val="00EE1CD5"/>
    <w:rsid w:val="00EE2519"/>
    <w:rsid w:val="00EE2A0D"/>
    <w:rsid w:val="00EE2D35"/>
    <w:rsid w:val="00EE3368"/>
    <w:rsid w:val="00EE351B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0CC"/>
    <w:rsid w:val="00EF041A"/>
    <w:rsid w:val="00EF06EA"/>
    <w:rsid w:val="00EF0E19"/>
    <w:rsid w:val="00EF0E9D"/>
    <w:rsid w:val="00EF1112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0EF"/>
    <w:rsid w:val="00EF4314"/>
    <w:rsid w:val="00EF4451"/>
    <w:rsid w:val="00EF456B"/>
    <w:rsid w:val="00EF4961"/>
    <w:rsid w:val="00EF4C5F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2BF"/>
    <w:rsid w:val="00EF7F02"/>
    <w:rsid w:val="00F00263"/>
    <w:rsid w:val="00F0027D"/>
    <w:rsid w:val="00F00C42"/>
    <w:rsid w:val="00F00F6A"/>
    <w:rsid w:val="00F01605"/>
    <w:rsid w:val="00F019F4"/>
    <w:rsid w:val="00F01B9E"/>
    <w:rsid w:val="00F01D6E"/>
    <w:rsid w:val="00F01FA9"/>
    <w:rsid w:val="00F02772"/>
    <w:rsid w:val="00F02EBE"/>
    <w:rsid w:val="00F02EFA"/>
    <w:rsid w:val="00F030FB"/>
    <w:rsid w:val="00F0351E"/>
    <w:rsid w:val="00F03D47"/>
    <w:rsid w:val="00F040CD"/>
    <w:rsid w:val="00F04650"/>
    <w:rsid w:val="00F05772"/>
    <w:rsid w:val="00F05AFD"/>
    <w:rsid w:val="00F0621B"/>
    <w:rsid w:val="00F06310"/>
    <w:rsid w:val="00F06593"/>
    <w:rsid w:val="00F0739C"/>
    <w:rsid w:val="00F07D6D"/>
    <w:rsid w:val="00F07EBC"/>
    <w:rsid w:val="00F07F51"/>
    <w:rsid w:val="00F100CA"/>
    <w:rsid w:val="00F10339"/>
    <w:rsid w:val="00F106EF"/>
    <w:rsid w:val="00F1116F"/>
    <w:rsid w:val="00F111CF"/>
    <w:rsid w:val="00F114DA"/>
    <w:rsid w:val="00F11868"/>
    <w:rsid w:val="00F12929"/>
    <w:rsid w:val="00F134B0"/>
    <w:rsid w:val="00F13671"/>
    <w:rsid w:val="00F13741"/>
    <w:rsid w:val="00F13D4B"/>
    <w:rsid w:val="00F13EB5"/>
    <w:rsid w:val="00F14116"/>
    <w:rsid w:val="00F1421C"/>
    <w:rsid w:val="00F1476E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4CD"/>
    <w:rsid w:val="00F217E0"/>
    <w:rsid w:val="00F220F9"/>
    <w:rsid w:val="00F22E17"/>
    <w:rsid w:val="00F2319F"/>
    <w:rsid w:val="00F2324A"/>
    <w:rsid w:val="00F23427"/>
    <w:rsid w:val="00F235A6"/>
    <w:rsid w:val="00F2360B"/>
    <w:rsid w:val="00F239DC"/>
    <w:rsid w:val="00F239EE"/>
    <w:rsid w:val="00F23A7C"/>
    <w:rsid w:val="00F241EE"/>
    <w:rsid w:val="00F249F3"/>
    <w:rsid w:val="00F24E81"/>
    <w:rsid w:val="00F25981"/>
    <w:rsid w:val="00F25B8F"/>
    <w:rsid w:val="00F25E57"/>
    <w:rsid w:val="00F25F9E"/>
    <w:rsid w:val="00F25FDB"/>
    <w:rsid w:val="00F2666D"/>
    <w:rsid w:val="00F266DE"/>
    <w:rsid w:val="00F26A6C"/>
    <w:rsid w:val="00F26D90"/>
    <w:rsid w:val="00F270F4"/>
    <w:rsid w:val="00F27636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5CB"/>
    <w:rsid w:val="00F367BE"/>
    <w:rsid w:val="00F368D1"/>
    <w:rsid w:val="00F36B8B"/>
    <w:rsid w:val="00F37060"/>
    <w:rsid w:val="00F372C8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35D"/>
    <w:rsid w:val="00F4351C"/>
    <w:rsid w:val="00F43E1B"/>
    <w:rsid w:val="00F44AD1"/>
    <w:rsid w:val="00F44F07"/>
    <w:rsid w:val="00F45549"/>
    <w:rsid w:val="00F45C27"/>
    <w:rsid w:val="00F46A16"/>
    <w:rsid w:val="00F47085"/>
    <w:rsid w:val="00F47153"/>
    <w:rsid w:val="00F47219"/>
    <w:rsid w:val="00F47384"/>
    <w:rsid w:val="00F50414"/>
    <w:rsid w:val="00F50D56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269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D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36A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D4F"/>
    <w:rsid w:val="00F66DB6"/>
    <w:rsid w:val="00F66E2E"/>
    <w:rsid w:val="00F678B3"/>
    <w:rsid w:val="00F67E3E"/>
    <w:rsid w:val="00F70566"/>
    <w:rsid w:val="00F70B5E"/>
    <w:rsid w:val="00F71552"/>
    <w:rsid w:val="00F71B32"/>
    <w:rsid w:val="00F71DAF"/>
    <w:rsid w:val="00F726A8"/>
    <w:rsid w:val="00F73B8F"/>
    <w:rsid w:val="00F73CEC"/>
    <w:rsid w:val="00F73DD8"/>
    <w:rsid w:val="00F74410"/>
    <w:rsid w:val="00F747E3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BF7"/>
    <w:rsid w:val="00F77CCF"/>
    <w:rsid w:val="00F77F9D"/>
    <w:rsid w:val="00F77FD0"/>
    <w:rsid w:val="00F80728"/>
    <w:rsid w:val="00F80A27"/>
    <w:rsid w:val="00F81054"/>
    <w:rsid w:val="00F81350"/>
    <w:rsid w:val="00F81358"/>
    <w:rsid w:val="00F8150D"/>
    <w:rsid w:val="00F816FA"/>
    <w:rsid w:val="00F819A9"/>
    <w:rsid w:val="00F81E63"/>
    <w:rsid w:val="00F82395"/>
    <w:rsid w:val="00F823C6"/>
    <w:rsid w:val="00F825DA"/>
    <w:rsid w:val="00F8285A"/>
    <w:rsid w:val="00F82920"/>
    <w:rsid w:val="00F82DE2"/>
    <w:rsid w:val="00F83877"/>
    <w:rsid w:val="00F83985"/>
    <w:rsid w:val="00F83E43"/>
    <w:rsid w:val="00F83EAD"/>
    <w:rsid w:val="00F8412B"/>
    <w:rsid w:val="00F84354"/>
    <w:rsid w:val="00F84828"/>
    <w:rsid w:val="00F85A76"/>
    <w:rsid w:val="00F85ED2"/>
    <w:rsid w:val="00F867FE"/>
    <w:rsid w:val="00F8687B"/>
    <w:rsid w:val="00F869DF"/>
    <w:rsid w:val="00F86A98"/>
    <w:rsid w:val="00F86A9B"/>
    <w:rsid w:val="00F86D04"/>
    <w:rsid w:val="00F87790"/>
    <w:rsid w:val="00F87992"/>
    <w:rsid w:val="00F87BAB"/>
    <w:rsid w:val="00F9046F"/>
    <w:rsid w:val="00F905A4"/>
    <w:rsid w:val="00F90613"/>
    <w:rsid w:val="00F90E55"/>
    <w:rsid w:val="00F91738"/>
    <w:rsid w:val="00F91D54"/>
    <w:rsid w:val="00F91DAB"/>
    <w:rsid w:val="00F92095"/>
    <w:rsid w:val="00F9293C"/>
    <w:rsid w:val="00F93231"/>
    <w:rsid w:val="00F93CF7"/>
    <w:rsid w:val="00F95CA9"/>
    <w:rsid w:val="00F96C37"/>
    <w:rsid w:val="00F96DC9"/>
    <w:rsid w:val="00F973C5"/>
    <w:rsid w:val="00FA03B0"/>
    <w:rsid w:val="00FA03F9"/>
    <w:rsid w:val="00FA0652"/>
    <w:rsid w:val="00FA06DD"/>
    <w:rsid w:val="00FA078C"/>
    <w:rsid w:val="00FA10FA"/>
    <w:rsid w:val="00FA194F"/>
    <w:rsid w:val="00FA19BB"/>
    <w:rsid w:val="00FA1A28"/>
    <w:rsid w:val="00FA1F1E"/>
    <w:rsid w:val="00FA1F33"/>
    <w:rsid w:val="00FA1FBF"/>
    <w:rsid w:val="00FA2069"/>
    <w:rsid w:val="00FA24AE"/>
    <w:rsid w:val="00FA2BEA"/>
    <w:rsid w:val="00FA2EC9"/>
    <w:rsid w:val="00FA2FEC"/>
    <w:rsid w:val="00FA32AB"/>
    <w:rsid w:val="00FA3536"/>
    <w:rsid w:val="00FA43ED"/>
    <w:rsid w:val="00FA449A"/>
    <w:rsid w:val="00FA44AB"/>
    <w:rsid w:val="00FA465F"/>
    <w:rsid w:val="00FA4718"/>
    <w:rsid w:val="00FA4AEF"/>
    <w:rsid w:val="00FA4DA3"/>
    <w:rsid w:val="00FA5603"/>
    <w:rsid w:val="00FA571E"/>
    <w:rsid w:val="00FA5E97"/>
    <w:rsid w:val="00FA7358"/>
    <w:rsid w:val="00FA7625"/>
    <w:rsid w:val="00FA7D6C"/>
    <w:rsid w:val="00FB0417"/>
    <w:rsid w:val="00FB0D98"/>
    <w:rsid w:val="00FB119A"/>
    <w:rsid w:val="00FB12CA"/>
    <w:rsid w:val="00FB1917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4F1B"/>
    <w:rsid w:val="00FB55CF"/>
    <w:rsid w:val="00FB5827"/>
    <w:rsid w:val="00FB58D3"/>
    <w:rsid w:val="00FB5D41"/>
    <w:rsid w:val="00FB60CC"/>
    <w:rsid w:val="00FB6173"/>
    <w:rsid w:val="00FB61CC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3F37"/>
    <w:rsid w:val="00FC406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DC7"/>
    <w:rsid w:val="00FD2004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715"/>
    <w:rsid w:val="00FE5AEA"/>
    <w:rsid w:val="00FE5D7F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5B"/>
    <w:rsid w:val="00FF2A6E"/>
    <w:rsid w:val="00FF2D22"/>
    <w:rsid w:val="00FF3671"/>
    <w:rsid w:val="00FF3713"/>
    <w:rsid w:val="00FF3A52"/>
    <w:rsid w:val="00FF3B08"/>
    <w:rsid w:val="00FF4697"/>
    <w:rsid w:val="00FF46DB"/>
    <w:rsid w:val="00FF49BF"/>
    <w:rsid w:val="00FF4DE5"/>
    <w:rsid w:val="00FF5AF4"/>
    <w:rsid w:val="00FF6038"/>
    <w:rsid w:val="00FF614C"/>
    <w:rsid w:val="00FF64C6"/>
    <w:rsid w:val="00FF6BFB"/>
    <w:rsid w:val="00FF74F3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34D1D-733D-42AE-BA8F-629E0053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7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5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7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47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7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7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7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7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7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47F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247FB"/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47FB"/>
    <w:rPr>
      <w:rFonts w:eastAsiaTheme="majorEastAsia" w:cstheme="majorBidi"/>
      <w:i/>
      <w:iCs/>
      <w:color w:val="365F91" w:themeColor="accent1" w:themeShade="BF"/>
      <w:kern w:val="2"/>
    </w:rPr>
  </w:style>
  <w:style w:type="paragraph" w:customStyle="1" w:styleId="ConsPlusNormal">
    <w:name w:val="ConsPlusNormal"/>
    <w:qFormat/>
    <w:rsid w:val="00B5357C"/>
    <w:pPr>
      <w:autoSpaceDE w:val="0"/>
      <w:autoSpaceDN w:val="0"/>
      <w:adjustRightInd w:val="0"/>
      <w:ind w:left="0" w:right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11">
    <w:name w:val="Верхний колонтитул1"/>
    <w:basedOn w:val="a"/>
    <w:unhideWhenUsed/>
    <w:rsid w:val="00B5357C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B535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5357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5357C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5357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5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52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00527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0527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00527B"/>
    <w:rPr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47FB"/>
    <w:rPr>
      <w:rFonts w:eastAsiaTheme="majorEastAsia" w:cstheme="majorBidi"/>
      <w:color w:val="365F91" w:themeColor="accent1" w:themeShade="BF"/>
      <w:kern w:val="2"/>
    </w:rPr>
  </w:style>
  <w:style w:type="character" w:customStyle="1" w:styleId="60">
    <w:name w:val="Заголовок 6 Знак"/>
    <w:basedOn w:val="a0"/>
    <w:link w:val="6"/>
    <w:uiPriority w:val="9"/>
    <w:semiHidden/>
    <w:rsid w:val="004247FB"/>
    <w:rPr>
      <w:rFonts w:eastAsiaTheme="majorEastAsia" w:cstheme="majorBidi"/>
      <w:i/>
      <w:iCs/>
      <w:color w:val="595959" w:themeColor="text1" w:themeTint="A6"/>
      <w:kern w:val="2"/>
    </w:rPr>
  </w:style>
  <w:style w:type="character" w:customStyle="1" w:styleId="70">
    <w:name w:val="Заголовок 7 Знак"/>
    <w:basedOn w:val="a0"/>
    <w:link w:val="7"/>
    <w:uiPriority w:val="9"/>
    <w:semiHidden/>
    <w:rsid w:val="004247FB"/>
    <w:rPr>
      <w:rFonts w:eastAsiaTheme="majorEastAsia" w:cstheme="majorBidi"/>
      <w:color w:val="595959" w:themeColor="text1" w:themeTint="A6"/>
      <w:kern w:val="2"/>
    </w:rPr>
  </w:style>
  <w:style w:type="character" w:customStyle="1" w:styleId="80">
    <w:name w:val="Заголовок 8 Знак"/>
    <w:basedOn w:val="a0"/>
    <w:link w:val="8"/>
    <w:uiPriority w:val="9"/>
    <w:semiHidden/>
    <w:rsid w:val="004247FB"/>
    <w:rPr>
      <w:rFonts w:eastAsiaTheme="majorEastAsia" w:cstheme="majorBidi"/>
      <w:i/>
      <w:iCs/>
      <w:color w:val="272727" w:themeColor="text1" w:themeTint="D8"/>
      <w:kern w:val="2"/>
    </w:rPr>
  </w:style>
  <w:style w:type="character" w:customStyle="1" w:styleId="90">
    <w:name w:val="Заголовок 9 Знак"/>
    <w:basedOn w:val="a0"/>
    <w:link w:val="9"/>
    <w:uiPriority w:val="9"/>
    <w:semiHidden/>
    <w:rsid w:val="004247FB"/>
    <w:rPr>
      <w:rFonts w:eastAsiaTheme="majorEastAsia" w:cstheme="majorBidi"/>
      <w:color w:val="272727" w:themeColor="text1" w:themeTint="D8"/>
      <w:kern w:val="2"/>
    </w:rPr>
  </w:style>
  <w:style w:type="paragraph" w:styleId="ae">
    <w:name w:val="Title"/>
    <w:basedOn w:val="a"/>
    <w:next w:val="a"/>
    <w:link w:val="af"/>
    <w:uiPriority w:val="10"/>
    <w:qFormat/>
    <w:rsid w:val="00424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42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4247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4247FB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47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247FB"/>
    <w:rPr>
      <w:i/>
      <w:iCs/>
      <w:color w:val="404040" w:themeColor="text1" w:themeTint="BF"/>
      <w:kern w:val="2"/>
    </w:rPr>
  </w:style>
  <w:style w:type="character" w:styleId="af2">
    <w:name w:val="Intense Emphasis"/>
    <w:basedOn w:val="a0"/>
    <w:uiPriority w:val="21"/>
    <w:qFormat/>
    <w:rsid w:val="004247FB"/>
    <w:rPr>
      <w:i/>
      <w:iCs/>
      <w:color w:val="365F9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rsid w:val="004247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4247FB"/>
    <w:rPr>
      <w:i/>
      <w:iCs/>
      <w:color w:val="365F91" w:themeColor="accent1" w:themeShade="BF"/>
      <w:kern w:val="2"/>
    </w:rPr>
  </w:style>
  <w:style w:type="character" w:styleId="af5">
    <w:name w:val="Intense Reference"/>
    <w:basedOn w:val="a0"/>
    <w:uiPriority w:val="32"/>
    <w:qFormat/>
    <w:rsid w:val="004247FB"/>
    <w:rPr>
      <w:b/>
      <w:bCs/>
      <w:smallCaps/>
      <w:color w:val="365F91" w:themeColor="accent1" w:themeShade="BF"/>
      <w:spacing w:val="5"/>
    </w:rPr>
  </w:style>
  <w:style w:type="character" w:customStyle="1" w:styleId="af6">
    <w:name w:val="Тема примечания Знак"/>
    <w:basedOn w:val="ad"/>
    <w:link w:val="af7"/>
    <w:uiPriority w:val="99"/>
    <w:semiHidden/>
    <w:rsid w:val="004247FB"/>
    <w:rPr>
      <w:b/>
      <w:bCs/>
      <w:kern w:val="2"/>
      <w:sz w:val="20"/>
      <w:szCs w:val="20"/>
    </w:rPr>
  </w:style>
  <w:style w:type="paragraph" w:styleId="af7">
    <w:name w:val="annotation subject"/>
    <w:basedOn w:val="ac"/>
    <w:next w:val="ac"/>
    <w:link w:val="af6"/>
    <w:uiPriority w:val="99"/>
    <w:semiHidden/>
    <w:unhideWhenUsed/>
    <w:rsid w:val="004247FB"/>
    <w:pPr>
      <w:spacing w:after="160"/>
    </w:pPr>
    <w:rPr>
      <w:b/>
      <w:bCs/>
      <w:kern w:val="2"/>
    </w:rPr>
  </w:style>
  <w:style w:type="character" w:styleId="af8">
    <w:name w:val="Hyperlink"/>
    <w:basedOn w:val="a0"/>
    <w:uiPriority w:val="99"/>
    <w:unhideWhenUsed/>
    <w:rsid w:val="004247FB"/>
    <w:rPr>
      <w:color w:val="0000FF" w:themeColor="hyperlink"/>
      <w:u w:val="single"/>
    </w:rPr>
  </w:style>
  <w:style w:type="character" w:customStyle="1" w:styleId="Heading2Char">
    <w:name w:val="Heading 2 Char"/>
    <w:uiPriority w:val="9"/>
    <w:rsid w:val="00424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4247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4247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4247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4247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4247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4247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4247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4247F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4247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4247FB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4247FB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4247F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4247FB"/>
  </w:style>
  <w:style w:type="character" w:customStyle="1" w:styleId="FooterChar">
    <w:name w:val="Footer Char"/>
    <w:uiPriority w:val="99"/>
    <w:rsid w:val="004247FB"/>
  </w:style>
  <w:style w:type="paragraph" w:styleId="af9">
    <w:name w:val="No Spacing"/>
    <w:uiPriority w:val="1"/>
    <w:qFormat/>
    <w:rsid w:val="004247FB"/>
    <w:pPr>
      <w:ind w:left="0" w:right="0"/>
      <w:jc w:val="left"/>
    </w:pPr>
  </w:style>
  <w:style w:type="character" w:customStyle="1" w:styleId="Heading1Char">
    <w:name w:val="Heading 1 Char"/>
    <w:uiPriority w:val="9"/>
    <w:rsid w:val="00424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Subtle Emphasis"/>
    <w:uiPriority w:val="19"/>
    <w:qFormat/>
    <w:rsid w:val="004247FB"/>
    <w:rPr>
      <w:i/>
      <w:iCs/>
      <w:color w:val="808080" w:themeColor="text1" w:themeTint="7F"/>
    </w:rPr>
  </w:style>
  <w:style w:type="character" w:styleId="afb">
    <w:name w:val="Emphasis"/>
    <w:uiPriority w:val="20"/>
    <w:qFormat/>
    <w:rsid w:val="004247FB"/>
    <w:rPr>
      <w:i/>
      <w:iCs/>
    </w:rPr>
  </w:style>
  <w:style w:type="character" w:styleId="afc">
    <w:name w:val="Strong"/>
    <w:uiPriority w:val="22"/>
    <w:qFormat/>
    <w:rsid w:val="004247FB"/>
    <w:rPr>
      <w:b/>
      <w:bCs/>
    </w:rPr>
  </w:style>
  <w:style w:type="character" w:styleId="afd">
    <w:name w:val="Subtle Reference"/>
    <w:uiPriority w:val="31"/>
    <w:qFormat/>
    <w:rsid w:val="004247FB"/>
    <w:rPr>
      <w:smallCaps/>
      <w:color w:val="C0504D" w:themeColor="accent2"/>
      <w:u w:val="single"/>
    </w:rPr>
  </w:style>
  <w:style w:type="character" w:styleId="afe">
    <w:name w:val="Book Title"/>
    <w:uiPriority w:val="33"/>
    <w:qFormat/>
    <w:rsid w:val="004247FB"/>
    <w:rPr>
      <w:b/>
      <w:bCs/>
      <w:smallCaps/>
      <w:spacing w:val="5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4247FB"/>
    <w:rPr>
      <w:sz w:val="20"/>
      <w:szCs w:val="20"/>
    </w:rPr>
  </w:style>
  <w:style w:type="paragraph" w:styleId="aff0">
    <w:name w:val="endnote text"/>
    <w:link w:val="aff"/>
    <w:uiPriority w:val="99"/>
    <w:semiHidden/>
    <w:unhideWhenUsed/>
    <w:rsid w:val="004247FB"/>
    <w:pPr>
      <w:ind w:left="0" w:right="0"/>
      <w:jc w:val="left"/>
    </w:pPr>
    <w:rPr>
      <w:sz w:val="20"/>
      <w:szCs w:val="20"/>
    </w:rPr>
  </w:style>
  <w:style w:type="character" w:customStyle="1" w:styleId="aff1">
    <w:name w:val="Текст Знак"/>
    <w:basedOn w:val="a0"/>
    <w:link w:val="aff2"/>
    <w:uiPriority w:val="99"/>
    <w:semiHidden/>
    <w:rsid w:val="004247FB"/>
    <w:rPr>
      <w:rFonts w:ascii="Courier New" w:hAnsi="Courier New" w:cs="Courier New"/>
      <w:sz w:val="21"/>
      <w:szCs w:val="21"/>
    </w:rPr>
  </w:style>
  <w:style w:type="paragraph" w:styleId="aff2">
    <w:name w:val="Plain Text"/>
    <w:link w:val="aff1"/>
    <w:uiPriority w:val="99"/>
    <w:semiHidden/>
    <w:unhideWhenUsed/>
    <w:rsid w:val="004247FB"/>
    <w:pPr>
      <w:ind w:left="0" w:right="0"/>
      <w:jc w:val="left"/>
    </w:pPr>
    <w:rPr>
      <w:rFonts w:ascii="Courier New" w:hAnsi="Courier New" w:cs="Courier New"/>
      <w:sz w:val="21"/>
      <w:szCs w:val="21"/>
    </w:rPr>
  </w:style>
  <w:style w:type="paragraph" w:styleId="aff3">
    <w:name w:val="caption"/>
    <w:uiPriority w:val="35"/>
    <w:unhideWhenUsed/>
    <w:qFormat/>
    <w:rsid w:val="004247FB"/>
    <w:pPr>
      <w:spacing w:after="200"/>
      <w:ind w:left="0" w:right="0"/>
      <w:jc w:val="left"/>
    </w:pPr>
    <w:rPr>
      <w:i/>
      <w:iCs/>
      <w:color w:val="1F497D" w:themeColor="text2"/>
      <w:sz w:val="18"/>
      <w:szCs w:val="18"/>
    </w:rPr>
  </w:style>
  <w:style w:type="table" w:customStyle="1" w:styleId="12">
    <w:name w:val="Сетка таблицы1"/>
    <w:basedOn w:val="a1"/>
    <w:uiPriority w:val="39"/>
    <w:rsid w:val="004247FB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next w:val="aff4"/>
    <w:link w:val="aff5"/>
    <w:uiPriority w:val="99"/>
    <w:semiHidden/>
    <w:unhideWhenUsed/>
    <w:rsid w:val="004247FB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aff4">
    <w:name w:val="footnote text"/>
    <w:basedOn w:val="a"/>
    <w:link w:val="14"/>
    <w:uiPriority w:val="99"/>
    <w:semiHidden/>
    <w:unhideWhenUsed/>
    <w:rsid w:val="004247FB"/>
    <w:pPr>
      <w:jc w:val="both"/>
    </w:pPr>
    <w:rPr>
      <w:rFonts w:eastAsiaTheme="minorEastAsia" w:cstheme="minorBidi"/>
      <w:sz w:val="20"/>
      <w:szCs w:val="20"/>
    </w:rPr>
  </w:style>
  <w:style w:type="character" w:customStyle="1" w:styleId="14">
    <w:name w:val="Текст сноски Знак1"/>
    <w:basedOn w:val="a0"/>
    <w:link w:val="aff4"/>
    <w:uiPriority w:val="99"/>
    <w:semiHidden/>
    <w:rsid w:val="004247FB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13"/>
    <w:uiPriority w:val="99"/>
    <w:semiHidden/>
    <w:rsid w:val="004247FB"/>
    <w:rPr>
      <w:sz w:val="20"/>
      <w:szCs w:val="20"/>
      <w:lang w:val="en-US"/>
    </w:rPr>
  </w:style>
  <w:style w:type="paragraph" w:customStyle="1" w:styleId="ConsPlusTitle">
    <w:name w:val="ConsPlusTitle"/>
    <w:uiPriority w:val="99"/>
    <w:rsid w:val="004247FB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4247FB"/>
    <w:pPr>
      <w:spacing w:before="100" w:beforeAutospacing="1" w:after="100" w:afterAutospacing="1"/>
    </w:pPr>
  </w:style>
  <w:style w:type="paragraph" w:customStyle="1" w:styleId="xl65">
    <w:name w:val="xl65"/>
    <w:basedOn w:val="a"/>
    <w:rsid w:val="004247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247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7">
    <w:name w:val="xl67"/>
    <w:basedOn w:val="a"/>
    <w:rsid w:val="004247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247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247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"/>
    <w:rsid w:val="004247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247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4247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table" w:styleId="aff6">
    <w:name w:val="Table Grid"/>
    <w:basedOn w:val="a1"/>
    <w:uiPriority w:val="39"/>
    <w:rsid w:val="00D25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15075</Words>
  <Characters>85934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2025-06-23T10:38:00Z</cp:lastPrinted>
  <dcterms:created xsi:type="dcterms:W3CDTF">2025-06-24T10:25:00Z</dcterms:created>
  <dcterms:modified xsi:type="dcterms:W3CDTF">2025-06-24T10:25:00Z</dcterms:modified>
</cp:coreProperties>
</file>