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23" w:rsidRPr="00632923" w:rsidRDefault="00632923" w:rsidP="00D5225A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</w:pPr>
      <w:r w:rsidRPr="00632923"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w:drawing>
          <wp:inline distT="0" distB="0" distL="0" distR="0">
            <wp:extent cx="467995" cy="582930"/>
            <wp:effectExtent l="0" t="0" r="8255" b="7620"/>
            <wp:docPr id="1" name="Рисунок 1" descr="Описание: 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23" w:rsidRPr="00632923" w:rsidRDefault="00632923" w:rsidP="00632923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6702" w:rsidRDefault="00632923" w:rsidP="00632923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6329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 АФАНАСЬЕВСКОГО</w:t>
      </w:r>
      <w:proofErr w:type="gramEnd"/>
      <w:r w:rsidRPr="006329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632923" w:rsidRPr="00632923" w:rsidRDefault="00632923" w:rsidP="00632923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29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ОКРУГА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proofErr w:type="gramStart"/>
      <w:r w:rsidRPr="00632923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КИРОВСКОЙ  ОБЛАСТИ</w:t>
      </w:r>
      <w:proofErr w:type="gramEnd"/>
    </w:p>
    <w:p w:rsidR="00632923" w:rsidRPr="005321BB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36"/>
          <w:szCs w:val="28"/>
          <w:lang w:eastAsia="ru-RU"/>
        </w:rPr>
      </w:pPr>
    </w:p>
    <w:p w:rsidR="00632923" w:rsidRPr="00632923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632923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ПОСТАНОВЛЕНИЕ</w:t>
      </w:r>
    </w:p>
    <w:p w:rsidR="00632923" w:rsidRPr="005321BB" w:rsidRDefault="00632923" w:rsidP="0063292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36"/>
          <w:szCs w:val="28"/>
          <w:lang w:eastAsia="ru-RU"/>
        </w:rPr>
      </w:pPr>
    </w:p>
    <w:p w:rsidR="00632923" w:rsidRPr="00632923" w:rsidRDefault="00F16702" w:rsidP="0063292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16.08.2024                                                                                                     № 292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63292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</w:t>
      </w:r>
      <w:proofErr w:type="spellStart"/>
      <w:proofErr w:type="gramStart"/>
      <w:r w:rsidRPr="0063292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пгт</w:t>
      </w:r>
      <w:proofErr w:type="spellEnd"/>
      <w:proofErr w:type="gramEnd"/>
      <w:r w:rsidRPr="0063292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63292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Афанасьево</w:t>
      </w:r>
      <w:proofErr w:type="spellEnd"/>
    </w:p>
    <w:p w:rsidR="00632923" w:rsidRPr="00632923" w:rsidRDefault="00632923" w:rsidP="0063292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tbl>
      <w:tblPr>
        <w:tblW w:w="8363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8363"/>
      </w:tblGrid>
      <w:tr w:rsidR="00632923" w:rsidRPr="00632923" w:rsidTr="00D5225A">
        <w:tc>
          <w:tcPr>
            <w:tcW w:w="8363" w:type="dxa"/>
            <w:hideMark/>
          </w:tcPr>
          <w:p w:rsidR="00B02B7B" w:rsidRDefault="00632923" w:rsidP="006C7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29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</w:t>
            </w:r>
            <w:r w:rsidR="00B02B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Положения</w:t>
            </w:r>
            <w:r w:rsidR="00B02B7B" w:rsidRPr="00B02B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коммерческом </w:t>
            </w:r>
          </w:p>
          <w:p w:rsidR="00B02B7B" w:rsidRDefault="00B02B7B" w:rsidP="006C7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02B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найме</w:t>
            </w:r>
            <w:proofErr w:type="gramEnd"/>
            <w:r w:rsidRPr="00B02B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жилых помещений, находящихся </w:t>
            </w:r>
          </w:p>
          <w:p w:rsidR="00B02B7B" w:rsidRDefault="00B02B7B" w:rsidP="0037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02B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B02B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собственности </w:t>
            </w:r>
            <w:r w:rsidR="006C7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02B7B" w:rsidRDefault="006C730D" w:rsidP="00B0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Афанасьевский муниципальный округ </w:t>
            </w:r>
          </w:p>
          <w:p w:rsidR="00632923" w:rsidRPr="00632923" w:rsidRDefault="006C730D" w:rsidP="00B0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Кировской области</w:t>
            </w:r>
          </w:p>
          <w:p w:rsidR="00632923" w:rsidRPr="00632923" w:rsidRDefault="00632923" w:rsidP="006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32923" w:rsidRPr="00632923" w:rsidRDefault="00632923" w:rsidP="006329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632923" w:rsidRPr="00632923" w:rsidRDefault="00033BCC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033BCC">
        <w:rPr>
          <w:rFonts w:ascii="Times New Roman" w:eastAsia="Calibri" w:hAnsi="Times New Roman" w:cs="Times New Roman"/>
          <w:sz w:val="28"/>
          <w:szCs w:val="28"/>
        </w:rPr>
        <w:t>главой 35 Гражданского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33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B7B" w:rsidRPr="00B02B7B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Федерации, Федеральным законом Росс</w:t>
      </w:r>
      <w:r w:rsidR="00B02B7B">
        <w:rPr>
          <w:rFonts w:ascii="Times New Roman" w:eastAsia="Calibri" w:hAnsi="Times New Roman" w:cs="Times New Roman"/>
          <w:sz w:val="28"/>
          <w:szCs w:val="28"/>
        </w:rPr>
        <w:t>ийской Федерации от 06.10.2003 № 131-ФЗ «</w:t>
      </w:r>
      <w:r w:rsidR="00B02B7B" w:rsidRPr="00B02B7B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</w:t>
      </w:r>
      <w:r w:rsidR="00B02B7B">
        <w:rPr>
          <w:rFonts w:ascii="Times New Roman" w:eastAsia="Calibri" w:hAnsi="Times New Roman" w:cs="Times New Roman"/>
          <w:sz w:val="28"/>
          <w:szCs w:val="28"/>
        </w:rPr>
        <w:t>равления в Российской Федерации»</w:t>
      </w:r>
      <w:r w:rsidR="00B02B7B" w:rsidRPr="00B02B7B">
        <w:rPr>
          <w:rFonts w:ascii="Times New Roman" w:eastAsia="Calibri" w:hAnsi="Times New Roman" w:cs="Times New Roman"/>
          <w:sz w:val="28"/>
          <w:szCs w:val="28"/>
        </w:rPr>
        <w:t>, приказом Министерства строительства и жилищно-коммунального хозяйства Росс</w:t>
      </w:r>
      <w:r w:rsidR="00B02B7B">
        <w:rPr>
          <w:rFonts w:ascii="Times New Roman" w:eastAsia="Calibri" w:hAnsi="Times New Roman" w:cs="Times New Roman"/>
          <w:sz w:val="28"/>
          <w:szCs w:val="28"/>
        </w:rPr>
        <w:t>ийской Федерации от 27.09.2016 № 668/</w:t>
      </w:r>
      <w:proofErr w:type="spellStart"/>
      <w:r w:rsidR="00B02B7B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="00B02B7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02B7B" w:rsidRPr="00B02B7B">
        <w:rPr>
          <w:rFonts w:ascii="Times New Roman" w:eastAsia="Calibri" w:hAnsi="Times New Roman" w:cs="Times New Roman"/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</w:t>
      </w:r>
      <w:r w:rsidR="00B02B7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жилищного фонда»</w:t>
      </w:r>
      <w:r w:rsidR="006C730D">
        <w:rPr>
          <w:rFonts w:ascii="Times New Roman" w:eastAsia="Calibri" w:hAnsi="Times New Roman" w:cs="Times New Roman"/>
          <w:sz w:val="28"/>
          <w:szCs w:val="28"/>
        </w:rPr>
        <w:t>,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 xml:space="preserve"> администрация Афанасьевского муниципального округа ПОСТАНОВЛЯЕТ:</w:t>
      </w:r>
    </w:p>
    <w:p w:rsidR="00632923" w:rsidRDefault="00632923" w:rsidP="00B02B7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923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B02B7B">
        <w:rPr>
          <w:rFonts w:ascii="Times New Roman" w:eastAsia="Calibri" w:hAnsi="Times New Roman" w:cs="Times New Roman"/>
          <w:sz w:val="28"/>
          <w:szCs w:val="28"/>
        </w:rPr>
        <w:t xml:space="preserve">Положение о коммерческом </w:t>
      </w:r>
      <w:r w:rsidR="00B02B7B" w:rsidRPr="00B02B7B">
        <w:rPr>
          <w:rFonts w:ascii="Times New Roman" w:eastAsia="Calibri" w:hAnsi="Times New Roman" w:cs="Times New Roman"/>
          <w:sz w:val="28"/>
          <w:szCs w:val="28"/>
        </w:rPr>
        <w:t>найме жилых помещени</w:t>
      </w:r>
      <w:r w:rsidR="00B02B7B">
        <w:rPr>
          <w:rFonts w:ascii="Times New Roman" w:eastAsia="Calibri" w:hAnsi="Times New Roman" w:cs="Times New Roman"/>
          <w:sz w:val="28"/>
          <w:szCs w:val="28"/>
        </w:rPr>
        <w:t xml:space="preserve">й, находящихся </w:t>
      </w:r>
      <w:r w:rsidR="00B02B7B" w:rsidRPr="00B02B7B">
        <w:rPr>
          <w:rFonts w:ascii="Times New Roman" w:eastAsia="Calibri" w:hAnsi="Times New Roman" w:cs="Times New Roman"/>
          <w:sz w:val="28"/>
          <w:szCs w:val="28"/>
        </w:rPr>
        <w:t>в собственно</w:t>
      </w:r>
      <w:r w:rsidR="00B02B7B">
        <w:rPr>
          <w:rFonts w:ascii="Times New Roman" w:eastAsia="Calibri" w:hAnsi="Times New Roman" w:cs="Times New Roman"/>
          <w:sz w:val="28"/>
          <w:szCs w:val="28"/>
        </w:rPr>
        <w:t xml:space="preserve">сти муниципального образования </w:t>
      </w:r>
      <w:r w:rsidR="00B02B7B" w:rsidRPr="00B02B7B">
        <w:rPr>
          <w:rFonts w:ascii="Times New Roman" w:eastAsia="Calibri" w:hAnsi="Times New Roman" w:cs="Times New Roman"/>
          <w:sz w:val="28"/>
          <w:szCs w:val="28"/>
        </w:rPr>
        <w:t>Афа</w:t>
      </w:r>
      <w:r w:rsidR="00B02B7B">
        <w:rPr>
          <w:rFonts w:ascii="Times New Roman" w:eastAsia="Calibri" w:hAnsi="Times New Roman" w:cs="Times New Roman"/>
          <w:sz w:val="28"/>
          <w:szCs w:val="28"/>
        </w:rPr>
        <w:t xml:space="preserve">насьевский муниципальный округ </w:t>
      </w:r>
      <w:r w:rsidR="00B02B7B" w:rsidRPr="00B02B7B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="008C0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23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632923" w:rsidRPr="00632923" w:rsidRDefault="009930C4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632923" w:rsidRPr="00632923" w:rsidRDefault="009930C4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DE515C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со дня 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опубликования.</w:t>
      </w:r>
    </w:p>
    <w:p w:rsidR="00632923" w:rsidRPr="00632923" w:rsidRDefault="00632923" w:rsidP="00632923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923" w:rsidRDefault="005321BB" w:rsidP="00632923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Исполняющий полномочия главы </w:t>
      </w:r>
    </w:p>
    <w:p w:rsidR="005321BB" w:rsidRDefault="005321BB" w:rsidP="00F1670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Афанасьевского муниципального округа                                               А.А.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Сероев</w:t>
      </w:r>
      <w:proofErr w:type="spellEnd"/>
    </w:p>
    <w:p w:rsidR="005321BB" w:rsidRPr="00632923" w:rsidRDefault="005321BB" w:rsidP="00F1670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923" w:rsidRPr="00632923" w:rsidRDefault="00632923" w:rsidP="00632923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923" w:rsidRPr="00632923" w:rsidRDefault="00632923" w:rsidP="00632923">
      <w:pPr>
        <w:spacing w:line="254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632923" w:rsidRPr="00632923" w:rsidRDefault="00632923" w:rsidP="00632923">
      <w:pPr>
        <w:spacing w:line="254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ED" w:rsidRDefault="001411ED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BB" w:rsidRDefault="005321BB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5A" w:rsidRDefault="00D5225A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02" w:rsidRDefault="00F16702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02" w:rsidRDefault="00F16702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923" w:rsidRPr="00D5225A" w:rsidRDefault="00632923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02706" w:rsidRPr="00D5225A" w:rsidRDefault="00402706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23" w:rsidRPr="00D5225A" w:rsidRDefault="00402706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632923" w:rsidRPr="00D5225A" w:rsidRDefault="00FB13D3" w:rsidP="00632923">
      <w:pPr>
        <w:widowControl w:val="0"/>
        <w:tabs>
          <w:tab w:val="left" w:leader="underscore" w:pos="6747"/>
        </w:tabs>
        <w:spacing w:after="0" w:line="310" w:lineRule="exact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D5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</w:t>
      </w:r>
      <w:r w:rsidR="00402706" w:rsidRPr="00D5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ем</w:t>
      </w:r>
      <w:proofErr w:type="gramEnd"/>
      <w:r w:rsidR="00632923" w:rsidRPr="00D5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администрации Афанасьевского муниципального округа </w:t>
      </w:r>
    </w:p>
    <w:p w:rsidR="00632923" w:rsidRPr="00D5225A" w:rsidRDefault="00632923" w:rsidP="00632923">
      <w:pPr>
        <w:widowControl w:val="0"/>
        <w:tabs>
          <w:tab w:val="left" w:leader="underscore" w:pos="6747"/>
        </w:tabs>
        <w:spacing w:after="0" w:line="310" w:lineRule="exact"/>
        <w:ind w:left="524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F1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16.08.2024 № 292</w:t>
      </w:r>
      <w:bookmarkStart w:id="0" w:name="_GoBack"/>
      <w:bookmarkEnd w:id="0"/>
    </w:p>
    <w:p w:rsidR="00632923" w:rsidRPr="00D5225A" w:rsidRDefault="00632923" w:rsidP="006329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3BCC" w:rsidRPr="00D5225A" w:rsidRDefault="00033BCC" w:rsidP="00B732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225A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:rsidR="00033BCC" w:rsidRPr="00D5225A" w:rsidRDefault="00033BCC" w:rsidP="00B732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5225A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D5225A">
        <w:rPr>
          <w:rFonts w:ascii="Times New Roman" w:eastAsia="Calibri" w:hAnsi="Times New Roman" w:cs="Times New Roman"/>
          <w:b/>
          <w:sz w:val="24"/>
          <w:szCs w:val="24"/>
        </w:rPr>
        <w:t xml:space="preserve"> коммерческом найме жилых помещений, </w:t>
      </w:r>
    </w:p>
    <w:p w:rsidR="00632923" w:rsidRPr="00D5225A" w:rsidRDefault="00033BCC" w:rsidP="00B732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5225A">
        <w:rPr>
          <w:rFonts w:ascii="Times New Roman" w:eastAsia="Calibri" w:hAnsi="Times New Roman" w:cs="Times New Roman"/>
          <w:b/>
          <w:sz w:val="24"/>
          <w:szCs w:val="24"/>
        </w:rPr>
        <w:t>находящихся</w:t>
      </w:r>
      <w:proofErr w:type="gramEnd"/>
      <w:r w:rsidRPr="00D5225A">
        <w:rPr>
          <w:rFonts w:ascii="Times New Roman" w:eastAsia="Calibri" w:hAnsi="Times New Roman" w:cs="Times New Roman"/>
          <w:b/>
          <w:sz w:val="24"/>
          <w:szCs w:val="24"/>
        </w:rPr>
        <w:t xml:space="preserve"> в собственности муниципального образования Афанасьевский муниципальный округ Кировской области</w:t>
      </w:r>
    </w:p>
    <w:p w:rsidR="00632923" w:rsidRPr="00D5225A" w:rsidRDefault="00632923" w:rsidP="00B7322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01402" w:rsidRPr="00D5225A" w:rsidRDefault="00C01402" w:rsidP="00B7322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C01402" w:rsidRPr="00D5225A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30D" w:rsidRPr="00D5225A" w:rsidRDefault="006C730D" w:rsidP="00033B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22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</w:t>
      </w:r>
      <w:r w:rsidR="00033BCC" w:rsidRPr="00D522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Положение о коммерческом найме жилых помещений, находящихся в собственности муниципального образования Афанасьевский муниципальный округ Кировской области (далее по тексту - Положение), определяет порядок и условия найма жилых помещений, находящихся в собственности муниципального образования Афанасьевский муниципальный округ Кировской области</w:t>
      </w:r>
      <w:r w:rsidRPr="00D5225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1.2. Настоящим Положением не регулируется предоставление жилья гражданам по договорам социального найма.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1.3. Коммерческий наем жилых помещений представляет собой основанное на договоре срочное возмездное владение и (или) пользование жилыми помещениями.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1.4. Основным документом, регулирующим отношения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с нанимателем, является договор коммерческого найма жилого помещения</w:t>
      </w:r>
      <w:r w:rsidR="00FD4D6A" w:rsidRPr="00D5225A">
        <w:rPr>
          <w:rFonts w:ascii="Times New Roman" w:hAnsi="Times New Roman" w:cs="Times New Roman"/>
          <w:sz w:val="24"/>
          <w:szCs w:val="24"/>
        </w:rPr>
        <w:t xml:space="preserve"> (</w:t>
      </w:r>
      <w:r w:rsidR="00F91BB0" w:rsidRPr="00D5225A">
        <w:rPr>
          <w:rFonts w:ascii="Times New Roman" w:hAnsi="Times New Roman" w:cs="Times New Roman"/>
          <w:sz w:val="24"/>
          <w:szCs w:val="24"/>
        </w:rPr>
        <w:t>приложение</w:t>
      </w:r>
      <w:r w:rsidR="00FD4D6A" w:rsidRPr="00D5225A">
        <w:rPr>
          <w:rFonts w:ascii="Times New Roman" w:hAnsi="Times New Roman" w:cs="Times New Roman"/>
          <w:sz w:val="24"/>
          <w:szCs w:val="24"/>
        </w:rPr>
        <w:t xml:space="preserve"> к </w:t>
      </w:r>
      <w:r w:rsidR="007C1B22" w:rsidRPr="00D5225A">
        <w:rPr>
          <w:rFonts w:ascii="Times New Roman" w:hAnsi="Times New Roman" w:cs="Times New Roman"/>
          <w:sz w:val="24"/>
          <w:szCs w:val="24"/>
        </w:rPr>
        <w:t>Положению</w:t>
      </w:r>
      <w:r w:rsidR="00FD4D6A" w:rsidRPr="00D5225A">
        <w:rPr>
          <w:rFonts w:ascii="Times New Roman" w:hAnsi="Times New Roman" w:cs="Times New Roman"/>
          <w:sz w:val="24"/>
          <w:szCs w:val="24"/>
        </w:rPr>
        <w:t>)</w:t>
      </w:r>
      <w:r w:rsidRPr="00D5225A">
        <w:rPr>
          <w:rFonts w:ascii="Times New Roman" w:hAnsi="Times New Roman" w:cs="Times New Roman"/>
          <w:sz w:val="24"/>
          <w:szCs w:val="24"/>
        </w:rPr>
        <w:t>, заключаемый в письменной форме.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Договор коммерческого найма жилого помещения - соглашение, по которому собственник жилого помещения (далее -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>) передает другой стороне (далее - Наниматель) жилое помещение за плату во временное владение и пользование, а Наниматель обязуется использовать его в соответствии с назначением и своевременно выполнять обязательства по договору.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Договор коммерческого найма жилого помещения считается заключенным с момента его подписания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и Нанимателем.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В договоре коммерческого найма жилого помещения должны быть указаны постоянно проживающие вместе с Нанимателем граждане. Наниматель обязан ознакомить их с условиями договора коммерческого найма жилого помещения. При отсутствии в договоре таких лиц вселение иных граждан осуществляется в установленном порядке.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1.5. Сдача жилого помещения в коммерческий наем не влечет передачу права собственности на него. Фактическая передача жилого помещения осуществляется на основании акта передачи жилого помещения.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В соответствии со статьей 675 Гражданского кодекса Российской Федерации (далее - ГК РФ) переход права собственности на сданное в коммерческий наем жилое помещение не является основанием для изменения или расторжения договора коммерческого найма жилого помещения. При этом новый собственник становится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на условиях ранее заключенного договора коммерческого найма жилого помещения.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1.6. Предоставление жилых помещений по договору коммерческого найма жилого помещения не требует предварительного признания граждан малоимущими и нуждающимися в жилых помещениях и не связано с очередностью предоставления гражданам жилых помещений по договорам социального найма.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1.7. Передаче по договору коммерческого найма не подлежат жилые помещения: признанные в установленном порядке непригодными для проживания; специализированного </w:t>
      </w:r>
      <w:r w:rsidRPr="00D5225A">
        <w:rPr>
          <w:rFonts w:ascii="Times New Roman" w:hAnsi="Times New Roman" w:cs="Times New Roman"/>
          <w:sz w:val="24"/>
          <w:szCs w:val="24"/>
        </w:rPr>
        <w:lastRenderedPageBreak/>
        <w:t>жилищного фонда (за исключением предоставления указанных помещений по решению суда).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1.8. Перечень жилых помещений, предоставляемых в пользование по договорам коммерческого найма, утверждается распоряжением администрации </w:t>
      </w:r>
      <w:r w:rsidR="000E0397" w:rsidRPr="00D5225A">
        <w:rPr>
          <w:rFonts w:ascii="Times New Roman" w:hAnsi="Times New Roman" w:cs="Times New Roman"/>
          <w:sz w:val="24"/>
          <w:szCs w:val="24"/>
        </w:rPr>
        <w:t>Афанасьевского</w:t>
      </w:r>
      <w:r w:rsidRPr="00D5225A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E0397" w:rsidRPr="00D5225A" w:rsidRDefault="000E0397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3BCC" w:rsidRPr="00D5225A" w:rsidRDefault="00033BCC" w:rsidP="000E03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 Условия коммерческого найма.</w:t>
      </w:r>
    </w:p>
    <w:p w:rsidR="000E0397" w:rsidRPr="00D5225A" w:rsidRDefault="000E0397" w:rsidP="00033BC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коммерческого найма жилого помещения является администрация </w:t>
      </w:r>
      <w:r w:rsidR="000E0397" w:rsidRPr="00D5225A">
        <w:rPr>
          <w:rFonts w:ascii="Times New Roman" w:hAnsi="Times New Roman" w:cs="Times New Roman"/>
          <w:sz w:val="24"/>
          <w:szCs w:val="24"/>
        </w:rPr>
        <w:t>Афанасьевского</w:t>
      </w:r>
      <w:r w:rsidRPr="00D5225A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2.2. Преимущественное право на предоставление жилого помещения на условиях коммерческого найма имеют работники бюджетной сферы, </w:t>
      </w:r>
      <w:r w:rsidR="000E0397" w:rsidRPr="00D5225A">
        <w:rPr>
          <w:rFonts w:ascii="Times New Roman" w:hAnsi="Times New Roman" w:cs="Times New Roman"/>
          <w:sz w:val="24"/>
          <w:szCs w:val="24"/>
        </w:rPr>
        <w:t>государственных и муниципальных предприятий,</w:t>
      </w:r>
      <w:r w:rsidRPr="00D5225A">
        <w:rPr>
          <w:rFonts w:ascii="Times New Roman" w:hAnsi="Times New Roman" w:cs="Times New Roman"/>
          <w:sz w:val="24"/>
          <w:szCs w:val="24"/>
        </w:rPr>
        <w:t xml:space="preserve"> учреждений, приглашенные для работы на территории </w:t>
      </w:r>
      <w:r w:rsidR="000E0397" w:rsidRPr="00D5225A">
        <w:rPr>
          <w:rFonts w:ascii="Times New Roman" w:hAnsi="Times New Roman" w:cs="Times New Roman"/>
          <w:sz w:val="24"/>
          <w:szCs w:val="24"/>
        </w:rPr>
        <w:t>Афанасьевского</w:t>
      </w:r>
      <w:r w:rsidRPr="00D5225A">
        <w:rPr>
          <w:rFonts w:ascii="Times New Roman" w:hAnsi="Times New Roman" w:cs="Times New Roman"/>
          <w:sz w:val="24"/>
          <w:szCs w:val="24"/>
        </w:rPr>
        <w:t xml:space="preserve"> муниципального округа (медицинские и педагогические работники, сотрудники правоохранительных органов, работники сельского хозяйства и др.), а также граждане, оказавшиеся в трудной жизненной ситуации.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Наниматель обязан в 10-дневный срок сообщить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об изменении места работы.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2.3. Наниматель не вправе приватизировать жилое помещение, предоставленное по договору коммерческого найма.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2.4. Договор коммерческого найма жилого помещения заключается на срок, определенный договором, но не более чем на 5 лет. Если срок коммерческого найма жилого помещения в договоре не определен, договор считается заключенным на 5 лет.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D5225A">
        <w:rPr>
          <w:rFonts w:ascii="Times New Roman" w:hAnsi="Times New Roman" w:cs="Times New Roman"/>
          <w:sz w:val="24"/>
          <w:szCs w:val="24"/>
        </w:rPr>
        <w:t>2.5. Наниматель, надлежащим образом исполнявший свои обязанности, по истечении срока договора коммерческого найма жилого помещения имеет преимущественное право на заключение договора на новый срок.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Если Наниматель продолжает пользоваться жилым помещением после истечения срока договора коммерческого найма жилого помещения при отсутствии возражений со стороны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>, договор считается продленным на тех же условиях.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D5225A">
        <w:rPr>
          <w:rFonts w:ascii="Times New Roman" w:hAnsi="Times New Roman" w:cs="Times New Roman"/>
          <w:sz w:val="24"/>
          <w:szCs w:val="24"/>
        </w:rPr>
        <w:t xml:space="preserve">2.6. В случае смерти Нанимателя либо признания его недееспособным или его выбытия из жилого помещения договор коммерческого найма жилого помещения продолжает действовать на тех же условиях, а Нанимателем становится один из граждан, постоянно проживающих с прежним Нанимателем и указанных в договоре коммерческого найма, по общему согласию между ними.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не вправе отказать такому гражданину во вступлении в договор на оставшийся срок его действия.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При отсутствии соглашения между совершеннолетними гражданами, указанными в договоре коммерческого найма жилого помещения в качестве постоянно проживающих с Нанимателем, все граждане, постоянно проживающие в жилом помещении, становятся сонанимателями по договору коммерческого найма жилого помещения в соответствии с частью 2 статьи 686 ГК РФ.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2.7. Договор коммерческого найма жилого помещения сохраняет действие при временном отсутствии Нанимателя. При этом Наниматель или по его поручению уполномоченное лицо обязаны вносить плату за жилое помещение, коммунальные и прочие платежи, если иное не установлено нормами гражданского законодательства.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2.8. Наниматель несет ответственность перед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за действия граждан, совместно проживающих с ним в жилом помещении, предоставленном ему по договору коммерческого найма жилого помещения, которые нарушают условия договора коммерческого найма жилого помещения.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В случае заключения Нанимателем с совместно проживающими с ним гражданами договора о солидарной ответственности при условии уведомления об этом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указанные граждане несут солидарную с Нанимателем ответственность перед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>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2.9. Если Наниматель не передал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жилое помещение либо передал его </w:t>
      </w:r>
      <w:r w:rsidRPr="00D5225A">
        <w:rPr>
          <w:rFonts w:ascii="Times New Roman" w:hAnsi="Times New Roman" w:cs="Times New Roman"/>
          <w:sz w:val="24"/>
          <w:szCs w:val="24"/>
        </w:rPr>
        <w:lastRenderedPageBreak/>
        <w:t xml:space="preserve">несвоевременно,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вправе потребовать от Нанимателя внесения платы за жилое помещение за все время просрочки. В случае, когда указанная плата не покрывает причиненных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убытков, он может потребовать их возмещения в полном объеме.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2.10. В случае освобождения Нанимателем жилого помещения по окончании срока договора или расторжении договора коммерческого найма он обязан оплатить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стоимость не произведенного им и входящего в его обязанности текущего ремонта помещений или произвести его за свой счет, а также оплатить задолженность по всем дополнительным обязательствам, о которых он был извещен заранее.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2.11. Наниматель обязан в установленные договором коммерческого найма жилого помещения сроки вносить плату за коммерческий наем жилого помещения, своевременно вносить платежи за жилищно-коммунальные и иные услуги, а также принимать долевое участие в расходах по содержанию общего имущества дома и придомовой территории.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2.12. Наниматель не вправе без письменного согласия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вселять в жилое помещение лиц, не указанных в договоре коммерческого найма жилого помещения.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2.13. Иные права и обязанности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и Нанимателя жилого помещения по договору коммерческого найма, а также порядок и условия изменения и расторжения договора коммерческого найма жилого помещения определяются договором коммерческого найма.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2.14. К договору найма жилого помещения, заключенному на срок до одного года (краткосрочный наем), не приме</w:t>
      </w:r>
      <w:r w:rsidR="00843D3F" w:rsidRPr="00D5225A">
        <w:rPr>
          <w:rFonts w:ascii="Times New Roman" w:hAnsi="Times New Roman" w:cs="Times New Roman"/>
          <w:sz w:val="24"/>
          <w:szCs w:val="24"/>
        </w:rPr>
        <w:t>няются правила, предусмотренные пунктом 2.6</w:t>
      </w:r>
      <w:r w:rsidRPr="00D5225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E0397" w:rsidRPr="00D5225A" w:rsidRDefault="000E0397" w:rsidP="00033BC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3BCC" w:rsidRPr="00D5225A" w:rsidRDefault="00033BCC" w:rsidP="000E03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3. Порядок предоставления жилых помещений по договорам коммерческого найма.</w:t>
      </w:r>
    </w:p>
    <w:p w:rsidR="000E0397" w:rsidRPr="00D5225A" w:rsidRDefault="000E0397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3.1. Предоставление гражданам жилых помещений по договору коммерческого найма жилого помещения осуществляется на основании распоряжения администрации </w:t>
      </w:r>
      <w:r w:rsidR="000E0397" w:rsidRPr="00D5225A">
        <w:rPr>
          <w:rFonts w:ascii="Times New Roman" w:hAnsi="Times New Roman" w:cs="Times New Roman"/>
          <w:sz w:val="24"/>
          <w:szCs w:val="24"/>
        </w:rPr>
        <w:t>Афанасьевского</w:t>
      </w:r>
      <w:r w:rsidRPr="00D5225A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3.2. Основанием для вселения в жилое помещение является договор коммерческого найма жилого помещения, заключаемый в установленном законом порядке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и Нанимателем.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3.3. Для рассмотрения вопроса предоставления жилого помещения по договору коммерческого найма гражданин (далее - Заявитель) представляет в администрацию </w:t>
      </w:r>
      <w:r w:rsidR="000E0397" w:rsidRPr="00D5225A">
        <w:rPr>
          <w:rFonts w:ascii="Times New Roman" w:hAnsi="Times New Roman" w:cs="Times New Roman"/>
          <w:sz w:val="24"/>
          <w:szCs w:val="24"/>
        </w:rPr>
        <w:t>Афанасьевского</w:t>
      </w:r>
      <w:r w:rsidRPr="00D5225A">
        <w:rPr>
          <w:rFonts w:ascii="Times New Roman" w:hAnsi="Times New Roman" w:cs="Times New Roman"/>
          <w:sz w:val="24"/>
          <w:szCs w:val="24"/>
        </w:rPr>
        <w:t xml:space="preserve"> муниципального округа следующие документы: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25A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D5225A">
        <w:rPr>
          <w:rFonts w:ascii="Times New Roman" w:hAnsi="Times New Roman" w:cs="Times New Roman"/>
          <w:sz w:val="24"/>
          <w:szCs w:val="24"/>
        </w:rPr>
        <w:t xml:space="preserve"> о предоставлении жилого помещения на условиях коммерческого найма;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25A">
        <w:rPr>
          <w:rFonts w:ascii="Times New Roman" w:hAnsi="Times New Roman" w:cs="Times New Roman"/>
          <w:sz w:val="24"/>
          <w:szCs w:val="24"/>
        </w:rPr>
        <w:t>письменное</w:t>
      </w:r>
      <w:proofErr w:type="gramEnd"/>
      <w:r w:rsidRPr="00D5225A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данных;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25A"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 w:rsidRPr="00D5225A">
        <w:rPr>
          <w:rFonts w:ascii="Times New Roman" w:hAnsi="Times New Roman" w:cs="Times New Roman"/>
          <w:sz w:val="24"/>
          <w:szCs w:val="24"/>
        </w:rPr>
        <w:t xml:space="preserve"> паспорта или иного документа, удостоверяющего личность заявителя (оригинал паспорта или иного документа, удостоверяющего личность заявителя, предъявляется лично при заключении договора);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25A">
        <w:rPr>
          <w:rFonts w:ascii="Times New Roman" w:hAnsi="Times New Roman" w:cs="Times New Roman"/>
          <w:sz w:val="24"/>
          <w:szCs w:val="24"/>
        </w:rPr>
        <w:t>копии</w:t>
      </w:r>
      <w:proofErr w:type="gramEnd"/>
      <w:r w:rsidRPr="00D5225A">
        <w:rPr>
          <w:rFonts w:ascii="Times New Roman" w:hAnsi="Times New Roman" w:cs="Times New Roman"/>
          <w:sz w:val="24"/>
          <w:szCs w:val="24"/>
        </w:rPr>
        <w:t xml:space="preserve"> документов, подтверждающих родственные отношения граждан (свидетельство о браке, свидетельство о рождении, решение суда о</w:t>
      </w:r>
      <w:r w:rsidR="00843D3F" w:rsidRPr="00D5225A">
        <w:rPr>
          <w:rFonts w:ascii="Times New Roman" w:hAnsi="Times New Roman" w:cs="Times New Roman"/>
          <w:sz w:val="24"/>
          <w:szCs w:val="24"/>
        </w:rPr>
        <w:t xml:space="preserve"> признании членом семьи).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3.4. Заявление о предоставлении жилого помещения Заявителю по договору коммерческого найма регистрируется в течение трех дней с момента подачи заявления в администрацию </w:t>
      </w:r>
      <w:r w:rsidR="000E0397" w:rsidRPr="00D5225A">
        <w:rPr>
          <w:rFonts w:ascii="Times New Roman" w:hAnsi="Times New Roman" w:cs="Times New Roman"/>
          <w:sz w:val="24"/>
          <w:szCs w:val="24"/>
        </w:rPr>
        <w:t>Афанасьевского</w:t>
      </w:r>
      <w:r w:rsidRPr="00D5225A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3.5</w:t>
      </w:r>
      <w:r w:rsidR="008A6981" w:rsidRPr="00D5225A">
        <w:rPr>
          <w:rFonts w:ascii="Times New Roman" w:hAnsi="Times New Roman" w:cs="Times New Roman"/>
          <w:sz w:val="24"/>
          <w:szCs w:val="24"/>
        </w:rPr>
        <w:t>.</w:t>
      </w:r>
      <w:r w:rsidRPr="00D5225A">
        <w:rPr>
          <w:rFonts w:ascii="Times New Roman" w:hAnsi="Times New Roman" w:cs="Times New Roman"/>
          <w:sz w:val="24"/>
          <w:szCs w:val="24"/>
        </w:rPr>
        <w:t xml:space="preserve"> Срок рассмотрения заявления о предоставлении жилого помещения по договору коммерческого найма составляет 30 рабочих дней с момента регистрации заявления.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3.6. В случае положительного решения администрация </w:t>
      </w:r>
      <w:r w:rsidR="009E0F41" w:rsidRPr="00D5225A">
        <w:rPr>
          <w:rFonts w:ascii="Times New Roman" w:hAnsi="Times New Roman" w:cs="Times New Roman"/>
          <w:sz w:val="24"/>
          <w:szCs w:val="24"/>
        </w:rPr>
        <w:t xml:space="preserve">Афанасьевского муниципального округа </w:t>
      </w:r>
      <w:r w:rsidRPr="00D5225A">
        <w:rPr>
          <w:rFonts w:ascii="Times New Roman" w:hAnsi="Times New Roman" w:cs="Times New Roman"/>
          <w:sz w:val="24"/>
          <w:szCs w:val="24"/>
        </w:rPr>
        <w:t>издает распоряжение о предоставлении Заявителю жилого помещения по договору коммерческого найма жилого помещения.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3.7. После издания распоряжения администрация </w:t>
      </w:r>
      <w:r w:rsidR="000E0397" w:rsidRPr="00D5225A">
        <w:rPr>
          <w:rFonts w:ascii="Times New Roman" w:hAnsi="Times New Roman" w:cs="Times New Roman"/>
          <w:sz w:val="24"/>
          <w:szCs w:val="24"/>
        </w:rPr>
        <w:t>Афанасьевского</w:t>
      </w:r>
      <w:r w:rsidRPr="00D5225A">
        <w:rPr>
          <w:rFonts w:ascii="Times New Roman" w:hAnsi="Times New Roman" w:cs="Times New Roman"/>
          <w:sz w:val="24"/>
          <w:szCs w:val="24"/>
        </w:rPr>
        <w:t xml:space="preserve"> муниципального округа оформляет договор комме</w:t>
      </w:r>
      <w:r w:rsidR="00843D3F" w:rsidRPr="00D5225A">
        <w:rPr>
          <w:rFonts w:ascii="Times New Roman" w:hAnsi="Times New Roman" w:cs="Times New Roman"/>
          <w:sz w:val="24"/>
          <w:szCs w:val="24"/>
        </w:rPr>
        <w:t xml:space="preserve">рческого найма жилого помещения по форме согласно приложению </w:t>
      </w:r>
      <w:r w:rsidRPr="00D5225A">
        <w:rPr>
          <w:rFonts w:ascii="Times New Roman" w:hAnsi="Times New Roman" w:cs="Times New Roman"/>
          <w:sz w:val="24"/>
          <w:szCs w:val="24"/>
        </w:rPr>
        <w:t>и направляет Заявителю для подписания.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lastRenderedPageBreak/>
        <w:t>3.8. Договор коммерческого найма, заключенный на срок до 1 года, вступает в силу с момента его подписания сторонами.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Договор коммерческого найма жилого помещения составляется в двух экземплярах, имеющих одинаковую юридическую силу, по одному для каждой из сторон.</w:t>
      </w:r>
    </w:p>
    <w:p w:rsidR="000E0397" w:rsidRPr="00D5225A" w:rsidRDefault="000E0397" w:rsidP="00033BC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3BCC" w:rsidRPr="00D5225A" w:rsidRDefault="00033BCC" w:rsidP="000E03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4. Порядок оплаты найма жилого помещения по договору коммерческого найма.</w:t>
      </w:r>
    </w:p>
    <w:p w:rsidR="000E0397" w:rsidRPr="00D5225A" w:rsidRDefault="000E0397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4.1. Плата за жилое помещение и коммунальные услуги для Нанимателя жилого помещения, занимаемого по договору коммерческого найма, включает в себя: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25A">
        <w:rPr>
          <w:rFonts w:ascii="Times New Roman" w:hAnsi="Times New Roman" w:cs="Times New Roman"/>
          <w:sz w:val="24"/>
          <w:szCs w:val="24"/>
        </w:rPr>
        <w:t>плату</w:t>
      </w:r>
      <w:proofErr w:type="gramEnd"/>
      <w:r w:rsidRPr="00D5225A">
        <w:rPr>
          <w:rFonts w:ascii="Times New Roman" w:hAnsi="Times New Roman" w:cs="Times New Roman"/>
          <w:sz w:val="24"/>
          <w:szCs w:val="24"/>
        </w:rPr>
        <w:t xml:space="preserve"> за пользование жилым помещением (плата за коммерческий наем).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4.2. Плата за коммерческий наем жилого помещения устанавливается в денежном выражении в соответствии с </w:t>
      </w:r>
      <w:r w:rsidR="007E2436" w:rsidRPr="00D5225A">
        <w:rPr>
          <w:rFonts w:ascii="Times New Roman" w:hAnsi="Times New Roman" w:cs="Times New Roman"/>
          <w:sz w:val="24"/>
          <w:szCs w:val="24"/>
        </w:rPr>
        <w:t>Положением о расчете платы за пользование жилым помещением (платы за наем), утверждаемым постановлением администрации</w:t>
      </w:r>
      <w:r w:rsidR="000E0397" w:rsidRPr="00D5225A">
        <w:rPr>
          <w:rFonts w:ascii="Times New Roman" w:hAnsi="Times New Roman" w:cs="Times New Roman"/>
          <w:sz w:val="24"/>
          <w:szCs w:val="24"/>
        </w:rPr>
        <w:t xml:space="preserve"> Афанасьевского муниципального округа Кировской области</w:t>
      </w:r>
      <w:r w:rsidR="009E0F41" w:rsidRPr="00D5225A">
        <w:rPr>
          <w:rFonts w:ascii="Times New Roman" w:hAnsi="Times New Roman" w:cs="Times New Roman"/>
          <w:sz w:val="24"/>
          <w:szCs w:val="24"/>
        </w:rPr>
        <w:t xml:space="preserve"> от 15.03.2023 N 183.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Сроки внесения платы за коммерческий наем жилого помещения, порядок перечисления платы, а также порядок и сроки уведомления Нанимателя об изменении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платы за коммерческий наем определяются договором коммерческого найма жилого помещения.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4.3. Плата за коммерческий наем по договорам коммерческого найма в полном объеме поступает в местный бюджет.</w:t>
      </w:r>
    </w:p>
    <w:p w:rsidR="000E0397" w:rsidRPr="00D5225A" w:rsidRDefault="000E0397" w:rsidP="00033BC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3BCC" w:rsidRPr="00D5225A" w:rsidRDefault="00033BCC" w:rsidP="000E03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5. Расторжение договора коммерческого найма жилого помещения.</w:t>
      </w:r>
    </w:p>
    <w:p w:rsidR="000E0397" w:rsidRPr="00D5225A" w:rsidRDefault="000E0397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5.1. Договор коммерческого найма может быть расторгнут по инициативе Нанимателя после уведомления им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о намерении расторгнуть договор за 60 календарных дней.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5.2. Договор коммерческого найма может быть расторгнут по инициативе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в судебном порядке в следующих случаях: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25A">
        <w:rPr>
          <w:rFonts w:ascii="Times New Roman" w:hAnsi="Times New Roman" w:cs="Times New Roman"/>
          <w:sz w:val="24"/>
          <w:szCs w:val="24"/>
        </w:rPr>
        <w:t>невнесение</w:t>
      </w:r>
      <w:proofErr w:type="gramEnd"/>
      <w:r w:rsidRPr="00D5225A">
        <w:rPr>
          <w:rFonts w:ascii="Times New Roman" w:hAnsi="Times New Roman" w:cs="Times New Roman"/>
          <w:sz w:val="24"/>
          <w:szCs w:val="24"/>
        </w:rPr>
        <w:t xml:space="preserve"> Нанимателем плат</w:t>
      </w:r>
      <w:r w:rsidR="00843D3F" w:rsidRPr="00D5225A">
        <w:rPr>
          <w:rFonts w:ascii="Times New Roman" w:hAnsi="Times New Roman" w:cs="Times New Roman"/>
          <w:sz w:val="24"/>
          <w:szCs w:val="24"/>
        </w:rPr>
        <w:t>ы за жилое помещение в течение 6</w:t>
      </w:r>
      <w:r w:rsidRPr="00D5225A">
        <w:rPr>
          <w:rFonts w:ascii="Times New Roman" w:hAnsi="Times New Roman" w:cs="Times New Roman"/>
          <w:sz w:val="24"/>
          <w:szCs w:val="24"/>
        </w:rPr>
        <w:t xml:space="preserve"> месяцев;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25A">
        <w:rPr>
          <w:rFonts w:ascii="Times New Roman" w:hAnsi="Times New Roman" w:cs="Times New Roman"/>
          <w:sz w:val="24"/>
          <w:szCs w:val="24"/>
        </w:rPr>
        <w:t>разрушение</w:t>
      </w:r>
      <w:proofErr w:type="gramEnd"/>
      <w:r w:rsidRPr="00D5225A">
        <w:rPr>
          <w:rFonts w:ascii="Times New Roman" w:hAnsi="Times New Roman" w:cs="Times New Roman"/>
          <w:sz w:val="24"/>
          <w:szCs w:val="24"/>
        </w:rPr>
        <w:t xml:space="preserve"> или порча жилого помещения Нанимателем или другими гражданами, за действия которых он отвечает;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25A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D5225A">
        <w:rPr>
          <w:rFonts w:ascii="Times New Roman" w:hAnsi="Times New Roman" w:cs="Times New Roman"/>
          <w:sz w:val="24"/>
          <w:szCs w:val="24"/>
        </w:rPr>
        <w:t xml:space="preserve"> Наниматель либо другие граждане, за действия которых он отвечает, используют жилое помещение не по назначению, а также систематически (т.е. неоднократно) нарушают права и интересы соседей.</w:t>
      </w:r>
    </w:p>
    <w:p w:rsidR="00033BCC" w:rsidRPr="00D5225A" w:rsidRDefault="00033BCC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5.3. Последствием расторжения договора коммерческого найма жилого помещения является выселение Нанимателя и всех граждан, проживающих в жилом помещении к моменту расторжения договора, без предоставления другой жилой площади.</w:t>
      </w:r>
    </w:p>
    <w:p w:rsidR="00882EE1" w:rsidRPr="00D5225A" w:rsidRDefault="00882EE1" w:rsidP="0003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2EE1" w:rsidRPr="00D5225A" w:rsidRDefault="00882EE1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713" w:rsidRPr="00D5225A" w:rsidRDefault="000A0713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713" w:rsidRPr="00D5225A" w:rsidRDefault="000A0713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713" w:rsidRPr="00D5225A" w:rsidRDefault="000A0713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713" w:rsidRPr="00D5225A" w:rsidRDefault="000A0713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713" w:rsidRDefault="000A0713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25A" w:rsidRPr="00D5225A" w:rsidRDefault="00D5225A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713" w:rsidRDefault="000A0713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A95" w:rsidRDefault="00A70A95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A95" w:rsidRDefault="00A70A95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A95" w:rsidRDefault="00A70A95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A95" w:rsidRDefault="00A70A95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A95" w:rsidRDefault="00A70A95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A95" w:rsidRDefault="00A70A95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A95" w:rsidRDefault="00A70A95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A95" w:rsidRDefault="00A70A95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A95" w:rsidRDefault="00A70A95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A95" w:rsidRDefault="00A70A95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A95" w:rsidRDefault="00A70A95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A95" w:rsidRDefault="00A70A95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A95" w:rsidRDefault="00A70A95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A95" w:rsidRPr="00D5225A" w:rsidRDefault="00A70A95" w:rsidP="009E0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CD" w:rsidRPr="00D5225A" w:rsidRDefault="00843D3F" w:rsidP="009E0F41">
      <w:pPr>
        <w:pStyle w:val="ConsPlusNormal"/>
        <w:ind w:right="22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E0F41" w:rsidRPr="00D5225A" w:rsidRDefault="00385ECD" w:rsidP="009E0F41">
      <w:pPr>
        <w:pStyle w:val="ConsPlusNormal"/>
        <w:ind w:right="850" w:firstLine="5529"/>
        <w:rPr>
          <w:rFonts w:ascii="Times New Roman" w:hAnsi="Times New Roman" w:cs="Times New Roman"/>
          <w:sz w:val="24"/>
          <w:szCs w:val="24"/>
        </w:rPr>
      </w:pPr>
      <w:proofErr w:type="gramStart"/>
      <w:r w:rsidRPr="00D5225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5225A">
        <w:rPr>
          <w:rFonts w:ascii="Times New Roman" w:hAnsi="Times New Roman" w:cs="Times New Roman"/>
          <w:sz w:val="24"/>
          <w:szCs w:val="24"/>
        </w:rPr>
        <w:t xml:space="preserve"> Положению</w:t>
      </w:r>
      <w:r w:rsidR="009E0F41" w:rsidRPr="00D52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F41" w:rsidRPr="00D5225A" w:rsidRDefault="00385ECD" w:rsidP="009E0F41">
      <w:pPr>
        <w:pStyle w:val="ConsPlusNormal"/>
        <w:ind w:right="850" w:firstLine="5529"/>
        <w:rPr>
          <w:rFonts w:ascii="Times New Roman" w:hAnsi="Times New Roman" w:cs="Times New Roman"/>
          <w:sz w:val="24"/>
          <w:szCs w:val="24"/>
        </w:rPr>
      </w:pPr>
      <w:proofErr w:type="gramStart"/>
      <w:r w:rsidRPr="00D522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5225A">
        <w:rPr>
          <w:rFonts w:ascii="Times New Roman" w:hAnsi="Times New Roman" w:cs="Times New Roman"/>
          <w:sz w:val="24"/>
          <w:szCs w:val="24"/>
        </w:rPr>
        <w:t xml:space="preserve"> коммерческом найме </w:t>
      </w:r>
    </w:p>
    <w:p w:rsidR="00385ECD" w:rsidRPr="00D5225A" w:rsidRDefault="00385ECD" w:rsidP="009E0F41">
      <w:pPr>
        <w:pStyle w:val="ConsPlusNormal"/>
        <w:ind w:right="850" w:firstLine="5529"/>
        <w:rPr>
          <w:rFonts w:ascii="Times New Roman" w:hAnsi="Times New Roman" w:cs="Times New Roman"/>
          <w:sz w:val="24"/>
          <w:szCs w:val="24"/>
        </w:rPr>
      </w:pPr>
      <w:proofErr w:type="gramStart"/>
      <w:r w:rsidRPr="00D5225A"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 w:rsidRPr="00D5225A">
        <w:rPr>
          <w:rFonts w:ascii="Times New Roman" w:hAnsi="Times New Roman" w:cs="Times New Roman"/>
          <w:sz w:val="24"/>
          <w:szCs w:val="24"/>
        </w:rPr>
        <w:t xml:space="preserve"> помещений</w:t>
      </w:r>
    </w:p>
    <w:p w:rsidR="00385ECD" w:rsidRPr="00D5225A" w:rsidRDefault="00385ECD" w:rsidP="00385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CD" w:rsidRPr="00D5225A" w:rsidRDefault="00385ECD" w:rsidP="00385E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21"/>
      <w:bookmarkEnd w:id="3"/>
      <w:r w:rsidRPr="00D5225A">
        <w:rPr>
          <w:rFonts w:ascii="Times New Roman" w:hAnsi="Times New Roman" w:cs="Times New Roman"/>
          <w:sz w:val="24"/>
          <w:szCs w:val="24"/>
        </w:rPr>
        <w:t>ДОГОВОР</w:t>
      </w:r>
    </w:p>
    <w:p w:rsidR="00385ECD" w:rsidRPr="00D5225A" w:rsidRDefault="00882EE1" w:rsidP="00385E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225A">
        <w:rPr>
          <w:rFonts w:ascii="Times New Roman" w:hAnsi="Times New Roman" w:cs="Times New Roman"/>
          <w:sz w:val="24"/>
          <w:szCs w:val="24"/>
        </w:rPr>
        <w:t>коммерческого</w:t>
      </w:r>
      <w:proofErr w:type="gramEnd"/>
      <w:r w:rsidR="00843D3F" w:rsidRPr="00D5225A">
        <w:rPr>
          <w:rFonts w:ascii="Times New Roman" w:hAnsi="Times New Roman" w:cs="Times New Roman"/>
          <w:sz w:val="24"/>
          <w:szCs w:val="24"/>
        </w:rPr>
        <w:t xml:space="preserve"> </w:t>
      </w:r>
      <w:r w:rsidR="00385ECD" w:rsidRPr="00D5225A">
        <w:rPr>
          <w:rFonts w:ascii="Times New Roman" w:hAnsi="Times New Roman" w:cs="Times New Roman"/>
          <w:sz w:val="24"/>
          <w:szCs w:val="24"/>
        </w:rPr>
        <w:t xml:space="preserve">найма жилого помещения </w:t>
      </w:r>
    </w:p>
    <w:p w:rsidR="00385ECD" w:rsidRPr="00D5225A" w:rsidRDefault="00882EE1" w:rsidP="00385E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№</w:t>
      </w:r>
      <w:r w:rsidR="00385ECD" w:rsidRPr="00D5225A">
        <w:rPr>
          <w:rFonts w:ascii="Times New Roman" w:hAnsi="Times New Roman" w:cs="Times New Roman"/>
          <w:sz w:val="24"/>
          <w:szCs w:val="24"/>
        </w:rPr>
        <w:t xml:space="preserve"> ____</w:t>
      </w:r>
    </w:p>
    <w:tbl>
      <w:tblPr>
        <w:tblW w:w="9498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963"/>
      </w:tblGrid>
      <w:tr w:rsidR="00385ECD" w:rsidRPr="00D5225A" w:rsidTr="00A70A9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5ECD" w:rsidRPr="00D5225A" w:rsidRDefault="00385ECD" w:rsidP="00882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EE1" w:rsidRPr="00D5225A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385ECD" w:rsidRPr="00D5225A" w:rsidRDefault="00385ECD" w:rsidP="009A4A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"___" ___________ 20___ г.</w:t>
            </w:r>
          </w:p>
        </w:tc>
      </w:tr>
      <w:tr w:rsidR="00385ECD" w:rsidRPr="00D5225A" w:rsidTr="00A70A95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CD" w:rsidRPr="00D5225A" w:rsidRDefault="00385ECD" w:rsidP="009E0F4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82EE1" w:rsidRPr="00D5225A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9E0F41"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в лице __________________________, действующего на основании </w:t>
            </w:r>
            <w:r w:rsidR="00882EE1" w:rsidRPr="00D5225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, именуемая в дальнейшем 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, с одной стороны, и гражданин(ка) ____________________________________, именуемый(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) в дальнейшем Наниматель, с другой стороны, на основании _________________</w:t>
            </w:r>
            <w:r w:rsidR="00882EE1" w:rsidRPr="00D5225A">
              <w:rPr>
                <w:rFonts w:ascii="Times New Roman" w:hAnsi="Times New Roman" w:cs="Times New Roman"/>
                <w:sz w:val="24"/>
                <w:szCs w:val="24"/>
              </w:rPr>
              <w:t>_____________ от __</w:t>
            </w:r>
            <w:proofErr w:type="gramStart"/>
            <w:r w:rsidR="00882EE1" w:rsidRPr="00D5225A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="00882EE1" w:rsidRPr="00D5225A">
              <w:rPr>
                <w:rFonts w:ascii="Times New Roman" w:hAnsi="Times New Roman" w:cs="Times New Roman"/>
                <w:sz w:val="24"/>
                <w:szCs w:val="24"/>
              </w:rPr>
              <w:t>__.20___ №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______ заключили настоящий Договор</w:t>
            </w:r>
            <w:r w:rsidR="009E0F41"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коммерческого найма жилого помещения (далее – Договор)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о нижеследующем.</w:t>
            </w:r>
          </w:p>
          <w:p w:rsidR="00385ECD" w:rsidRPr="00D5225A" w:rsidRDefault="00385ECD" w:rsidP="009A4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CD" w:rsidRPr="00D5225A" w:rsidRDefault="00385ECD" w:rsidP="009A4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1. Предмет Договора</w:t>
            </w:r>
          </w:p>
          <w:p w:rsidR="00385ECD" w:rsidRPr="00D5225A" w:rsidRDefault="00385ECD" w:rsidP="009A4A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передает Нанимателю за плату во владение и пользование для временного проживания жилое помещение, находящееся в муниципальной собственности, состоящее из ________ квартиры общей площадью ________ кв. м, расположенной по адресу: _________________________________________________.</w:t>
            </w:r>
          </w:p>
          <w:p w:rsidR="00385ECD" w:rsidRPr="00D5225A" w:rsidRDefault="00882EE1" w:rsidP="009A4A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85ECD" w:rsidRPr="00D5225A">
              <w:rPr>
                <w:rFonts w:ascii="Times New Roman" w:hAnsi="Times New Roman" w:cs="Times New Roman"/>
                <w:sz w:val="24"/>
                <w:szCs w:val="24"/>
              </w:rPr>
              <w:t>. Совместно с Нанимателем в жилое помещение вселяются члены его семьи:</w:t>
            </w:r>
          </w:p>
          <w:p w:rsidR="00385ECD" w:rsidRPr="00D5225A" w:rsidRDefault="00882EE1" w:rsidP="009A4A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1) ______________</w:t>
            </w:r>
            <w:r w:rsidR="00385ECD" w:rsidRPr="00D5225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385ECD" w:rsidRPr="00D5225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85ECD" w:rsidRPr="00D5225A" w:rsidRDefault="00385ECD" w:rsidP="009A4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, имя, отчество члена семьи Нанимателя</w:t>
            </w:r>
            <w:r w:rsidR="00882EE1" w:rsidRPr="00D5225A">
              <w:rPr>
                <w:rFonts w:ascii="Times New Roman" w:hAnsi="Times New Roman" w:cs="Times New Roman"/>
                <w:sz w:val="24"/>
                <w:szCs w:val="24"/>
              </w:rPr>
              <w:t>, степень родства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5ECD" w:rsidRPr="00D5225A" w:rsidRDefault="00385ECD" w:rsidP="009A4A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2) ___________________________________</w:t>
            </w:r>
            <w:r w:rsidR="00882EE1" w:rsidRPr="00D5225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85ECD" w:rsidRPr="00D5225A" w:rsidRDefault="00385ECD" w:rsidP="009A4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, имя, отчество члена семьи Нанимателя</w:t>
            </w:r>
            <w:r w:rsidR="00882EE1" w:rsidRPr="00D522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2EE1" w:rsidRPr="00D5225A">
              <w:rPr>
                <w:sz w:val="24"/>
                <w:szCs w:val="24"/>
              </w:rPr>
              <w:t xml:space="preserve"> </w:t>
            </w:r>
            <w:r w:rsidR="00882EE1" w:rsidRPr="00D5225A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5ECD" w:rsidRPr="00D5225A" w:rsidRDefault="00385ECD" w:rsidP="009A4A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3) ___________________________________</w:t>
            </w:r>
            <w:r w:rsidR="00882EE1" w:rsidRPr="00D5225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ECD" w:rsidRPr="00D5225A" w:rsidRDefault="00385ECD" w:rsidP="009A4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, имя, отчество члена семьи Нанимателя</w:t>
            </w:r>
            <w:r w:rsidR="00882EE1" w:rsidRPr="00D5225A">
              <w:rPr>
                <w:rFonts w:ascii="Times New Roman" w:hAnsi="Times New Roman" w:cs="Times New Roman"/>
                <w:sz w:val="24"/>
                <w:szCs w:val="24"/>
              </w:rPr>
              <w:t>, степень родства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85ECD" w:rsidRPr="00D5225A" w:rsidRDefault="00385ECD" w:rsidP="00385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CD" w:rsidRPr="00D5225A" w:rsidRDefault="00385ECD" w:rsidP="00385E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 Права и обязанности Нанимателя и членов его семьи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2.1. Наниматель имеет право: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2.1.1. На использование жилого помещения для проживания, в том числе с членами семьи, указанными в настоящем Договоре.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2.1.2. На пользование общим имуществом в многоквартирном доме.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2.1.3. На расторжение в любое время настоящего Договора.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2.1.4. Наниматель имеет иные права, предусмотренные законодательством.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2.2. Наниматель обязан: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2.2.1. В десятидневный срок принять жилое помещение по акту приема-передачи</w:t>
      </w:r>
      <w:r w:rsidR="00D25DC2" w:rsidRPr="00D5225A">
        <w:rPr>
          <w:rFonts w:ascii="Times New Roman" w:hAnsi="Times New Roman" w:cs="Times New Roman"/>
          <w:sz w:val="24"/>
          <w:szCs w:val="24"/>
        </w:rPr>
        <w:t xml:space="preserve"> (приложение 1 к настоящему Договору)</w:t>
      </w:r>
      <w:r w:rsidRPr="00D5225A">
        <w:rPr>
          <w:rFonts w:ascii="Times New Roman" w:hAnsi="Times New Roman" w:cs="Times New Roman"/>
          <w:sz w:val="24"/>
          <w:szCs w:val="24"/>
        </w:rPr>
        <w:t>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2.2.2. Использовать жилое помещение по назначению и в пределах, установленных Жилищным кодексом Российской Федерации.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2.2.3. Соблюдать правила пользования жилым помещением.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2.2.4. Обеспечивать сохранность жилого помещения.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lastRenderedPageBreak/>
        <w:t>2.2.5. Поддерживать в надлежащем состоянии жилое помещение, в том числе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2.2.6.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</w:t>
      </w:r>
      <w:r w:rsidR="00882EE1" w:rsidRPr="00D5225A">
        <w:rPr>
          <w:rFonts w:ascii="Times New Roman" w:hAnsi="Times New Roman" w:cs="Times New Roman"/>
          <w:sz w:val="24"/>
          <w:szCs w:val="24"/>
        </w:rPr>
        <w:t xml:space="preserve"> них </w:t>
      </w:r>
      <w:proofErr w:type="spellStart"/>
      <w:r w:rsidR="00882EE1" w:rsidRPr="00D5225A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>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2.2.7. Производить текущий ремонт жилого помещения (побелка, окраска и оклейка стен, потолков, окраска полов, дверей, подоконников, оконных переплетов с внутренней стороны).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2.2.8. Своевременно вносить плату за жилое помещение и коммунальные услуги.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2.2.9. Допускать в жилое помещение в заранее согласованное время представителя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2.2.10.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2.2.11. При расторжении или прекращении настоящего Договора освободить жилое помещение в течение 3 дней. В случае отказа освободить жилое помещение Наниматель и члены его семьи подлежат выселению в судебном порядке.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2.2.12. При освобождении жилого помещения передать его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по акту возврата жилого помещения </w:t>
      </w:r>
      <w:r w:rsidR="00D25DC2" w:rsidRPr="00D5225A">
        <w:rPr>
          <w:rFonts w:ascii="Times New Roman" w:hAnsi="Times New Roman" w:cs="Times New Roman"/>
          <w:sz w:val="24"/>
          <w:szCs w:val="24"/>
        </w:rPr>
        <w:t xml:space="preserve">(приложение 2 к настоящему Договору) </w:t>
      </w:r>
      <w:r w:rsidRPr="00D5225A">
        <w:rPr>
          <w:rFonts w:ascii="Times New Roman" w:hAnsi="Times New Roman" w:cs="Times New Roman"/>
          <w:sz w:val="24"/>
          <w:szCs w:val="24"/>
        </w:rPr>
        <w:t>в надлежащем состоянии, а также погасить задолженность по оплате жилого помещения и коммунальных услуг.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2.2.13. Наниматель несет иные обязанности, предусмотренные законодательством.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2.3. Жилое помещение не подлежит приватизации, отчуждению, обмену, передаче третьим лицам по договору поднайма или иному договору.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2.4. Члены семьи Нанимателя, указанные в настоящем Договоре, имеют право пользования жилым помещением наравне с Нанимателем.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2.5. Вселение в жилое помещение иных граждан, не указанных в договоре, в качестве временно или постоянно проживающих с Нанимателем допускается с согласия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>, Нанимателя и граждан, постоянно с ним проживающих, при условии соблюдения требований законодательства о норме общей площади жилого помещения на одного человека, кроме случаев вселения несовершеннолетних детей к их родителям.</w:t>
      </w:r>
    </w:p>
    <w:p w:rsidR="00385ECD" w:rsidRPr="00D5225A" w:rsidRDefault="00385ECD" w:rsidP="00764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2.6. Наниматель несет ответственность перед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за действия членов семьи и граждан, проживающих совместно с ним.</w:t>
      </w:r>
    </w:p>
    <w:p w:rsidR="00385ECD" w:rsidRPr="00D5225A" w:rsidRDefault="00385ECD" w:rsidP="007648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CD" w:rsidRPr="00D5225A" w:rsidRDefault="00385ECD" w:rsidP="00385E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3. Права и обязанности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3.1.1. Требовать своевременного и в полном объеме внесения платы за жилое помещение и коммунальные услуги.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3.1.2. Требовать допуска в жилое помещение в заранее согласованное с Нанимателем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3.1.3. Запретить вселение в жилое помещение граждан в качестве постоянно или временно проживающих совместно с Нанимателем в случае, если после такого вселения общая площадь соответствующего жилого помещения на одного члена семьи станет меньше нормы общей площади жилого помещения.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3.1.4.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lastRenderedPageBreak/>
        <w:t xml:space="preserve">3.1.5.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имеет иные права, предусмотренные законодательством.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3.2.1. В десятидневный срок передать Нанимателю по акту приема-передач</w:t>
      </w:r>
      <w:r w:rsidR="00D25DC2" w:rsidRPr="00D5225A">
        <w:rPr>
          <w:rFonts w:ascii="Times New Roman" w:hAnsi="Times New Roman" w:cs="Times New Roman"/>
          <w:sz w:val="24"/>
          <w:szCs w:val="24"/>
        </w:rPr>
        <w:t xml:space="preserve">и жилого помещения </w:t>
      </w:r>
      <w:r w:rsidRPr="00D5225A">
        <w:rPr>
          <w:rFonts w:ascii="Times New Roman" w:hAnsi="Times New Roman" w:cs="Times New Roman"/>
          <w:sz w:val="24"/>
          <w:szCs w:val="24"/>
        </w:rPr>
        <w:t>свободное от прав иных лиц и пригодное для проживания жилое помещение в состоянии.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3.2.2. Осуществлять капитальный ремонт жилого помещения.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3.2.3. Информировать Нанимателя о проведении капитального ремонта или реконструкции многоквартирного дома не позднее чем за 30 дней до начала работ.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3.2.4. Обеспечивать предоставление Нанимателю коммунальных услуг.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3.2.5. Принять в установленные настоящим Договором сроки жилое помещение у Нанимателя с соблюдением условий, предусмотренных пунктом 2.2.12 настоящего Договора.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несет иные обязанности, предусмотренные законодательством.</w:t>
      </w:r>
    </w:p>
    <w:p w:rsidR="00385ECD" w:rsidRPr="00D5225A" w:rsidRDefault="00385ECD" w:rsidP="00385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CD" w:rsidRPr="00D5225A" w:rsidRDefault="00385ECD" w:rsidP="00385E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4. Срок действия Договора, изменение и расторжение Договора</w:t>
      </w:r>
    </w:p>
    <w:p w:rsidR="00D25DC2" w:rsidRPr="00D5225A" w:rsidRDefault="00D25DC2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4.1. Договор заключен на срок _________________________________.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4.2. Изменения и дополнения вносятся в настоящий Договор по письменному соглашению Сторон.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4.3. Договор подлежит изменению в случае принятия закона, устанавливающего обязательные для Сторон иные правила, чем те, которые действовали при заключении Договора.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4.4. Настоящий Договор может быть расторгнут в любое время по соглашению Сторон.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4.5. Настоящий Договор может быть расторгнут в любое время Нанимателем с письменным предупреждением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за </w:t>
      </w:r>
      <w:r w:rsidR="00D25DC2" w:rsidRPr="00D5225A">
        <w:rPr>
          <w:rFonts w:ascii="Times New Roman" w:hAnsi="Times New Roman" w:cs="Times New Roman"/>
          <w:sz w:val="24"/>
          <w:szCs w:val="24"/>
        </w:rPr>
        <w:t>один месяц</w:t>
      </w:r>
      <w:r w:rsidRPr="00D5225A">
        <w:rPr>
          <w:rFonts w:ascii="Times New Roman" w:hAnsi="Times New Roman" w:cs="Times New Roman"/>
          <w:sz w:val="24"/>
          <w:szCs w:val="24"/>
        </w:rPr>
        <w:t>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4.6. Расторжение настоящего Договора по требованию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допускается в судебном порядке в случае: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4.6.1. Невнесения Нанимателем платы за жилое помещение в течение более </w:t>
      </w:r>
      <w:r w:rsidR="00D25DC2" w:rsidRPr="00D5225A">
        <w:rPr>
          <w:rFonts w:ascii="Times New Roman" w:hAnsi="Times New Roman" w:cs="Times New Roman"/>
          <w:sz w:val="24"/>
          <w:szCs w:val="24"/>
        </w:rPr>
        <w:t>шести</w:t>
      </w:r>
      <w:r w:rsidRPr="00D5225A">
        <w:rPr>
          <w:rFonts w:ascii="Times New Roman" w:hAnsi="Times New Roman" w:cs="Times New Roman"/>
          <w:sz w:val="24"/>
          <w:szCs w:val="24"/>
        </w:rPr>
        <w:t xml:space="preserve"> месяцев, а в случае заключения договора на срок до одного года - в случае невнесения платы более двух раз по истечении установленного в пункте 5.1 Договора срока платежа.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4.6.2. Разрушения или повреждения жилого помещения Нанимателем, членами его семьи или иными гражданами, вселенными Нанимателем в жилое помещение.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4.6.3. Систематического нарушения прав и законных интересов соседей.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4.6.4. Использования жилого помещения не по назначению.</w:t>
      </w:r>
    </w:p>
    <w:p w:rsidR="00385ECD" w:rsidRPr="00D5225A" w:rsidRDefault="00385ECD" w:rsidP="00385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CD" w:rsidRPr="00D5225A" w:rsidRDefault="00385ECD" w:rsidP="00385E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5. Внесение платы по Договору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5.1. Плата за жилое помещение вносится Нанимателем ежемесячно до десятого числа месяца, следующего за истекшим месяцем.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Несвоевременное внесение платы за жилое помещение и коммунальные услуги влечет взимание пени в порядке и размере, которые установлены статьей 155 Жилищного кодекса Российской Федерации.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5.2. Обязанность Нанимателя по внесению платы за жилое помещение возникает с момента заключения Договора.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5.3. Плата за жилое помещение и коммунальные услуги включает в себя: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- плату за пользование жилым помещением (плату за наем).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5.4. Размер платы за жилое помещение определяется в порядке, установленном законодательством.</w:t>
      </w:r>
    </w:p>
    <w:p w:rsidR="00385ECD" w:rsidRPr="00D5225A" w:rsidRDefault="00385ECD" w:rsidP="00385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CD" w:rsidRDefault="00385ECD" w:rsidP="00385E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6. Ответственность Сторон и порядок досрочного</w:t>
      </w:r>
      <w:r w:rsidR="00A70A95">
        <w:rPr>
          <w:rFonts w:ascii="Times New Roman" w:hAnsi="Times New Roman" w:cs="Times New Roman"/>
          <w:sz w:val="24"/>
          <w:szCs w:val="24"/>
        </w:rPr>
        <w:t xml:space="preserve"> </w:t>
      </w:r>
      <w:r w:rsidRPr="00D5225A">
        <w:rPr>
          <w:rFonts w:ascii="Times New Roman" w:hAnsi="Times New Roman" w:cs="Times New Roman"/>
          <w:sz w:val="24"/>
          <w:szCs w:val="24"/>
        </w:rPr>
        <w:t>прекращения договора</w:t>
      </w:r>
    </w:p>
    <w:p w:rsidR="00A70A95" w:rsidRPr="00D5225A" w:rsidRDefault="00A70A95" w:rsidP="00385E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6.1. Досрочное прекращение Договора возможно вследствие его досрочного расторжения или вследствие одностороннего отказа любой из Сторон от его исполнения по основаниям, указанным в настоящем Договоре.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6.2. Односторонний отказ от исполнения Договора до истечения срока, указанного в п. </w:t>
      </w:r>
      <w:r w:rsidR="00A67893" w:rsidRPr="00D5225A"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Pr="00D5225A">
        <w:rPr>
          <w:rFonts w:ascii="Times New Roman" w:hAnsi="Times New Roman" w:cs="Times New Roman"/>
          <w:sz w:val="24"/>
          <w:szCs w:val="24"/>
        </w:rPr>
        <w:t xml:space="preserve"> Договора, может быть произведен любой Стороной при систематическом нарушении другой Стороной условий настоящего Договора.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6.3. Расторжение настоящего Договора в порядке одностороннего отказа производится посредством направления одной из Сторон Договора другой Стороне соответствующего письменного уведомления с указанием причины отказа не позднее чем за </w:t>
      </w:r>
      <w:r w:rsidR="00A67893" w:rsidRPr="00D5225A">
        <w:rPr>
          <w:rFonts w:ascii="Times New Roman" w:hAnsi="Times New Roman" w:cs="Times New Roman"/>
          <w:sz w:val="24"/>
          <w:szCs w:val="24"/>
        </w:rPr>
        <w:t xml:space="preserve">30 </w:t>
      </w:r>
      <w:r w:rsidRPr="00D5225A">
        <w:rPr>
          <w:rFonts w:ascii="Times New Roman" w:hAnsi="Times New Roman" w:cs="Times New Roman"/>
          <w:sz w:val="24"/>
          <w:szCs w:val="24"/>
        </w:rPr>
        <w:t>календарных дней до даты расторжения Договора.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6.3.1. В случае одностороннего отказа от исполнения Договора по инициативе Нанимателя, при соблюдении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Договора, возврат Нанимателю части денег, пропорциональной неиспользованному сроку найма, может быть произведен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только по его добровольному желанию.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6.3.2. В случае одностороннего отказа от исполнения Договора по инициативе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, при соблюдении Нанимателем условий настоящего Договора,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 xml:space="preserve"> возвращает Нанимателю уплаченную Нанимателем часть суммы за неиспользованный срок найма и выплачивает неустойку в размере месячной платы за наем объекта.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6.4. Наниматель несет полную материальную ответственность за ущерб, причиненный объекту и/или имуществу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>, за вред, причиненный владельцам прилегающих помещений, независимо от того является ли этот ущерб результатом умышленных действий или результатом неосторожности Наниматели и/или лиц, с ним проживающих.</w:t>
      </w:r>
    </w:p>
    <w:p w:rsidR="00385ECD" w:rsidRPr="00D5225A" w:rsidRDefault="00A67893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6.5</w:t>
      </w:r>
      <w:r w:rsidR="00385ECD" w:rsidRPr="00D5225A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невыполнение своих обязательств по настоящему Договору, если причиной этому явились события непреодолимой силы и/или факторы, не поддающиеся их контролю и находящиеся вне власти Сторон, как то: стихийные бедствия, вооруженные конфликты, нормативные акты органов государственной власти и государственного управления, существенно затрудняющие или делающие невозможным исполнение принятых по Договору обязательств.</w:t>
      </w:r>
    </w:p>
    <w:p w:rsidR="00385ECD" w:rsidRPr="00D5225A" w:rsidRDefault="00385ECD" w:rsidP="00385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CD" w:rsidRPr="00D5225A" w:rsidRDefault="00385ECD" w:rsidP="00385E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7. Иные условия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7.1.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7.2. Настоящий Договор составлен в 2 экземплярах, один из которых находится у </w:t>
      </w:r>
      <w:proofErr w:type="spellStart"/>
      <w:r w:rsidRPr="00D5225A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D5225A">
        <w:rPr>
          <w:rFonts w:ascii="Times New Roman" w:hAnsi="Times New Roman" w:cs="Times New Roman"/>
          <w:sz w:val="24"/>
          <w:szCs w:val="24"/>
        </w:rPr>
        <w:t>, другой - у Нанимателя.</w:t>
      </w:r>
    </w:p>
    <w:p w:rsidR="009E0F41" w:rsidRPr="00D5225A" w:rsidRDefault="009E0F41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85ECD" w:rsidRPr="00D5225A" w:rsidRDefault="00385ECD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Приложения:</w:t>
      </w:r>
    </w:p>
    <w:p w:rsidR="00385ECD" w:rsidRPr="00D5225A" w:rsidRDefault="00764820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1. </w:t>
      </w:r>
      <w:r w:rsidR="00385ECD" w:rsidRPr="00D5225A">
        <w:rPr>
          <w:rFonts w:ascii="Times New Roman" w:hAnsi="Times New Roman" w:cs="Times New Roman"/>
          <w:sz w:val="24"/>
          <w:szCs w:val="24"/>
        </w:rPr>
        <w:t>Акт приема-передачи жилого помещения.</w:t>
      </w:r>
    </w:p>
    <w:p w:rsidR="00385ECD" w:rsidRPr="00D5225A" w:rsidRDefault="00764820" w:rsidP="00764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 xml:space="preserve">2. </w:t>
      </w:r>
      <w:r w:rsidR="00385ECD" w:rsidRPr="00D5225A">
        <w:rPr>
          <w:rFonts w:ascii="Times New Roman" w:hAnsi="Times New Roman" w:cs="Times New Roman"/>
          <w:sz w:val="24"/>
          <w:szCs w:val="24"/>
        </w:rPr>
        <w:t>Акт возврата жилого помещения.</w:t>
      </w:r>
    </w:p>
    <w:p w:rsidR="00385ECD" w:rsidRPr="00D5225A" w:rsidRDefault="00385ECD" w:rsidP="00385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CD" w:rsidRPr="00D5225A" w:rsidRDefault="00385ECD" w:rsidP="007648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25A">
        <w:rPr>
          <w:rFonts w:ascii="Times New Roman" w:hAnsi="Times New Roman" w:cs="Times New Roman"/>
          <w:sz w:val="24"/>
          <w:szCs w:val="24"/>
        </w:rPr>
        <w:t>8. Адреса, реквизиты</w:t>
      </w:r>
    </w:p>
    <w:tbl>
      <w:tblPr>
        <w:tblW w:w="9922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1077"/>
        <w:gridCol w:w="4025"/>
      </w:tblGrid>
      <w:tr w:rsidR="00385ECD" w:rsidRPr="00D5225A" w:rsidTr="004C585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85ECD" w:rsidRPr="00D5225A" w:rsidRDefault="00385ECD" w:rsidP="009A4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Администрация Афанасьевского муниципального округа Кировской области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Адрес6 613060, Кировская область, 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, ул. Красных Партизан, д. 5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ИНН 4302004457 КПП 430201001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Афанасьевского муниципального округа Кировской области (Администрация Афанасьевского муниципального округа)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02403D51280 л/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03936020012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Отделение Киров Банка России //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УФК по Кировской области г. Киров</w:t>
            </w:r>
            <w:r w:rsidRPr="00D522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Казначейский счет № 03231643335030004000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ЕКС 40102810345370000033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 013304182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D52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admAfan@kirovreg.ru</w:t>
              </w:r>
            </w:hyperlink>
          </w:p>
          <w:p w:rsidR="00385ECD" w:rsidRPr="00D5225A" w:rsidRDefault="00FB13D3" w:rsidP="009A4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85ECD" w:rsidRPr="00D5225A" w:rsidRDefault="00385ECD" w:rsidP="009A4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385ECD" w:rsidRPr="00D5225A" w:rsidRDefault="00385ECD" w:rsidP="009A4A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Наниматель:</w:t>
            </w:r>
          </w:p>
          <w:p w:rsidR="00385ECD" w:rsidRPr="00D5225A" w:rsidRDefault="00385ECD" w:rsidP="009A4A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85ECD" w:rsidRPr="00D5225A" w:rsidRDefault="00385ECD" w:rsidP="009A4A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385ECD" w:rsidRPr="00D5225A" w:rsidRDefault="00385ECD" w:rsidP="009A4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CD" w:rsidRPr="00D5225A" w:rsidRDefault="00385ECD" w:rsidP="009A4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CD" w:rsidRPr="00D5225A" w:rsidRDefault="00FB13D3" w:rsidP="009A4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85ECD" w:rsidRPr="00D5225A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FB13D3" w:rsidRPr="00D5225A" w:rsidRDefault="00FB13D3" w:rsidP="009A4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D3" w:rsidRPr="00D5225A" w:rsidRDefault="00FB13D3" w:rsidP="009A4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D3" w:rsidRPr="00D5225A" w:rsidRDefault="00FB13D3" w:rsidP="009A4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_____________/___________</w:t>
            </w:r>
          </w:p>
        </w:tc>
      </w:tr>
      <w:tr w:rsidR="00385ECD" w:rsidRPr="00D5225A" w:rsidTr="004C585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85ECD" w:rsidRPr="00D5225A" w:rsidRDefault="00385ECD" w:rsidP="009A4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_________ 20___ г.</w:t>
            </w:r>
          </w:p>
          <w:p w:rsidR="00385ECD" w:rsidRPr="00D5225A" w:rsidRDefault="00385ECD" w:rsidP="009A4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85ECD" w:rsidRPr="00D5225A" w:rsidRDefault="00385ECD" w:rsidP="009A4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385ECD" w:rsidRPr="00D5225A" w:rsidRDefault="00385ECD" w:rsidP="009A4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"___" _________ 20___ г.</w:t>
            </w:r>
          </w:p>
        </w:tc>
      </w:tr>
    </w:tbl>
    <w:p w:rsidR="004C5853" w:rsidRPr="00D5225A" w:rsidRDefault="004C5853" w:rsidP="00385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4699"/>
        <w:gridCol w:w="121"/>
        <w:gridCol w:w="142"/>
        <w:gridCol w:w="226"/>
        <w:gridCol w:w="57"/>
        <w:gridCol w:w="3968"/>
      </w:tblGrid>
      <w:tr w:rsidR="00385ECD" w:rsidRPr="00D5225A" w:rsidTr="000A0713"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5ECD" w:rsidRPr="00D5225A" w:rsidRDefault="00385ECD" w:rsidP="009A4A8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B13D3"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6A"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B13D3" w:rsidRPr="00D5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13D3" w:rsidRPr="00D5225A" w:rsidRDefault="00FB13D3" w:rsidP="009A4A8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коммерческого найма</w:t>
            </w:r>
          </w:p>
          <w:p w:rsidR="00FB13D3" w:rsidRPr="00D5225A" w:rsidRDefault="00FB13D3" w:rsidP="009A4A8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proofErr w:type="gram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</w:t>
            </w:r>
          </w:p>
        </w:tc>
      </w:tr>
      <w:tr w:rsidR="00385ECD" w:rsidRPr="00D5225A" w:rsidTr="000A0713"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5ECD" w:rsidRPr="00D5225A" w:rsidRDefault="00385ECD" w:rsidP="009A4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58"/>
            <w:bookmarkEnd w:id="4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385ECD" w:rsidRPr="00D5225A" w:rsidRDefault="00385ECD" w:rsidP="009A4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proofErr w:type="gram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-передачи помещения</w:t>
            </w:r>
          </w:p>
          <w:p w:rsidR="00FB13D3" w:rsidRPr="00D5225A" w:rsidRDefault="00385ECD" w:rsidP="00FB1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  <w:r w:rsidR="00FB13D3" w:rsidRPr="00D5225A">
              <w:rPr>
                <w:rFonts w:ascii="Times New Roman" w:hAnsi="Times New Roman" w:cs="Times New Roman"/>
                <w:sz w:val="24"/>
                <w:szCs w:val="24"/>
              </w:rPr>
              <w:t>коммерческого найма жилого помещения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ECD" w:rsidRPr="00D5225A" w:rsidRDefault="00385ECD" w:rsidP="00FB1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"___" _________ 20___ года</w:t>
            </w:r>
            <w:r w:rsidR="00FB13D3"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№ _______</w:t>
            </w:r>
          </w:p>
        </w:tc>
      </w:tr>
      <w:tr w:rsidR="00385ECD" w:rsidRPr="00D5225A" w:rsidTr="000A0713"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CD" w:rsidRPr="00D5225A" w:rsidRDefault="00385ECD" w:rsidP="00FB13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13D3" w:rsidRPr="00D5225A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5ECD" w:rsidRPr="00D5225A" w:rsidRDefault="00385ECD" w:rsidP="009A4A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"___" _________ 20___ г.</w:t>
            </w:r>
          </w:p>
        </w:tc>
      </w:tr>
      <w:tr w:rsidR="00385ECD" w:rsidRPr="00D5225A" w:rsidTr="000A0713"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13D3" w:rsidRPr="00D5225A" w:rsidRDefault="00FB13D3" w:rsidP="00FD4D6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Афанасьевского муниципального округа </w:t>
            </w:r>
            <w:r w:rsidR="009E0F41"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в лице _________________________, действующего на основании ________, именуемая в дальнейшем 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, с одной стороны, и гражданин(ка) _________________________, именуемый(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) в дальнейшем Наниматель, с другой стороны, вместе именуемые "Стороны", составили настоящий Акт </w:t>
            </w:r>
            <w:r w:rsidR="00FD4D6A"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приема-передачи помещения (далее – АКТ) 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о нижеследующем:</w:t>
            </w:r>
          </w:p>
          <w:p w:rsidR="00385ECD" w:rsidRPr="00D5225A" w:rsidRDefault="00FB13D3" w:rsidP="00FB13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1. Во исполнение условий договора коммерческого найма жилого помещения от "___" _________ 20___ года № ____ 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передает, а Наниматель принимает за плату во владение и пользование для временного проживания </w:t>
            </w:r>
            <w:r w:rsidR="00385ECD" w:rsidRPr="00D5225A">
              <w:rPr>
                <w:rFonts w:ascii="Times New Roman" w:hAnsi="Times New Roman" w:cs="Times New Roman"/>
                <w:sz w:val="24"/>
                <w:szCs w:val="24"/>
              </w:rPr>
              <w:t>жилое помещение, находящееся в муниципальной собственности, расположенное по адресу: __________________________, ул. ________________, д. ___, кв. ___.</w:t>
            </w:r>
          </w:p>
          <w:p w:rsidR="00385ECD" w:rsidRPr="00D5225A" w:rsidRDefault="00FB13D3" w:rsidP="009A4A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85ECD" w:rsidRPr="00D5225A">
              <w:rPr>
                <w:rFonts w:ascii="Times New Roman" w:hAnsi="Times New Roman" w:cs="Times New Roman"/>
                <w:sz w:val="24"/>
                <w:szCs w:val="24"/>
              </w:rPr>
              <w:t>Жилое помещение передано Нанимателю в состоянии, соответствующем условиям Договора. К качеству жилого помещения, его техническому состоянию, а также находящемуся в нем санитарно-техническому и иному оборудованию у Нанимателя претензий не имеется.</w:t>
            </w:r>
          </w:p>
          <w:p w:rsidR="00385ECD" w:rsidRPr="00D5225A" w:rsidRDefault="001D6E02" w:rsidP="009A4A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85ECD" w:rsidRPr="00D5225A">
              <w:rPr>
                <w:rFonts w:ascii="Times New Roman" w:hAnsi="Times New Roman" w:cs="Times New Roman"/>
                <w:sz w:val="24"/>
                <w:szCs w:val="24"/>
              </w:rPr>
              <w:t>Настоящий Акт составлен на одном листе в двух экземплярах, имеющих одинаковую юридическую силу.</w:t>
            </w:r>
          </w:p>
          <w:p w:rsidR="00385ECD" w:rsidRPr="00D5225A" w:rsidRDefault="001D6E02" w:rsidP="009A4A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85ECD" w:rsidRPr="00D5225A">
              <w:rPr>
                <w:rFonts w:ascii="Times New Roman" w:hAnsi="Times New Roman" w:cs="Times New Roman"/>
                <w:sz w:val="24"/>
                <w:szCs w:val="24"/>
              </w:rPr>
              <w:t>Настоящий Акт является неотъемлемой частью договора.</w:t>
            </w:r>
          </w:p>
          <w:p w:rsidR="00FB13D3" w:rsidRPr="00D5225A" w:rsidRDefault="00FB13D3" w:rsidP="00FB1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CD" w:rsidRPr="00D5225A" w:rsidRDefault="00FB13D3" w:rsidP="00FB1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ПОДПИСИ СТОРОН:</w:t>
            </w:r>
          </w:p>
        </w:tc>
      </w:tr>
      <w:tr w:rsidR="00FB13D3" w:rsidRPr="00D5225A" w:rsidTr="000A0713"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Администрация Афанасьевского муниципального округа Кировской области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Адрес6 613060, Кировская область, 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, ул. Красных Партизан, д. 5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ИНН 4302004457 КПП 430201001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Афанасьевского муниципального округа Кировской области (Администрация Афанасьевского муниципального округа)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02403D51280 л/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03936020012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Отделение Киров Банка России //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УФК по Кировской области г. Киров Казначейский счет № 03231643335030004000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ЕКС 40102810345370000033</w:t>
            </w:r>
            <w:r w:rsidR="00A7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БИК 013304182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D52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admAfan@kirovreg.ru</w:t>
              </w:r>
            </w:hyperlink>
          </w:p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B13D3" w:rsidRPr="00D5225A" w:rsidRDefault="00FB13D3" w:rsidP="00A708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Наниматель:</w:t>
            </w:r>
          </w:p>
          <w:p w:rsidR="00FB13D3" w:rsidRPr="00D5225A" w:rsidRDefault="00FB13D3" w:rsidP="00A708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B13D3" w:rsidRPr="00D5225A" w:rsidRDefault="00FB13D3" w:rsidP="00A708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   Паспортные данные:</w:t>
            </w:r>
          </w:p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13" w:rsidRPr="00D5225A" w:rsidRDefault="000A071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13" w:rsidRPr="00D5225A" w:rsidRDefault="000A071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13" w:rsidRPr="00D5225A" w:rsidRDefault="000A071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13" w:rsidRPr="00D5225A" w:rsidRDefault="000A071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13" w:rsidRPr="00D5225A" w:rsidRDefault="000A071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13" w:rsidRPr="00D5225A" w:rsidRDefault="000A071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13" w:rsidRPr="00D5225A" w:rsidRDefault="000A071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13" w:rsidRPr="00D5225A" w:rsidRDefault="000A071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13" w:rsidRPr="00D5225A" w:rsidRDefault="000A071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_____________/___________</w:t>
            </w:r>
          </w:p>
        </w:tc>
      </w:tr>
      <w:tr w:rsidR="00FB13D3" w:rsidRPr="00D5225A" w:rsidTr="000A0713"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_________ 20___ г.</w:t>
            </w:r>
          </w:p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"___" _________ 20___ г.</w:t>
            </w:r>
          </w:p>
        </w:tc>
      </w:tr>
      <w:tr w:rsidR="00FB13D3" w:rsidRPr="00D5225A" w:rsidTr="000A0713">
        <w:trPr>
          <w:gridBefore w:val="1"/>
          <w:wBefore w:w="284" w:type="dxa"/>
        </w:trPr>
        <w:tc>
          <w:tcPr>
            <w:tcW w:w="92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13D3" w:rsidRPr="00D5225A" w:rsidRDefault="00FB13D3" w:rsidP="00A7084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D4D6A"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13D3" w:rsidRPr="00D5225A" w:rsidRDefault="00FB13D3" w:rsidP="00A7084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коммерческого найма</w:t>
            </w:r>
          </w:p>
          <w:p w:rsidR="00FB13D3" w:rsidRPr="00D5225A" w:rsidRDefault="00FB13D3" w:rsidP="00A7084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proofErr w:type="gram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</w:t>
            </w:r>
          </w:p>
        </w:tc>
      </w:tr>
      <w:tr w:rsidR="00385ECD" w:rsidRPr="00D5225A" w:rsidTr="000A0713">
        <w:trPr>
          <w:gridBefore w:val="1"/>
          <w:wBefore w:w="284" w:type="dxa"/>
        </w:trPr>
        <w:tc>
          <w:tcPr>
            <w:tcW w:w="92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5ECD" w:rsidRPr="00D5225A" w:rsidRDefault="00385ECD" w:rsidP="009A4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73"/>
            <w:bookmarkEnd w:id="5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Акт возврата</w:t>
            </w:r>
          </w:p>
          <w:p w:rsidR="00385ECD" w:rsidRPr="00D5225A" w:rsidRDefault="00385ECD" w:rsidP="009A4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proofErr w:type="gram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</w:t>
            </w:r>
          </w:p>
        </w:tc>
      </w:tr>
      <w:tr w:rsidR="00385ECD" w:rsidRPr="00D5225A" w:rsidTr="000A0713">
        <w:trPr>
          <w:gridBefore w:val="1"/>
          <w:wBefore w:w="284" w:type="dxa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385ECD" w:rsidRPr="00D5225A" w:rsidRDefault="00385ECD" w:rsidP="00FB13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13D3" w:rsidRPr="00D5225A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5ECD" w:rsidRPr="00D5225A" w:rsidRDefault="00385ECD" w:rsidP="009A4A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"___" _________ 20___ г.</w:t>
            </w:r>
          </w:p>
        </w:tc>
      </w:tr>
      <w:tr w:rsidR="00385ECD" w:rsidRPr="00D5225A" w:rsidTr="000A0713">
        <w:trPr>
          <w:gridBefore w:val="1"/>
          <w:wBefore w:w="284" w:type="dxa"/>
        </w:trPr>
        <w:tc>
          <w:tcPr>
            <w:tcW w:w="92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5ECD" w:rsidRPr="00D5225A" w:rsidRDefault="00385ECD" w:rsidP="00FD4D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B13D3" w:rsidRPr="00D5225A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FD4D6A"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в лице _________________________, действующего на основании </w:t>
            </w:r>
            <w:r w:rsidR="00FB13D3" w:rsidRPr="00D5225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, именуемая в дальнейшем 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, с одной стороны, и гражданин(ка) _________________________, именуемый(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) в дальнейшем Наниматель, с другой стороны, вместе именуемые "Стороны", составили настоящий Акт </w:t>
            </w:r>
            <w:r w:rsidR="00FD4D6A"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возврата жилого помещения (далее – Акт) 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о нижеследующем:</w:t>
            </w:r>
          </w:p>
          <w:p w:rsidR="00385ECD" w:rsidRPr="00D5225A" w:rsidRDefault="00385ECD" w:rsidP="009A4A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1. Во исполнение условий Соглашения о расторжении договора </w:t>
            </w:r>
            <w:r w:rsidR="00FB13D3"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коммерческого 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найма жилого помещения </w:t>
            </w:r>
            <w:r w:rsidR="00FB13D3"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"___" _________ 20___ года Наниматель передает, а 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жилое помещение, состоящее из _________ квартиры общей площадью __________ кв. м, расположенное по адресу: _________________, ул. ________________, д. ___, кв. ___.</w:t>
            </w:r>
          </w:p>
          <w:p w:rsidR="00385ECD" w:rsidRPr="00D5225A" w:rsidRDefault="00385ECD" w:rsidP="009A4A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2. Ключи в количестве ____ шт. переданы 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Наймодателю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ECD" w:rsidRPr="00D5225A" w:rsidRDefault="00385ECD" w:rsidP="009A4A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3. На момент передачи жилого помещения его состояние является соответствующим условиям договора </w:t>
            </w:r>
            <w:r w:rsidR="00FB13D3"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коммерческого 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найма жилого помещения от "___" _________ 20___ года</w:t>
            </w:r>
            <w:r w:rsidR="00FB13D3"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N ____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. К качеству жилого помещения, его техническому состоянию, а также находящемуся в нем санитарно-техническому и иному оборудованию у 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претензий не имеется.</w:t>
            </w:r>
          </w:p>
          <w:p w:rsidR="00385ECD" w:rsidRPr="00D5225A" w:rsidRDefault="00385ECD" w:rsidP="009A4A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4. Настоящий Акт составлен в 2 экземплярах по одному экземпляру для каждой Стороны.</w:t>
            </w:r>
          </w:p>
          <w:p w:rsidR="00FB13D3" w:rsidRPr="00D5225A" w:rsidRDefault="00385ECD" w:rsidP="00FB1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ПОДПИСИ СТОРОН:</w:t>
            </w:r>
          </w:p>
        </w:tc>
      </w:tr>
      <w:tr w:rsidR="00FB13D3" w:rsidRPr="00D5225A" w:rsidTr="000A0713">
        <w:trPr>
          <w:gridBefore w:val="1"/>
          <w:wBefore w:w="284" w:type="dxa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Администрация Афанасьевского муниципального округа Кировской области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Адрес6 613060, Кировская область, 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, ул. Красных Партизан, д. 5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ИНН 4302004457 КПП 430201001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Афанасьевского муниципального округа Кировской области (Администрация Афанасьевского муниципального округа)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02403D51280 л/</w:t>
            </w: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03936020012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Отделение Киров Банка России //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УФК по Кировской области г. Киров</w:t>
            </w:r>
            <w:r w:rsidRPr="00D522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Казначейский счет № 03231643335030004000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ЕКС 40102810345370000033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БИК 013304182</w:t>
            </w:r>
          </w:p>
          <w:p w:rsidR="004C5853" w:rsidRPr="00D5225A" w:rsidRDefault="004C5853" w:rsidP="004C5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D52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admAfan@kirovreg.ru</w:t>
              </w:r>
            </w:hyperlink>
          </w:p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3D3" w:rsidRPr="00D5225A" w:rsidRDefault="00FB13D3" w:rsidP="00A708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Наниматель:</w:t>
            </w:r>
          </w:p>
          <w:p w:rsidR="00FB13D3" w:rsidRPr="00D5225A" w:rsidRDefault="00FB13D3" w:rsidP="00A708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B13D3" w:rsidRPr="00D5225A" w:rsidRDefault="00FB13D3" w:rsidP="00A708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 xml:space="preserve">    Паспортные данные:</w:t>
            </w:r>
          </w:p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13" w:rsidRPr="00D5225A" w:rsidRDefault="000A071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13" w:rsidRPr="00D5225A" w:rsidRDefault="000A071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13" w:rsidRPr="00D5225A" w:rsidRDefault="000A071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13" w:rsidRPr="00D5225A" w:rsidRDefault="000A071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13" w:rsidRPr="00D5225A" w:rsidRDefault="000A071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13" w:rsidRPr="00D5225A" w:rsidRDefault="000A071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13" w:rsidRPr="00D5225A" w:rsidRDefault="000A071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13" w:rsidRPr="00D5225A" w:rsidRDefault="000A071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13" w:rsidRPr="00D5225A" w:rsidRDefault="000A071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_____________/___________</w:t>
            </w:r>
          </w:p>
        </w:tc>
      </w:tr>
      <w:tr w:rsidR="00FB13D3" w:rsidRPr="00D5225A" w:rsidTr="000A0713">
        <w:trPr>
          <w:gridBefore w:val="1"/>
          <w:wBefore w:w="284" w:type="dxa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0A95" w:rsidRDefault="00FB13D3" w:rsidP="00A7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_________ 20___ г.</w:t>
            </w:r>
          </w:p>
          <w:p w:rsidR="00FB13D3" w:rsidRPr="00D5225A" w:rsidRDefault="00FB13D3" w:rsidP="00A7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3D3" w:rsidRPr="00D5225A" w:rsidRDefault="00FB13D3" w:rsidP="00A708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A">
              <w:rPr>
                <w:rFonts w:ascii="Times New Roman" w:hAnsi="Times New Roman" w:cs="Times New Roman"/>
                <w:sz w:val="24"/>
                <w:szCs w:val="24"/>
              </w:rPr>
              <w:t>"___" _________ 20___ г.</w:t>
            </w:r>
          </w:p>
        </w:tc>
      </w:tr>
    </w:tbl>
    <w:p w:rsidR="00326791" w:rsidRPr="00D5225A" w:rsidRDefault="00326791" w:rsidP="00FD4D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326791" w:rsidRPr="00D5225A" w:rsidSect="00A70A95">
      <w:footerReference w:type="default" r:id="rId11"/>
      <w:pgSz w:w="11906" w:h="16838"/>
      <w:pgMar w:top="993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5A" w:rsidRDefault="00D5225A" w:rsidP="00D5225A">
      <w:pPr>
        <w:spacing w:after="0" w:line="240" w:lineRule="auto"/>
      </w:pPr>
      <w:r>
        <w:separator/>
      </w:r>
    </w:p>
  </w:endnote>
  <w:endnote w:type="continuationSeparator" w:id="0">
    <w:p w:rsidR="00D5225A" w:rsidRDefault="00D5225A" w:rsidP="00D5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5A" w:rsidRPr="00D5225A" w:rsidRDefault="00D5225A">
    <w:pPr>
      <w:pStyle w:val="a6"/>
    </w:pPr>
    <w:r>
      <w:t>14.08.2024/</w:t>
    </w:r>
    <w:fldSimple w:instr=" FILENAME \p \* MERGEFORMAT ">
      <w:r>
        <w:rPr>
          <w:noProof/>
        </w:rPr>
        <w:t>X:\64.Delo2 (Белева ЕВ)\распоряжения, постановления 2024\G1028.docx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5A" w:rsidRDefault="00D5225A" w:rsidP="00D5225A">
      <w:pPr>
        <w:spacing w:after="0" w:line="240" w:lineRule="auto"/>
      </w:pPr>
      <w:r>
        <w:separator/>
      </w:r>
    </w:p>
  </w:footnote>
  <w:footnote w:type="continuationSeparator" w:id="0">
    <w:p w:rsidR="00D5225A" w:rsidRDefault="00D5225A" w:rsidP="00D52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7CE1FD4"/>
    <w:multiLevelType w:val="hybridMultilevel"/>
    <w:tmpl w:val="E89E767C"/>
    <w:lvl w:ilvl="0" w:tplc="4E0E0076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23"/>
    <w:rsid w:val="00033BCC"/>
    <w:rsid w:val="000A0713"/>
    <w:rsid w:val="000A4D89"/>
    <w:rsid w:val="000E0397"/>
    <w:rsid w:val="001411ED"/>
    <w:rsid w:val="001675B4"/>
    <w:rsid w:val="001A0745"/>
    <w:rsid w:val="001D6E02"/>
    <w:rsid w:val="0023230B"/>
    <w:rsid w:val="002873C5"/>
    <w:rsid w:val="002960BD"/>
    <w:rsid w:val="00326791"/>
    <w:rsid w:val="003769EA"/>
    <w:rsid w:val="00385ECD"/>
    <w:rsid w:val="00402706"/>
    <w:rsid w:val="004C5853"/>
    <w:rsid w:val="004D3AD6"/>
    <w:rsid w:val="00512783"/>
    <w:rsid w:val="005321BB"/>
    <w:rsid w:val="005B4749"/>
    <w:rsid w:val="00632923"/>
    <w:rsid w:val="00665AE8"/>
    <w:rsid w:val="006A0AF8"/>
    <w:rsid w:val="006C730D"/>
    <w:rsid w:val="00712320"/>
    <w:rsid w:val="00764820"/>
    <w:rsid w:val="007A2A6C"/>
    <w:rsid w:val="007A7000"/>
    <w:rsid w:val="007C1B22"/>
    <w:rsid w:val="007E2436"/>
    <w:rsid w:val="00843D3F"/>
    <w:rsid w:val="00882EE1"/>
    <w:rsid w:val="008A6981"/>
    <w:rsid w:val="008B422F"/>
    <w:rsid w:val="008C0672"/>
    <w:rsid w:val="009930C4"/>
    <w:rsid w:val="009E0F41"/>
    <w:rsid w:val="00A526B1"/>
    <w:rsid w:val="00A67893"/>
    <w:rsid w:val="00A70A95"/>
    <w:rsid w:val="00B02B7B"/>
    <w:rsid w:val="00B7322D"/>
    <w:rsid w:val="00C01402"/>
    <w:rsid w:val="00C8236F"/>
    <w:rsid w:val="00D22475"/>
    <w:rsid w:val="00D25DC2"/>
    <w:rsid w:val="00D3282F"/>
    <w:rsid w:val="00D5225A"/>
    <w:rsid w:val="00DE515C"/>
    <w:rsid w:val="00DF276A"/>
    <w:rsid w:val="00EC3E49"/>
    <w:rsid w:val="00F16702"/>
    <w:rsid w:val="00F91BB0"/>
    <w:rsid w:val="00FB13D3"/>
    <w:rsid w:val="00FD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061FD-60A9-4CC5-A89C-E33D7390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B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3B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FD4D6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2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225A"/>
  </w:style>
  <w:style w:type="paragraph" w:styleId="a6">
    <w:name w:val="footer"/>
    <w:basedOn w:val="a"/>
    <w:link w:val="a7"/>
    <w:uiPriority w:val="99"/>
    <w:unhideWhenUsed/>
    <w:rsid w:val="00D52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225A"/>
  </w:style>
  <w:style w:type="paragraph" w:styleId="a8">
    <w:name w:val="Balloon Text"/>
    <w:basedOn w:val="a"/>
    <w:link w:val="a9"/>
    <w:uiPriority w:val="99"/>
    <w:semiHidden/>
    <w:unhideWhenUsed/>
    <w:rsid w:val="00D5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Afan@kirovre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dmAfan@kirov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Afan@kir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13</Pages>
  <Words>4403</Words>
  <Characters>25102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2024-08-14T11:44:00Z</cp:lastPrinted>
  <dcterms:created xsi:type="dcterms:W3CDTF">2023-09-21T05:29:00Z</dcterms:created>
  <dcterms:modified xsi:type="dcterms:W3CDTF">2024-08-20T08:25:00Z</dcterms:modified>
</cp:coreProperties>
</file>