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E1" w:rsidRPr="00426E46" w:rsidRDefault="00AA06F2" w:rsidP="00E70CE1">
      <w:pPr>
        <w:jc w:val="center"/>
        <w:rPr>
          <w:rFonts w:eastAsia="Times New Roman"/>
          <w:szCs w:val="28"/>
          <w:lang w:eastAsia="ar-SA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E2394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 w:rsidR="00E70CE1" w:rsidRPr="00426E46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467995" cy="584835"/>
            <wp:effectExtent l="19050" t="0" r="825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CE1" w:rsidRDefault="00E70CE1" w:rsidP="00E70CE1">
      <w:pPr>
        <w:spacing w:after="0"/>
        <w:jc w:val="center"/>
        <w:rPr>
          <w:rFonts w:eastAsia="Times New Roman"/>
          <w:b/>
          <w:bCs/>
          <w:szCs w:val="28"/>
        </w:rPr>
      </w:pPr>
      <w:r w:rsidRPr="3C6E80A5">
        <w:rPr>
          <w:rFonts w:ascii="Times New Roman CYR" w:eastAsia="Times New Roman" w:hAnsi="Times New Roman CYR"/>
          <w:b/>
          <w:bCs/>
          <w:noProof/>
          <w:szCs w:val="28"/>
        </w:rPr>
        <w:t>АДМИНИСТРАЦИЯ</w:t>
      </w:r>
      <w:r>
        <w:rPr>
          <w:rFonts w:ascii="Times New Roman CYR" w:eastAsia="Times New Roman" w:hAnsi="Times New Roman CYR"/>
          <w:b/>
          <w:bCs/>
          <w:noProof/>
          <w:szCs w:val="28"/>
        </w:rPr>
        <w:t xml:space="preserve"> </w:t>
      </w:r>
      <w:r w:rsidRPr="3C6E80A5">
        <w:rPr>
          <w:rFonts w:eastAsia="Times New Roman"/>
          <w:b/>
          <w:bCs/>
          <w:szCs w:val="28"/>
        </w:rPr>
        <w:t xml:space="preserve">АФАНАСЬЕВСКОГО </w:t>
      </w:r>
    </w:p>
    <w:p w:rsidR="00E70CE1" w:rsidRDefault="00E70CE1" w:rsidP="00E70CE1">
      <w:pPr>
        <w:spacing w:after="0"/>
        <w:jc w:val="center"/>
        <w:rPr>
          <w:rFonts w:eastAsia="Times New Roman"/>
          <w:b/>
          <w:bCs/>
          <w:szCs w:val="28"/>
        </w:rPr>
      </w:pPr>
      <w:r w:rsidRPr="3C6E80A5">
        <w:rPr>
          <w:rFonts w:eastAsia="Times New Roman"/>
          <w:b/>
          <w:bCs/>
          <w:szCs w:val="28"/>
        </w:rPr>
        <w:t xml:space="preserve">МУНИЦИПАЛЬНОГО ОКРУГА </w:t>
      </w:r>
      <w:r>
        <w:br/>
      </w:r>
      <w:r w:rsidRPr="3C6E80A5">
        <w:rPr>
          <w:rFonts w:eastAsia="Times New Roman"/>
          <w:b/>
          <w:bCs/>
          <w:szCs w:val="28"/>
        </w:rPr>
        <w:t>КИРОВСКОЙ ОБЛАСТИ</w:t>
      </w:r>
    </w:p>
    <w:p w:rsidR="00E70CE1" w:rsidRPr="006E316A" w:rsidRDefault="00E70CE1" w:rsidP="00E70CE1">
      <w:pPr>
        <w:spacing w:after="0"/>
        <w:jc w:val="center"/>
        <w:rPr>
          <w:rFonts w:eastAsia="Times New Roman"/>
          <w:b/>
          <w:bCs/>
          <w:sz w:val="36"/>
          <w:szCs w:val="36"/>
        </w:rPr>
      </w:pPr>
    </w:p>
    <w:p w:rsidR="00E70CE1" w:rsidRPr="00426E46" w:rsidRDefault="00E70CE1" w:rsidP="00E70CE1">
      <w:pPr>
        <w:spacing w:after="360"/>
        <w:jc w:val="center"/>
        <w:rPr>
          <w:rFonts w:eastAsia="Times New Roman"/>
          <w:b/>
          <w:bCs/>
          <w:sz w:val="32"/>
          <w:szCs w:val="32"/>
        </w:rPr>
      </w:pPr>
      <w:r w:rsidRPr="3C6E80A5">
        <w:rPr>
          <w:rFonts w:eastAsia="Times New Roman"/>
          <w:b/>
          <w:bCs/>
          <w:sz w:val="32"/>
          <w:szCs w:val="32"/>
        </w:rPr>
        <w:t>ПОСТАНОВЛЕНИЕ</w:t>
      </w:r>
    </w:p>
    <w:p w:rsidR="00E70CE1" w:rsidRDefault="00E70CE1" w:rsidP="00DA25C1">
      <w:pPr>
        <w:spacing w:after="0"/>
        <w:jc w:val="center"/>
        <w:rPr>
          <w:b/>
        </w:rPr>
      </w:pPr>
    </w:p>
    <w:p w:rsidR="001F406D" w:rsidRDefault="005C0220">
      <w:r>
        <w:t>27.05.2025</w:t>
      </w:r>
      <w:r w:rsidR="00B944C4">
        <w:t xml:space="preserve">                                                                               </w:t>
      </w:r>
      <w:r>
        <w:t xml:space="preserve">                    </w:t>
      </w:r>
      <w:r w:rsidR="00B944C4">
        <w:t xml:space="preserve">  № </w:t>
      </w:r>
      <w:r>
        <w:t>276</w:t>
      </w:r>
    </w:p>
    <w:p w:rsidR="001F406D" w:rsidRDefault="00B944C4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1F406D" w:rsidRDefault="00B944C4" w:rsidP="00DA25C1">
      <w:pPr>
        <w:spacing w:after="0" w:line="240" w:lineRule="auto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E70CE1">
        <w:rPr>
          <w:b/>
        </w:rPr>
        <w:t>постановление</w:t>
      </w:r>
    </w:p>
    <w:p w:rsidR="00E70CE1" w:rsidRDefault="00B944C4" w:rsidP="00DA25C1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адм</w:t>
      </w:r>
      <w:r w:rsidR="00E70CE1">
        <w:rPr>
          <w:b/>
        </w:rPr>
        <w:t>инистрации</w:t>
      </w:r>
      <w:proofErr w:type="gramEnd"/>
      <w:r w:rsidR="00E70CE1">
        <w:rPr>
          <w:b/>
        </w:rPr>
        <w:t xml:space="preserve"> Афанасьевского муниципального округа</w:t>
      </w:r>
    </w:p>
    <w:p w:rsidR="001F406D" w:rsidRDefault="00E70CE1" w:rsidP="00DA25C1">
      <w:pPr>
        <w:spacing w:after="0" w:line="240" w:lineRule="auto"/>
        <w:jc w:val="center"/>
      </w:pPr>
      <w:r>
        <w:rPr>
          <w:b/>
        </w:rPr>
        <w:t xml:space="preserve">Кировской области </w:t>
      </w:r>
      <w:r w:rsidR="00B944C4">
        <w:rPr>
          <w:b/>
        </w:rPr>
        <w:t>от</w:t>
      </w:r>
      <w:r w:rsidR="00F36F40">
        <w:rPr>
          <w:b/>
        </w:rPr>
        <w:t xml:space="preserve"> </w:t>
      </w:r>
      <w:r>
        <w:rPr>
          <w:b/>
        </w:rPr>
        <w:t>05.05.2023</w:t>
      </w:r>
      <w:r w:rsidR="00B944C4">
        <w:rPr>
          <w:b/>
        </w:rPr>
        <w:t xml:space="preserve"> № </w:t>
      </w:r>
      <w:r>
        <w:rPr>
          <w:b/>
        </w:rPr>
        <w:t>299</w:t>
      </w:r>
    </w:p>
    <w:p w:rsidR="001F406D" w:rsidRDefault="001F406D">
      <w:pPr>
        <w:spacing w:after="0"/>
        <w:jc w:val="center"/>
      </w:pPr>
    </w:p>
    <w:p w:rsidR="00B207CC" w:rsidRDefault="00E70CE1" w:rsidP="00E70CE1">
      <w:pPr>
        <w:pStyle w:val="24"/>
        <w:shd w:val="clear" w:color="auto" w:fill="auto"/>
        <w:spacing w:before="0" w:after="0" w:line="360" w:lineRule="auto"/>
        <w:ind w:firstLine="709"/>
      </w:pPr>
      <w:r w:rsidRPr="008D7E8E">
        <w:t xml:space="preserve">В связи с необходимостью приведения </w:t>
      </w:r>
      <w:r>
        <w:t xml:space="preserve">состава муниципальной комиссии по выдвижению кандидатов на соискание премии Правительства Кировской области лучшим педагогическим работникам Афанасьевского муниципального округа Кировской области за значительный вклад в развитие </w:t>
      </w:r>
      <w:proofErr w:type="gramStart"/>
      <w:r>
        <w:t>малой</w:t>
      </w:r>
      <w:proofErr w:type="gramEnd"/>
      <w:r>
        <w:t xml:space="preserve"> Родины (далее – муниципальная комиссия) </w:t>
      </w:r>
      <w:r w:rsidRPr="00E70CE1">
        <w:rPr>
          <w:rStyle w:val="30"/>
          <w:rFonts w:eastAsiaTheme="minorHAnsi"/>
          <w:b w:val="0"/>
        </w:rPr>
        <w:t>в соответствие</w:t>
      </w:r>
      <w:r>
        <w:rPr>
          <w:rStyle w:val="30"/>
          <w:rFonts w:eastAsiaTheme="minorHAnsi"/>
          <w:b w:val="0"/>
        </w:rPr>
        <w:t xml:space="preserve">, </w:t>
      </w:r>
      <w:r>
        <w:t xml:space="preserve">администрация Афанасьевского муниципального округа Кировской области </w:t>
      </w:r>
      <w:r w:rsidRPr="006E316A">
        <w:rPr>
          <w:bCs/>
        </w:rPr>
        <w:t>ПОСТАНОВЛЯЕТ:</w:t>
      </w:r>
    </w:p>
    <w:p w:rsidR="001F406D" w:rsidRDefault="00E70CE1" w:rsidP="00E70CE1">
      <w:pPr>
        <w:pStyle w:val="24"/>
        <w:shd w:val="clear" w:color="auto" w:fill="auto"/>
        <w:spacing w:before="0" w:after="0" w:line="360" w:lineRule="auto"/>
        <w:ind w:left="20" w:firstLine="0"/>
      </w:pPr>
      <w:r>
        <w:t xml:space="preserve">          1. </w:t>
      </w:r>
      <w:r w:rsidR="00B944C4" w:rsidRPr="007F77C9">
        <w:t xml:space="preserve">Внести в </w:t>
      </w:r>
      <w:r>
        <w:t xml:space="preserve">постановление </w:t>
      </w:r>
      <w:r w:rsidR="00B944C4" w:rsidRPr="007F77C9">
        <w:t>адм</w:t>
      </w:r>
      <w:r>
        <w:t>инистрации Афанасьевского муниципального округа Кировской области от 05.05.2023 № 299</w:t>
      </w:r>
      <w:r w:rsidR="00B944C4" w:rsidRPr="007F77C9">
        <w:t xml:space="preserve"> «</w:t>
      </w:r>
      <w:r w:rsidRPr="00E70CE1">
        <w:rPr>
          <w:bCs/>
        </w:rPr>
        <w:t xml:space="preserve">Об утверждении состава муниципальной комиссии по выдвижению кандидатов на соискание </w:t>
      </w:r>
      <w:proofErr w:type="gramStart"/>
      <w:r w:rsidRPr="00E70CE1">
        <w:rPr>
          <w:bCs/>
        </w:rPr>
        <w:t>премии</w:t>
      </w:r>
      <w:r>
        <w:rPr>
          <w:bCs/>
        </w:rPr>
        <w:t xml:space="preserve"> </w:t>
      </w:r>
      <w:r w:rsidRPr="00E70CE1">
        <w:rPr>
          <w:bCs/>
        </w:rPr>
        <w:t xml:space="preserve"> Правительства</w:t>
      </w:r>
      <w:proofErr w:type="gramEnd"/>
      <w:r w:rsidRPr="00E70CE1">
        <w:rPr>
          <w:bCs/>
        </w:rPr>
        <w:t xml:space="preserve"> Кировской области лучшим педагогическим работникам Афанасьевского муниципального округа</w:t>
      </w:r>
      <w:r>
        <w:rPr>
          <w:bCs/>
        </w:rPr>
        <w:t xml:space="preserve"> </w:t>
      </w:r>
      <w:r w:rsidRPr="00E70CE1">
        <w:rPr>
          <w:bCs/>
        </w:rPr>
        <w:t>Кировской области за значительный вклад в развитие малой Родины</w:t>
      </w:r>
      <w:r w:rsidR="00B944C4" w:rsidRPr="007F77C9">
        <w:t xml:space="preserve">» </w:t>
      </w:r>
      <w:r w:rsidR="00B944C4" w:rsidRPr="007F77C9">
        <w:rPr>
          <w:color w:val="000000"/>
          <w:spacing w:val="-2"/>
        </w:rPr>
        <w:t xml:space="preserve">следующие </w:t>
      </w:r>
      <w:r w:rsidR="00B944C4" w:rsidRPr="007F77C9">
        <w:t>изменения:</w:t>
      </w:r>
    </w:p>
    <w:p w:rsidR="00991844" w:rsidRDefault="00991844" w:rsidP="002655DA">
      <w:pPr>
        <w:tabs>
          <w:tab w:val="left" w:pos="142"/>
          <w:tab w:val="left" w:pos="709"/>
        </w:tabs>
        <w:spacing w:after="0" w:line="360" w:lineRule="auto"/>
        <w:ind w:right="68" w:firstLine="709"/>
        <w:jc w:val="both"/>
      </w:pPr>
      <w:r>
        <w:t>1.1</w:t>
      </w:r>
      <w:r w:rsidR="002655DA">
        <w:t xml:space="preserve">. Вывести из состава комиссии: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424"/>
        <w:gridCol w:w="6026"/>
      </w:tblGrid>
      <w:tr w:rsidR="00991844" w:rsidTr="005E32DC">
        <w:tc>
          <w:tcPr>
            <w:tcW w:w="2943" w:type="dxa"/>
          </w:tcPr>
          <w:p w:rsidR="00991844" w:rsidRDefault="00991844" w:rsidP="005E32DC">
            <w:pPr>
              <w:tabs>
                <w:tab w:val="left" w:pos="142"/>
                <w:tab w:val="left" w:pos="709"/>
              </w:tabs>
              <w:ind w:right="68"/>
              <w:jc w:val="both"/>
            </w:pPr>
            <w:r>
              <w:t>ВАРАНКИНА</w:t>
            </w:r>
          </w:p>
          <w:p w:rsidR="00991844" w:rsidRDefault="00991844" w:rsidP="00991844">
            <w:pPr>
              <w:tabs>
                <w:tab w:val="left" w:pos="142"/>
                <w:tab w:val="left" w:pos="709"/>
              </w:tabs>
              <w:ind w:right="68"/>
              <w:jc w:val="both"/>
            </w:pPr>
            <w:r>
              <w:t xml:space="preserve">Татьяна Геннадьевна </w:t>
            </w:r>
          </w:p>
        </w:tc>
        <w:tc>
          <w:tcPr>
            <w:tcW w:w="426" w:type="dxa"/>
          </w:tcPr>
          <w:p w:rsidR="00991844" w:rsidRDefault="00991844" w:rsidP="005E32DC">
            <w:pPr>
              <w:tabs>
                <w:tab w:val="left" w:pos="142"/>
                <w:tab w:val="left" w:pos="709"/>
              </w:tabs>
              <w:ind w:right="68"/>
              <w:jc w:val="both"/>
            </w:pPr>
            <w:r>
              <w:t>-</w:t>
            </w:r>
          </w:p>
        </w:tc>
        <w:tc>
          <w:tcPr>
            <w:tcW w:w="6203" w:type="dxa"/>
          </w:tcPr>
          <w:p w:rsidR="00991844" w:rsidRDefault="00991844" w:rsidP="005E32DC">
            <w:pPr>
              <w:tabs>
                <w:tab w:val="left" w:pos="142"/>
                <w:tab w:val="left" w:pos="709"/>
              </w:tabs>
              <w:ind w:right="68"/>
              <w:jc w:val="both"/>
            </w:pPr>
            <w:r>
              <w:t>Заместитель начальника Управления образования, секретарь комиссии</w:t>
            </w:r>
          </w:p>
        </w:tc>
      </w:tr>
    </w:tbl>
    <w:p w:rsidR="00991844" w:rsidRDefault="00991844" w:rsidP="002655DA">
      <w:pPr>
        <w:tabs>
          <w:tab w:val="left" w:pos="142"/>
          <w:tab w:val="left" w:pos="709"/>
        </w:tabs>
        <w:spacing w:after="0" w:line="360" w:lineRule="auto"/>
        <w:ind w:right="68" w:firstLine="709"/>
        <w:jc w:val="both"/>
      </w:pPr>
    </w:p>
    <w:p w:rsidR="001F406D" w:rsidRPr="00F24EFB" w:rsidRDefault="00991844" w:rsidP="002655DA">
      <w:pPr>
        <w:tabs>
          <w:tab w:val="left" w:pos="142"/>
          <w:tab w:val="left" w:pos="709"/>
        </w:tabs>
        <w:spacing w:after="0" w:line="360" w:lineRule="auto"/>
        <w:ind w:right="68" w:firstLine="709"/>
        <w:jc w:val="both"/>
      </w:pPr>
      <w:r>
        <w:rPr>
          <w:rFonts w:eastAsia="Times New Roman"/>
          <w:szCs w:val="28"/>
        </w:rPr>
        <w:lastRenderedPageBreak/>
        <w:t>1.2</w:t>
      </w:r>
      <w:r w:rsidR="002655DA">
        <w:rPr>
          <w:rFonts w:eastAsia="Times New Roman"/>
          <w:szCs w:val="28"/>
        </w:rPr>
        <w:t xml:space="preserve">. </w:t>
      </w:r>
      <w:r w:rsidR="00B944C4" w:rsidRPr="002655DA">
        <w:rPr>
          <w:szCs w:val="28"/>
        </w:rPr>
        <w:t>Ввести в состав комиссии</w:t>
      </w:r>
      <w:r w:rsidR="007F77C9" w:rsidRPr="002655DA">
        <w:rPr>
          <w:szCs w:val="28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424"/>
        <w:gridCol w:w="6036"/>
      </w:tblGrid>
      <w:tr w:rsidR="00F24EFB" w:rsidTr="00F24EFB">
        <w:tc>
          <w:tcPr>
            <w:tcW w:w="2943" w:type="dxa"/>
          </w:tcPr>
          <w:p w:rsidR="00F24EFB" w:rsidRDefault="00F24EFB" w:rsidP="00F24EFB">
            <w:pPr>
              <w:tabs>
                <w:tab w:val="left" w:pos="142"/>
                <w:tab w:val="left" w:pos="709"/>
              </w:tabs>
              <w:ind w:right="68"/>
              <w:jc w:val="both"/>
            </w:pPr>
            <w:r>
              <w:t>ГАБОВА</w:t>
            </w:r>
          </w:p>
          <w:p w:rsidR="00F24EFB" w:rsidRDefault="00F24EFB" w:rsidP="00F24EFB">
            <w:pPr>
              <w:tabs>
                <w:tab w:val="left" w:pos="142"/>
                <w:tab w:val="left" w:pos="709"/>
              </w:tabs>
              <w:ind w:right="68"/>
              <w:jc w:val="both"/>
            </w:pPr>
            <w:r>
              <w:t>Татьяна Николаевна</w:t>
            </w:r>
          </w:p>
        </w:tc>
        <w:tc>
          <w:tcPr>
            <w:tcW w:w="426" w:type="dxa"/>
          </w:tcPr>
          <w:p w:rsidR="00F24EFB" w:rsidRDefault="00F24EFB" w:rsidP="00F24EFB">
            <w:pPr>
              <w:tabs>
                <w:tab w:val="left" w:pos="142"/>
                <w:tab w:val="left" w:pos="709"/>
              </w:tabs>
              <w:ind w:right="68"/>
              <w:jc w:val="both"/>
            </w:pPr>
            <w:r>
              <w:t>-</w:t>
            </w:r>
          </w:p>
        </w:tc>
        <w:tc>
          <w:tcPr>
            <w:tcW w:w="6203" w:type="dxa"/>
          </w:tcPr>
          <w:p w:rsidR="00F24EFB" w:rsidRDefault="00F24EFB" w:rsidP="00F24EFB">
            <w:pPr>
              <w:tabs>
                <w:tab w:val="left" w:pos="142"/>
                <w:tab w:val="left" w:pos="709"/>
              </w:tabs>
              <w:ind w:right="68"/>
              <w:jc w:val="both"/>
            </w:pPr>
            <w:r>
              <w:t>Заместитель начальника Управления образования, секретарь комиссии</w:t>
            </w:r>
          </w:p>
        </w:tc>
      </w:tr>
    </w:tbl>
    <w:p w:rsidR="00F24EFB" w:rsidRDefault="00F24EFB" w:rsidP="00F24EFB">
      <w:pPr>
        <w:tabs>
          <w:tab w:val="left" w:pos="142"/>
          <w:tab w:val="left" w:pos="709"/>
        </w:tabs>
        <w:spacing w:after="0" w:line="360" w:lineRule="auto"/>
        <w:ind w:right="68"/>
        <w:jc w:val="both"/>
      </w:pPr>
    </w:p>
    <w:p w:rsidR="006D4500" w:rsidRDefault="006D4500">
      <w:pPr>
        <w:tabs>
          <w:tab w:val="left" w:pos="142"/>
          <w:tab w:val="left" w:pos="709"/>
        </w:tabs>
        <w:spacing w:after="0" w:line="360" w:lineRule="auto"/>
        <w:ind w:right="68"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F24EFB">
        <w:rPr>
          <w:szCs w:val="28"/>
        </w:rPr>
        <w:t>Д</w:t>
      </w:r>
      <w:r>
        <w:rPr>
          <w:szCs w:val="28"/>
        </w:rPr>
        <w:t xml:space="preserve">олжность </w:t>
      </w:r>
      <w:r w:rsidR="004C5161">
        <w:rPr>
          <w:szCs w:val="28"/>
        </w:rPr>
        <w:t>ЧЕРАНЕВОЙ Е.А.</w:t>
      </w:r>
      <w:r w:rsidR="00F24EFB">
        <w:rPr>
          <w:szCs w:val="28"/>
        </w:rPr>
        <w:t xml:space="preserve"> читать в новой редакции «учитель КОГОБУСШ с УИОП пгт.</w:t>
      </w:r>
      <w:r w:rsidR="00C803A6">
        <w:rPr>
          <w:szCs w:val="28"/>
        </w:rPr>
        <w:t xml:space="preserve"> </w:t>
      </w:r>
      <w:r w:rsidR="00F24EFB">
        <w:rPr>
          <w:szCs w:val="28"/>
        </w:rPr>
        <w:t>Афанасьево (по согласованию)»</w:t>
      </w:r>
      <w:r w:rsidR="004C5161">
        <w:rPr>
          <w:szCs w:val="28"/>
        </w:rPr>
        <w:t>.</w:t>
      </w:r>
    </w:p>
    <w:p w:rsidR="001F406D" w:rsidRDefault="2EAC977F">
      <w:pPr>
        <w:tabs>
          <w:tab w:val="left" w:pos="142"/>
          <w:tab w:val="left" w:pos="709"/>
        </w:tabs>
        <w:spacing w:after="0" w:line="360" w:lineRule="auto"/>
        <w:ind w:right="68" w:firstLine="709"/>
        <w:jc w:val="both"/>
        <w:rPr>
          <w:szCs w:val="28"/>
        </w:rPr>
      </w:pPr>
      <w:r>
        <w:t>2. 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1F406D" w:rsidRDefault="4A8ABFB1">
      <w:pPr>
        <w:tabs>
          <w:tab w:val="left" w:pos="142"/>
          <w:tab w:val="left" w:pos="709"/>
        </w:tabs>
        <w:spacing w:after="0" w:line="360" w:lineRule="auto"/>
        <w:ind w:right="68" w:firstLine="709"/>
        <w:jc w:val="both"/>
        <w:rPr>
          <w:szCs w:val="28"/>
        </w:rPr>
      </w:pPr>
      <w:r>
        <w:t>3. Настоящее постановление вступает в силу со дня его официального опубликования.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1F406D" w:rsidTr="005C0220">
        <w:trPr>
          <w:trHeight w:val="1467"/>
        </w:trPr>
        <w:tc>
          <w:tcPr>
            <w:tcW w:w="7371" w:type="dxa"/>
            <w:noWrap/>
          </w:tcPr>
          <w:p w:rsidR="009F080B" w:rsidRDefault="009F080B">
            <w:pPr>
              <w:rPr>
                <w:rFonts w:eastAsia="Calibri"/>
              </w:rPr>
            </w:pPr>
          </w:p>
          <w:tbl>
            <w:tblPr>
              <w:tblW w:w="563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7"/>
            </w:tblGrid>
            <w:tr w:rsidR="001F406D" w:rsidTr="009F080B">
              <w:tc>
                <w:tcPr>
                  <w:tcW w:w="5637" w:type="dxa"/>
                  <w:tcBorders>
                    <w:bottom w:val="none" w:sz="4" w:space="0" w:color="000000"/>
                  </w:tcBorders>
                  <w:noWrap/>
                </w:tcPr>
                <w:p w:rsidR="00786131" w:rsidRDefault="00786131">
                  <w:pPr>
                    <w:pStyle w:val="af7"/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Исполняющий полномочия </w:t>
                  </w:r>
                  <w:r w:rsidR="00F24EFB">
                    <w:rPr>
                      <w:rFonts w:eastAsia="Calibri"/>
                      <w:szCs w:val="28"/>
                    </w:rPr>
                    <w:t>главы</w:t>
                  </w:r>
                </w:p>
                <w:p w:rsidR="001F406D" w:rsidRDefault="00B944C4" w:rsidP="00F24EFB">
                  <w:pPr>
                    <w:pStyle w:val="af7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Афанасьевского </w:t>
                  </w:r>
                  <w:r w:rsidR="00E70CE1">
                    <w:rPr>
                      <w:rFonts w:eastAsia="Calibri"/>
                      <w:szCs w:val="28"/>
                    </w:rPr>
                    <w:t>муниципального округа</w:t>
                  </w:r>
                </w:p>
              </w:tc>
              <w:bookmarkStart w:id="0" w:name="_GoBack"/>
              <w:bookmarkEnd w:id="0"/>
            </w:tr>
          </w:tbl>
          <w:p w:rsidR="001F406D" w:rsidRPr="00F24EFB" w:rsidRDefault="001F406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tbl>
            <w:tblPr>
              <w:tblW w:w="3565" w:type="dxa"/>
              <w:tblInd w:w="1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1F406D" w:rsidTr="00F24EFB">
              <w:tc>
                <w:tcPr>
                  <w:tcW w:w="3565" w:type="dxa"/>
                  <w:tcBorders>
                    <w:bottom w:val="none" w:sz="4" w:space="0" w:color="000000"/>
                  </w:tcBorders>
                  <w:noWrap/>
                </w:tcPr>
                <w:p w:rsidR="001F406D" w:rsidRPr="009F080B" w:rsidRDefault="001F406D">
                  <w:pPr>
                    <w:pStyle w:val="af7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E70CE1" w:rsidRDefault="00B944C4">
                  <w:pPr>
                    <w:pStyle w:val="af7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    </w:t>
                  </w:r>
                </w:p>
                <w:p w:rsidR="00F24EFB" w:rsidRPr="00F24EFB" w:rsidRDefault="00B944C4">
                  <w:pPr>
                    <w:pStyle w:val="af7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</w:t>
                  </w:r>
                </w:p>
                <w:p w:rsidR="001F406D" w:rsidRDefault="00786131">
                  <w:pPr>
                    <w:pStyle w:val="af7"/>
                    <w:tabs>
                      <w:tab w:val="center" w:pos="2903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>А.А. Сероев</w:t>
                  </w:r>
                  <w:r w:rsidR="00B944C4">
                    <w:rPr>
                      <w:rFonts w:eastAsia="Calibri"/>
                      <w:szCs w:val="28"/>
                    </w:rPr>
                    <w:tab/>
                  </w:r>
                </w:p>
                <w:p w:rsidR="001F406D" w:rsidRDefault="001F406D">
                  <w:pPr>
                    <w:pStyle w:val="af7"/>
                    <w:tabs>
                      <w:tab w:val="center" w:pos="1527"/>
                    </w:tabs>
                    <w:spacing w:line="276" w:lineRule="auto"/>
                    <w:ind w:firstLine="0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:rsidR="001F406D" w:rsidRDefault="001F406D">
            <w:pPr>
              <w:rPr>
                <w:rFonts w:eastAsia="Calibri"/>
              </w:rPr>
            </w:pPr>
          </w:p>
        </w:tc>
      </w:tr>
    </w:tbl>
    <w:p w:rsidR="001F406D" w:rsidRDefault="001F406D">
      <w:pPr>
        <w:tabs>
          <w:tab w:val="left" w:pos="5175"/>
        </w:tabs>
      </w:pPr>
    </w:p>
    <w:sectPr w:rsidR="001F406D" w:rsidSect="001F406D">
      <w:footerReference w:type="default" r:id="rId8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A1" w:rsidRDefault="000E68A1">
      <w:pPr>
        <w:spacing w:after="0" w:line="240" w:lineRule="auto"/>
      </w:pPr>
      <w:r>
        <w:separator/>
      </w:r>
    </w:p>
  </w:endnote>
  <w:endnote w:type="continuationSeparator" w:id="0">
    <w:p w:rsidR="000E68A1" w:rsidRDefault="000E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20" w:rsidRDefault="005C0220">
    <w:pPr>
      <w:pStyle w:val="afc"/>
    </w:pPr>
  </w:p>
  <w:p w:rsidR="001F406D" w:rsidRDefault="001F406D">
    <w:pPr>
      <w:pStyle w:val="14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A1" w:rsidRDefault="000E68A1">
      <w:pPr>
        <w:spacing w:after="0" w:line="240" w:lineRule="auto"/>
      </w:pPr>
      <w:r>
        <w:separator/>
      </w:r>
    </w:p>
  </w:footnote>
  <w:footnote w:type="continuationSeparator" w:id="0">
    <w:p w:rsidR="000E68A1" w:rsidRDefault="000E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4870"/>
    <w:multiLevelType w:val="hybridMultilevel"/>
    <w:tmpl w:val="5CBCFC34"/>
    <w:lvl w:ilvl="0" w:tplc="F1969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260DB5C">
      <w:numFmt w:val="none"/>
      <w:lvlText w:val=""/>
      <w:lvlJc w:val="left"/>
      <w:pPr>
        <w:tabs>
          <w:tab w:val="num" w:pos="360"/>
        </w:tabs>
      </w:pPr>
    </w:lvl>
    <w:lvl w:ilvl="2" w:tplc="D6B80E82">
      <w:numFmt w:val="none"/>
      <w:lvlText w:val=""/>
      <w:lvlJc w:val="left"/>
      <w:pPr>
        <w:tabs>
          <w:tab w:val="num" w:pos="360"/>
        </w:tabs>
      </w:pPr>
    </w:lvl>
    <w:lvl w:ilvl="3" w:tplc="0BAC16D2">
      <w:numFmt w:val="none"/>
      <w:lvlText w:val=""/>
      <w:lvlJc w:val="left"/>
      <w:pPr>
        <w:tabs>
          <w:tab w:val="num" w:pos="360"/>
        </w:tabs>
      </w:pPr>
    </w:lvl>
    <w:lvl w:ilvl="4" w:tplc="BF0A7886">
      <w:numFmt w:val="none"/>
      <w:lvlText w:val=""/>
      <w:lvlJc w:val="left"/>
      <w:pPr>
        <w:tabs>
          <w:tab w:val="num" w:pos="360"/>
        </w:tabs>
      </w:pPr>
    </w:lvl>
    <w:lvl w:ilvl="5" w:tplc="09B022B2">
      <w:numFmt w:val="none"/>
      <w:lvlText w:val=""/>
      <w:lvlJc w:val="left"/>
      <w:pPr>
        <w:tabs>
          <w:tab w:val="num" w:pos="360"/>
        </w:tabs>
      </w:pPr>
    </w:lvl>
    <w:lvl w:ilvl="6" w:tplc="5356724A">
      <w:numFmt w:val="none"/>
      <w:lvlText w:val=""/>
      <w:lvlJc w:val="left"/>
      <w:pPr>
        <w:tabs>
          <w:tab w:val="num" w:pos="360"/>
        </w:tabs>
      </w:pPr>
    </w:lvl>
    <w:lvl w:ilvl="7" w:tplc="E42629E6">
      <w:numFmt w:val="none"/>
      <w:lvlText w:val=""/>
      <w:lvlJc w:val="left"/>
      <w:pPr>
        <w:tabs>
          <w:tab w:val="num" w:pos="360"/>
        </w:tabs>
      </w:pPr>
    </w:lvl>
    <w:lvl w:ilvl="8" w:tplc="B21205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1C732F"/>
    <w:multiLevelType w:val="hybridMultilevel"/>
    <w:tmpl w:val="29E0FB0E"/>
    <w:lvl w:ilvl="0" w:tplc="E1041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376E898">
      <w:numFmt w:val="none"/>
      <w:lvlText w:val=""/>
      <w:lvlJc w:val="left"/>
      <w:pPr>
        <w:tabs>
          <w:tab w:val="num" w:pos="360"/>
        </w:tabs>
      </w:pPr>
    </w:lvl>
    <w:lvl w:ilvl="2" w:tplc="A6E646E4">
      <w:numFmt w:val="none"/>
      <w:lvlText w:val=""/>
      <w:lvlJc w:val="left"/>
      <w:pPr>
        <w:tabs>
          <w:tab w:val="num" w:pos="360"/>
        </w:tabs>
      </w:pPr>
    </w:lvl>
    <w:lvl w:ilvl="3" w:tplc="F474970E">
      <w:numFmt w:val="none"/>
      <w:lvlText w:val=""/>
      <w:lvlJc w:val="left"/>
      <w:pPr>
        <w:tabs>
          <w:tab w:val="num" w:pos="360"/>
        </w:tabs>
      </w:pPr>
    </w:lvl>
    <w:lvl w:ilvl="4" w:tplc="7616CE44">
      <w:numFmt w:val="none"/>
      <w:lvlText w:val=""/>
      <w:lvlJc w:val="left"/>
      <w:pPr>
        <w:tabs>
          <w:tab w:val="num" w:pos="360"/>
        </w:tabs>
      </w:pPr>
    </w:lvl>
    <w:lvl w:ilvl="5" w:tplc="906AD1C8">
      <w:numFmt w:val="none"/>
      <w:lvlText w:val=""/>
      <w:lvlJc w:val="left"/>
      <w:pPr>
        <w:tabs>
          <w:tab w:val="num" w:pos="360"/>
        </w:tabs>
      </w:pPr>
    </w:lvl>
    <w:lvl w:ilvl="6" w:tplc="86C6EE80">
      <w:numFmt w:val="none"/>
      <w:lvlText w:val=""/>
      <w:lvlJc w:val="left"/>
      <w:pPr>
        <w:tabs>
          <w:tab w:val="num" w:pos="360"/>
        </w:tabs>
      </w:pPr>
    </w:lvl>
    <w:lvl w:ilvl="7" w:tplc="3EA0EFF0">
      <w:numFmt w:val="none"/>
      <w:lvlText w:val=""/>
      <w:lvlJc w:val="left"/>
      <w:pPr>
        <w:tabs>
          <w:tab w:val="num" w:pos="360"/>
        </w:tabs>
      </w:pPr>
    </w:lvl>
    <w:lvl w:ilvl="8" w:tplc="7EA023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B4E7B9D"/>
    <w:multiLevelType w:val="hybridMultilevel"/>
    <w:tmpl w:val="1F7A0C70"/>
    <w:lvl w:ilvl="0" w:tplc="991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465F40">
      <w:start w:val="1"/>
      <w:numFmt w:val="lowerLetter"/>
      <w:lvlText w:val="%2."/>
      <w:lvlJc w:val="left"/>
      <w:pPr>
        <w:ind w:left="1789" w:hanging="360"/>
      </w:pPr>
    </w:lvl>
    <w:lvl w:ilvl="2" w:tplc="7F264D86">
      <w:start w:val="1"/>
      <w:numFmt w:val="lowerRoman"/>
      <w:lvlText w:val="%3."/>
      <w:lvlJc w:val="right"/>
      <w:pPr>
        <w:ind w:left="2509" w:hanging="180"/>
      </w:pPr>
    </w:lvl>
    <w:lvl w:ilvl="3" w:tplc="62A4AEFA">
      <w:start w:val="1"/>
      <w:numFmt w:val="decimal"/>
      <w:lvlText w:val="%4."/>
      <w:lvlJc w:val="left"/>
      <w:pPr>
        <w:ind w:left="3229" w:hanging="360"/>
      </w:pPr>
    </w:lvl>
    <w:lvl w:ilvl="4" w:tplc="2EAC0A1C">
      <w:start w:val="1"/>
      <w:numFmt w:val="lowerLetter"/>
      <w:lvlText w:val="%5."/>
      <w:lvlJc w:val="left"/>
      <w:pPr>
        <w:ind w:left="3949" w:hanging="360"/>
      </w:pPr>
    </w:lvl>
    <w:lvl w:ilvl="5" w:tplc="4ECEADBA">
      <w:start w:val="1"/>
      <w:numFmt w:val="lowerRoman"/>
      <w:lvlText w:val="%6."/>
      <w:lvlJc w:val="right"/>
      <w:pPr>
        <w:ind w:left="4669" w:hanging="180"/>
      </w:pPr>
    </w:lvl>
    <w:lvl w:ilvl="6" w:tplc="35FA08C2">
      <w:start w:val="1"/>
      <w:numFmt w:val="decimal"/>
      <w:lvlText w:val="%7."/>
      <w:lvlJc w:val="left"/>
      <w:pPr>
        <w:ind w:left="5389" w:hanging="360"/>
      </w:pPr>
    </w:lvl>
    <w:lvl w:ilvl="7" w:tplc="71C63A02">
      <w:start w:val="1"/>
      <w:numFmt w:val="lowerLetter"/>
      <w:lvlText w:val="%8."/>
      <w:lvlJc w:val="left"/>
      <w:pPr>
        <w:ind w:left="6109" w:hanging="360"/>
      </w:pPr>
    </w:lvl>
    <w:lvl w:ilvl="8" w:tplc="A7A4CFC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C276C0"/>
    <w:multiLevelType w:val="hybridMultilevel"/>
    <w:tmpl w:val="F912AE16"/>
    <w:lvl w:ilvl="0" w:tplc="3878E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EC8ABA4">
      <w:start w:val="1"/>
      <w:numFmt w:val="lowerLetter"/>
      <w:lvlText w:val="%2."/>
      <w:lvlJc w:val="left"/>
      <w:pPr>
        <w:ind w:left="1789" w:hanging="360"/>
      </w:pPr>
    </w:lvl>
    <w:lvl w:ilvl="2" w:tplc="5D0ABB50">
      <w:start w:val="1"/>
      <w:numFmt w:val="lowerRoman"/>
      <w:lvlText w:val="%3."/>
      <w:lvlJc w:val="right"/>
      <w:pPr>
        <w:ind w:left="2509" w:hanging="180"/>
      </w:pPr>
    </w:lvl>
    <w:lvl w:ilvl="3" w:tplc="A0CE79B2">
      <w:start w:val="1"/>
      <w:numFmt w:val="decimal"/>
      <w:lvlText w:val="%4."/>
      <w:lvlJc w:val="left"/>
      <w:pPr>
        <w:ind w:left="3229" w:hanging="360"/>
      </w:pPr>
    </w:lvl>
    <w:lvl w:ilvl="4" w:tplc="15ACE92E">
      <w:start w:val="1"/>
      <w:numFmt w:val="lowerLetter"/>
      <w:lvlText w:val="%5."/>
      <w:lvlJc w:val="left"/>
      <w:pPr>
        <w:ind w:left="3949" w:hanging="360"/>
      </w:pPr>
    </w:lvl>
    <w:lvl w:ilvl="5" w:tplc="0C90325A">
      <w:start w:val="1"/>
      <w:numFmt w:val="lowerRoman"/>
      <w:lvlText w:val="%6."/>
      <w:lvlJc w:val="right"/>
      <w:pPr>
        <w:ind w:left="4669" w:hanging="180"/>
      </w:pPr>
    </w:lvl>
    <w:lvl w:ilvl="6" w:tplc="198C6698">
      <w:start w:val="1"/>
      <w:numFmt w:val="decimal"/>
      <w:lvlText w:val="%7."/>
      <w:lvlJc w:val="left"/>
      <w:pPr>
        <w:ind w:left="5389" w:hanging="360"/>
      </w:pPr>
    </w:lvl>
    <w:lvl w:ilvl="7" w:tplc="3E444B7E">
      <w:start w:val="1"/>
      <w:numFmt w:val="lowerLetter"/>
      <w:lvlText w:val="%8."/>
      <w:lvlJc w:val="left"/>
      <w:pPr>
        <w:ind w:left="6109" w:hanging="360"/>
      </w:pPr>
    </w:lvl>
    <w:lvl w:ilvl="8" w:tplc="AE8013B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E84B2D"/>
    <w:multiLevelType w:val="multilevel"/>
    <w:tmpl w:val="9D540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6D"/>
    <w:rsid w:val="000D69CE"/>
    <w:rsid w:val="000E68A1"/>
    <w:rsid w:val="00120036"/>
    <w:rsid w:val="001659F4"/>
    <w:rsid w:val="00176187"/>
    <w:rsid w:val="001F406D"/>
    <w:rsid w:val="002655DA"/>
    <w:rsid w:val="00332556"/>
    <w:rsid w:val="00413E15"/>
    <w:rsid w:val="004C5161"/>
    <w:rsid w:val="0055486F"/>
    <w:rsid w:val="005A7280"/>
    <w:rsid w:val="005C0220"/>
    <w:rsid w:val="005C31EB"/>
    <w:rsid w:val="006D4500"/>
    <w:rsid w:val="006E7BA3"/>
    <w:rsid w:val="00786131"/>
    <w:rsid w:val="0079123B"/>
    <w:rsid w:val="007F77C9"/>
    <w:rsid w:val="008A4E24"/>
    <w:rsid w:val="008D4B42"/>
    <w:rsid w:val="00991844"/>
    <w:rsid w:val="009F080B"/>
    <w:rsid w:val="00A33F5F"/>
    <w:rsid w:val="00AA06F2"/>
    <w:rsid w:val="00B207CC"/>
    <w:rsid w:val="00B2249A"/>
    <w:rsid w:val="00B355E5"/>
    <w:rsid w:val="00B4411F"/>
    <w:rsid w:val="00B944C4"/>
    <w:rsid w:val="00BD0A00"/>
    <w:rsid w:val="00BD6D5C"/>
    <w:rsid w:val="00C145A7"/>
    <w:rsid w:val="00C803A6"/>
    <w:rsid w:val="00CB22C1"/>
    <w:rsid w:val="00DA25C1"/>
    <w:rsid w:val="00E70CE1"/>
    <w:rsid w:val="00F24EFB"/>
    <w:rsid w:val="00F36F40"/>
    <w:rsid w:val="2EAC977F"/>
    <w:rsid w:val="4A8AB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F6E8F-7244-4AAC-B726-B5942F59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6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F406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F406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F406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F406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F406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F406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F406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F406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F406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F406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F406D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1F406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F406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1F40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F406D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1F406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F406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F40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40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406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40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406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40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40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40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40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406D"/>
    <w:rPr>
      <w:i/>
    </w:rPr>
  </w:style>
  <w:style w:type="character" w:customStyle="1" w:styleId="HeaderChar">
    <w:name w:val="Header Char"/>
    <w:basedOn w:val="a0"/>
    <w:uiPriority w:val="99"/>
    <w:rsid w:val="001F406D"/>
  </w:style>
  <w:style w:type="character" w:customStyle="1" w:styleId="FooterChar">
    <w:name w:val="Footer Char"/>
    <w:basedOn w:val="a0"/>
    <w:uiPriority w:val="99"/>
    <w:rsid w:val="001F406D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F406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F406D"/>
  </w:style>
  <w:style w:type="table" w:styleId="aa">
    <w:name w:val="Table Grid"/>
    <w:basedOn w:val="a1"/>
    <w:uiPriority w:val="59"/>
    <w:rsid w:val="001F40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uiPriority w:val="59"/>
    <w:rsid w:val="001F40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F40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F4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111">
    <w:name w:val="Таблица-сетка 1 светлая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-121">
    <w:name w:val="Таблица-сетка 1 светлая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-131">
    <w:name w:val="Таблица-сетка 1 светлая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-141">
    <w:name w:val="Таблица-сетка 1 светлая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-151">
    <w:name w:val="Таблица-сетка 1 светлая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-161">
    <w:name w:val="Таблица-сетка 1 светлая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211">
    <w:name w:val="Таблица-сетка 2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-221">
    <w:name w:val="Таблица-сетка 2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231">
    <w:name w:val="Таблица-сетка 2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241">
    <w:name w:val="Таблица-сетка 2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251">
    <w:name w:val="Таблица-сетка 2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261">
    <w:name w:val="Таблица-сетка 2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-321">
    <w:name w:val="Таблица-сетка 3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331">
    <w:name w:val="Таблица-сетка 3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341">
    <w:name w:val="Таблица-сетка 3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351">
    <w:name w:val="Таблица-сетка 3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361">
    <w:name w:val="Таблица-сетка 3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 — акцент 11"/>
    <w:basedOn w:val="a1"/>
    <w:uiPriority w:val="5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-421">
    <w:name w:val="Таблица-сетка 4 — акцент 21"/>
    <w:basedOn w:val="a1"/>
    <w:uiPriority w:val="5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-431">
    <w:name w:val="Таблица-сетка 4 — акцент 31"/>
    <w:basedOn w:val="a1"/>
    <w:uiPriority w:val="5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-441">
    <w:name w:val="Таблица-сетка 4 — акцент 41"/>
    <w:basedOn w:val="a1"/>
    <w:uiPriority w:val="5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-451">
    <w:name w:val="Таблица-сетка 4 — акцент 51"/>
    <w:basedOn w:val="a1"/>
    <w:uiPriority w:val="5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461">
    <w:name w:val="Таблица-сетка 4 — акцент 61"/>
    <w:basedOn w:val="a1"/>
    <w:uiPriority w:val="5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511">
    <w:name w:val="Таблица-сетка 5 темная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-521">
    <w:name w:val="Таблица-сетка 5 темная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-531">
    <w:name w:val="Таблица-сетка 5 темная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-541">
    <w:name w:val="Таблица-сетка 5 темная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-551">
    <w:name w:val="Таблица-сетка 5 темная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-561">
    <w:name w:val="Таблица-сетка 5 темная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611">
    <w:name w:val="Таблица-сетка 6 цветная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-621">
    <w:name w:val="Таблица-сетка 6 цветная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631">
    <w:name w:val="Таблица-сетка 6 цветная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-641">
    <w:name w:val="Таблица-сетка 6 цветная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651">
    <w:name w:val="Таблица-сетка 6 цветная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661">
    <w:name w:val="Таблица-сетка 6 цветная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-721">
    <w:name w:val="Таблица-сетка 7 цветная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731">
    <w:name w:val="Таблица-сетка 7 цветная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-741">
    <w:name w:val="Таблица-сетка 7 цветная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751">
    <w:name w:val="Таблица-сетка 7 цветная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61">
    <w:name w:val="Таблица-сетка 7 цветная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1110">
    <w:name w:val="Список-таблица 1 светлая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1210">
    <w:name w:val="Список-таблица 1 светлая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1310">
    <w:name w:val="Список-таблица 1 светлая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1410">
    <w:name w:val="Список-таблица 1 светлая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1510">
    <w:name w:val="Список-таблица 1 светлая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1610">
    <w:name w:val="Список-таблица 1 светлая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10">
    <w:name w:val="Список-таблица 2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2210">
    <w:name w:val="Список-таблица 2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2310">
    <w:name w:val="Список-таблица 2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2410">
    <w:name w:val="Список-таблица 2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2510">
    <w:name w:val="Список-таблица 2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2610">
    <w:name w:val="Список-таблица 2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3110">
    <w:name w:val="Список-таблица 3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-3210">
    <w:name w:val="Список-таблица 3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-3310">
    <w:name w:val="Список-таблица 3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-3410">
    <w:name w:val="Список-таблица 3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-3510">
    <w:name w:val="Список-таблица 3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-3610">
    <w:name w:val="Список-таблица 3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4110">
    <w:name w:val="Список-таблица 4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-4210">
    <w:name w:val="Список-таблица 4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-4310">
    <w:name w:val="Список-таблица 4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-4410">
    <w:name w:val="Список-таблица 4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-4510">
    <w:name w:val="Список-таблица 4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-4610">
    <w:name w:val="Список-таблица 4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5110">
    <w:name w:val="Список-таблица 5 темная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-5210">
    <w:name w:val="Список-таблица 5 темная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-5310">
    <w:name w:val="Список-таблица 5 темная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-5410">
    <w:name w:val="Список-таблица 5 темная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-5510">
    <w:name w:val="Список-таблица 5 темная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-5610">
    <w:name w:val="Список-таблица 5 темная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6110">
    <w:name w:val="Список-таблица 6 цветная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-6210">
    <w:name w:val="Список-таблица 6 цветная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6310">
    <w:name w:val="Список-таблица 6 цветная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-6410">
    <w:name w:val="Список-таблица 6 цветная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6510">
    <w:name w:val="Список-таблица 6 цветная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-6610">
    <w:name w:val="Список-таблица 6 цветная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0">
    <w:name w:val="Список-таблица 7 цветная — акцент 1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-7210">
    <w:name w:val="Список-таблица 7 цветная — акцент 2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7310">
    <w:name w:val="Список-таблица 7 цветная — акцент 3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-7410">
    <w:name w:val="Список-таблица 7 цветная — акцент 4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7510">
    <w:name w:val="Список-таблица 7 цветная — акцент 5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-7610">
    <w:name w:val="Список-таблица 7 цветная — акцент 6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40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40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F406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406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406D"/>
    <w:rPr>
      <w:sz w:val="18"/>
    </w:rPr>
  </w:style>
  <w:style w:type="character" w:styleId="ae">
    <w:name w:val="footnote reference"/>
    <w:basedOn w:val="a0"/>
    <w:uiPriority w:val="99"/>
    <w:unhideWhenUsed/>
    <w:rsid w:val="001F406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406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406D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406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F406D"/>
    <w:pPr>
      <w:spacing w:after="57"/>
    </w:pPr>
  </w:style>
  <w:style w:type="paragraph" w:styleId="22">
    <w:name w:val="toc 2"/>
    <w:basedOn w:val="a"/>
    <w:next w:val="a"/>
    <w:uiPriority w:val="39"/>
    <w:unhideWhenUsed/>
    <w:rsid w:val="001F40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40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40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40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40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40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40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406D"/>
    <w:pPr>
      <w:spacing w:after="57"/>
      <w:ind w:left="2268"/>
    </w:pPr>
  </w:style>
  <w:style w:type="paragraph" w:styleId="af2">
    <w:name w:val="TOC Heading"/>
    <w:uiPriority w:val="39"/>
    <w:unhideWhenUsed/>
    <w:rsid w:val="001F406D"/>
  </w:style>
  <w:style w:type="paragraph" w:styleId="af3">
    <w:name w:val="table of figures"/>
    <w:basedOn w:val="a"/>
    <w:next w:val="a"/>
    <w:uiPriority w:val="99"/>
    <w:unhideWhenUsed/>
    <w:rsid w:val="001F406D"/>
    <w:pPr>
      <w:spacing w:after="0"/>
    </w:pPr>
  </w:style>
  <w:style w:type="paragraph" w:styleId="af4">
    <w:name w:val="List Paragraph"/>
    <w:basedOn w:val="a"/>
    <w:uiPriority w:val="34"/>
    <w:qFormat/>
    <w:rsid w:val="001F406D"/>
    <w:pPr>
      <w:ind w:left="720"/>
      <w:contextualSpacing/>
    </w:pPr>
  </w:style>
  <w:style w:type="paragraph" w:customStyle="1" w:styleId="13">
    <w:name w:val="Верхний колонтитул1"/>
    <w:basedOn w:val="a"/>
    <w:link w:val="af5"/>
    <w:unhideWhenUsed/>
    <w:rsid w:val="001F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rsid w:val="001F406D"/>
    <w:rPr>
      <w:rFonts w:cs="Times New Roman"/>
    </w:rPr>
  </w:style>
  <w:style w:type="paragraph" w:customStyle="1" w:styleId="14">
    <w:name w:val="Нижний колонтитул1"/>
    <w:basedOn w:val="a"/>
    <w:link w:val="af6"/>
    <w:uiPriority w:val="99"/>
    <w:semiHidden/>
    <w:unhideWhenUsed/>
    <w:rsid w:val="001F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  <w:rsid w:val="001F406D"/>
    <w:rPr>
      <w:rFonts w:cs="Times New Roman"/>
    </w:rPr>
  </w:style>
  <w:style w:type="paragraph" w:styleId="af7">
    <w:name w:val="Body Text Indent"/>
    <w:basedOn w:val="a"/>
    <w:link w:val="af8"/>
    <w:rsid w:val="001F406D"/>
    <w:pPr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1F406D"/>
    <w:rPr>
      <w:rFonts w:eastAsia="Times New Roman" w:cs="Times New Roman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1F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F406D"/>
    <w:rPr>
      <w:rFonts w:ascii="Tahoma" w:hAnsi="Tahoma" w:cs="Tahoma"/>
      <w:sz w:val="16"/>
      <w:szCs w:val="16"/>
    </w:rPr>
  </w:style>
  <w:style w:type="character" w:customStyle="1" w:styleId="30">
    <w:name w:val="Основной текст (3)"/>
    <w:basedOn w:val="a0"/>
    <w:rsid w:val="00E70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70CE1"/>
    <w:rPr>
      <w:rFonts w:eastAsia="Times New Roman" w:cs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70CE1"/>
    <w:pPr>
      <w:widowControl w:val="0"/>
      <w:shd w:val="clear" w:color="auto" w:fill="FFFFFF"/>
      <w:spacing w:before="480" w:after="300" w:line="0" w:lineRule="atLeast"/>
      <w:ind w:hanging="740"/>
      <w:jc w:val="both"/>
    </w:pPr>
    <w:rPr>
      <w:rFonts w:eastAsia="Times New Roman"/>
      <w:szCs w:val="28"/>
    </w:rPr>
  </w:style>
  <w:style w:type="paragraph" w:customStyle="1" w:styleId="15">
    <w:name w:val="Обычный1"/>
    <w:rsid w:val="00E70CE1"/>
    <w:pPr>
      <w:spacing w:after="0"/>
    </w:pPr>
    <w:rPr>
      <w:rFonts w:ascii="Arial" w:eastAsia="Arial" w:hAnsi="Arial" w:cs="Arial"/>
      <w:sz w:val="22"/>
      <w:lang w:eastAsia="ru-RU"/>
    </w:rPr>
  </w:style>
  <w:style w:type="paragraph" w:customStyle="1" w:styleId="header0">
    <w:name w:val="header0"/>
    <w:basedOn w:val="a"/>
    <w:link w:val="16"/>
    <w:uiPriority w:val="99"/>
    <w:semiHidden/>
    <w:unhideWhenUsed/>
    <w:rsid w:val="0017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header0"/>
    <w:uiPriority w:val="99"/>
    <w:semiHidden/>
    <w:rsid w:val="00176187"/>
    <w:rPr>
      <w:rFonts w:cs="Times New Roman"/>
    </w:rPr>
  </w:style>
  <w:style w:type="paragraph" w:customStyle="1" w:styleId="footer0">
    <w:name w:val="footer0"/>
    <w:basedOn w:val="a"/>
    <w:link w:val="17"/>
    <w:uiPriority w:val="99"/>
    <w:semiHidden/>
    <w:unhideWhenUsed/>
    <w:rsid w:val="0017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footer0"/>
    <w:uiPriority w:val="99"/>
    <w:semiHidden/>
    <w:rsid w:val="00176187"/>
    <w:rPr>
      <w:rFonts w:cs="Times New Roman"/>
    </w:rPr>
  </w:style>
  <w:style w:type="paragraph" w:styleId="afb">
    <w:name w:val="header"/>
    <w:basedOn w:val="a"/>
    <w:link w:val="25"/>
    <w:uiPriority w:val="99"/>
    <w:unhideWhenUsed/>
    <w:rsid w:val="00C1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a0"/>
    <w:link w:val="afb"/>
    <w:uiPriority w:val="99"/>
    <w:rsid w:val="00C145A7"/>
    <w:rPr>
      <w:rFonts w:cs="Times New Roman"/>
    </w:rPr>
  </w:style>
  <w:style w:type="paragraph" w:styleId="afc">
    <w:name w:val="footer"/>
    <w:basedOn w:val="a"/>
    <w:link w:val="26"/>
    <w:uiPriority w:val="99"/>
    <w:unhideWhenUsed/>
    <w:rsid w:val="00C1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Нижний колонтитул Знак2"/>
    <w:basedOn w:val="a0"/>
    <w:link w:val="afc"/>
    <w:uiPriority w:val="99"/>
    <w:rsid w:val="00C145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2025-05-23T09:46:00Z</cp:lastPrinted>
  <dcterms:created xsi:type="dcterms:W3CDTF">2025-05-27T14:13:00Z</dcterms:created>
  <dcterms:modified xsi:type="dcterms:W3CDTF">2025-05-27T14:13:00Z</dcterms:modified>
</cp:coreProperties>
</file>