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210CE" w14:textId="313F6876" w:rsidR="00DC3AE5" w:rsidRDefault="00513CC4" w:rsidP="00DC3AE5">
      <w:pPr>
        <w:jc w:val="center"/>
        <w:rPr>
          <w:b/>
          <w:bCs/>
          <w:sz w:val="28"/>
          <w:szCs w:val="28"/>
        </w:rPr>
      </w:pPr>
      <w:r w:rsidRPr="000C7114">
        <w:rPr>
          <w:b/>
          <w:noProof/>
          <w:sz w:val="28"/>
          <w:szCs w:val="20"/>
        </w:rPr>
        <w:drawing>
          <wp:inline distT="0" distB="0" distL="0" distR="0" wp14:anchorId="689746D0" wp14:editId="0E849280">
            <wp:extent cx="485775" cy="600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pic:spPr>
                </pic:pic>
              </a:graphicData>
            </a:graphic>
          </wp:inline>
        </w:drawing>
      </w:r>
    </w:p>
    <w:p w14:paraId="1FE355B5" w14:textId="77777777" w:rsidR="009C479A" w:rsidRPr="00567818" w:rsidRDefault="009C479A" w:rsidP="009C479A">
      <w:pPr>
        <w:jc w:val="right"/>
        <w:rPr>
          <w:b/>
          <w:bCs/>
          <w:sz w:val="28"/>
          <w:szCs w:val="28"/>
        </w:rPr>
      </w:pPr>
    </w:p>
    <w:p w14:paraId="47E938F9" w14:textId="77777777" w:rsidR="00C7411E" w:rsidRDefault="00513CC4" w:rsidP="00513CC4">
      <w:pPr>
        <w:suppressAutoHyphens/>
        <w:ind w:left="360" w:right="267"/>
        <w:jc w:val="center"/>
        <w:rPr>
          <w:b/>
          <w:sz w:val="28"/>
          <w:szCs w:val="20"/>
          <w:lang w:eastAsia="ar-SA"/>
        </w:rPr>
      </w:pPr>
      <w:r w:rsidRPr="000C7114">
        <w:rPr>
          <w:b/>
          <w:sz w:val="28"/>
          <w:szCs w:val="20"/>
          <w:lang w:eastAsia="ar-SA"/>
        </w:rPr>
        <w:t xml:space="preserve">ДУМА </w:t>
      </w:r>
      <w:r w:rsidR="00DF106E">
        <w:rPr>
          <w:b/>
          <w:sz w:val="28"/>
          <w:szCs w:val="20"/>
          <w:lang w:eastAsia="ar-SA"/>
        </w:rPr>
        <w:t xml:space="preserve">АФАНАСЬЕВСКОГО МУНИЦИПАЛЬНОГО ОКРУГА </w:t>
      </w:r>
      <w:r w:rsidRPr="000C7114">
        <w:rPr>
          <w:b/>
          <w:sz w:val="28"/>
          <w:szCs w:val="20"/>
          <w:lang w:eastAsia="ar-SA"/>
        </w:rPr>
        <w:t>КИРОВСКОЙ ОБЛАСТИ</w:t>
      </w:r>
      <w:r w:rsidR="0052534F">
        <w:rPr>
          <w:b/>
          <w:sz w:val="28"/>
          <w:szCs w:val="20"/>
          <w:lang w:eastAsia="ar-SA"/>
        </w:rPr>
        <w:t xml:space="preserve"> </w:t>
      </w:r>
    </w:p>
    <w:p w14:paraId="1BFD6F2D" w14:textId="593B8D76" w:rsidR="00513CC4" w:rsidRPr="000C7114" w:rsidRDefault="0052534F" w:rsidP="00513CC4">
      <w:pPr>
        <w:suppressAutoHyphens/>
        <w:ind w:left="360" w:right="267"/>
        <w:jc w:val="center"/>
        <w:rPr>
          <w:b/>
          <w:sz w:val="28"/>
          <w:szCs w:val="20"/>
          <w:lang w:eastAsia="ar-SA"/>
        </w:rPr>
      </w:pPr>
      <w:r>
        <w:rPr>
          <w:b/>
          <w:sz w:val="28"/>
          <w:szCs w:val="20"/>
          <w:lang w:eastAsia="ar-SA"/>
        </w:rPr>
        <w:t>ПЕРВОГО СОЗЫВА</w:t>
      </w:r>
    </w:p>
    <w:p w14:paraId="3CE8822F" w14:textId="77777777" w:rsidR="00513CC4" w:rsidRPr="000C7114" w:rsidRDefault="00513CC4" w:rsidP="00513CC4">
      <w:pPr>
        <w:suppressAutoHyphens/>
        <w:jc w:val="center"/>
        <w:rPr>
          <w:b/>
          <w:sz w:val="36"/>
          <w:szCs w:val="36"/>
          <w:lang w:eastAsia="ar-SA"/>
        </w:rPr>
      </w:pPr>
    </w:p>
    <w:p w14:paraId="3ED710AD" w14:textId="77777777" w:rsidR="00513CC4" w:rsidRPr="0052534F" w:rsidRDefault="00513CC4" w:rsidP="00513CC4">
      <w:pPr>
        <w:suppressAutoHyphens/>
        <w:jc w:val="center"/>
        <w:rPr>
          <w:b/>
          <w:sz w:val="32"/>
          <w:szCs w:val="28"/>
          <w:lang w:eastAsia="ar-SA"/>
        </w:rPr>
      </w:pPr>
      <w:r w:rsidRPr="0052534F">
        <w:rPr>
          <w:b/>
          <w:sz w:val="32"/>
          <w:szCs w:val="28"/>
          <w:lang w:eastAsia="ar-SA"/>
        </w:rPr>
        <w:t>Р Е Ш Е Н И Е</w:t>
      </w:r>
    </w:p>
    <w:p w14:paraId="333EDAD0" w14:textId="77777777" w:rsidR="00602CE7" w:rsidRPr="00602CE7" w:rsidRDefault="00602CE7" w:rsidP="00602CE7">
      <w:pPr>
        <w:suppressAutoHyphens/>
        <w:jc w:val="right"/>
        <w:rPr>
          <w:sz w:val="28"/>
          <w:szCs w:val="28"/>
          <w:lang w:eastAsia="ar-SA"/>
        </w:rPr>
      </w:pPr>
    </w:p>
    <w:p w14:paraId="48E1FD60" w14:textId="5976C346" w:rsidR="00513CC4" w:rsidRDefault="00196CBE" w:rsidP="00513CC4">
      <w:pPr>
        <w:suppressAutoHyphens/>
        <w:ind w:left="360"/>
        <w:rPr>
          <w:sz w:val="28"/>
          <w:szCs w:val="20"/>
          <w:lang w:eastAsia="ar-SA"/>
        </w:rPr>
      </w:pPr>
      <w:r>
        <w:rPr>
          <w:sz w:val="28"/>
          <w:szCs w:val="20"/>
          <w:lang w:eastAsia="ar-SA"/>
        </w:rPr>
        <w:t>09.04.2025</w:t>
      </w:r>
      <w:r w:rsidR="00513CC4" w:rsidRPr="000C7114">
        <w:rPr>
          <w:sz w:val="28"/>
          <w:szCs w:val="20"/>
          <w:lang w:eastAsia="ar-SA"/>
        </w:rPr>
        <w:t xml:space="preserve">                                                                 </w:t>
      </w:r>
      <w:r w:rsidR="00513CC4">
        <w:rPr>
          <w:sz w:val="28"/>
          <w:szCs w:val="20"/>
          <w:lang w:eastAsia="ar-SA"/>
        </w:rPr>
        <w:t xml:space="preserve">              </w:t>
      </w:r>
      <w:r w:rsidR="009A1C90">
        <w:rPr>
          <w:sz w:val="28"/>
          <w:szCs w:val="20"/>
          <w:lang w:eastAsia="ar-SA"/>
        </w:rPr>
        <w:t xml:space="preserve">      </w:t>
      </w:r>
      <w:r w:rsidR="00513CC4">
        <w:rPr>
          <w:sz w:val="28"/>
          <w:szCs w:val="20"/>
          <w:lang w:eastAsia="ar-SA"/>
        </w:rPr>
        <w:t>№</w:t>
      </w:r>
      <w:r>
        <w:rPr>
          <w:sz w:val="28"/>
          <w:szCs w:val="20"/>
          <w:lang w:eastAsia="ar-SA"/>
        </w:rPr>
        <w:t xml:space="preserve"> 26/9</w:t>
      </w:r>
    </w:p>
    <w:p w14:paraId="20C21FA6" w14:textId="77777777" w:rsidR="00513CC4" w:rsidRPr="000C7114" w:rsidRDefault="00513CC4" w:rsidP="00513CC4">
      <w:pPr>
        <w:suppressAutoHyphens/>
        <w:ind w:left="360"/>
        <w:rPr>
          <w:sz w:val="28"/>
          <w:szCs w:val="20"/>
          <w:lang w:eastAsia="ar-SA"/>
        </w:rPr>
      </w:pPr>
    </w:p>
    <w:p w14:paraId="5244D9A0" w14:textId="77777777" w:rsidR="00513CC4" w:rsidRPr="007A6615" w:rsidRDefault="00513CC4" w:rsidP="00513CC4">
      <w:pPr>
        <w:suppressAutoHyphens/>
        <w:jc w:val="center"/>
        <w:rPr>
          <w:sz w:val="28"/>
          <w:szCs w:val="20"/>
          <w:lang w:eastAsia="ar-SA"/>
        </w:rPr>
      </w:pPr>
      <w:r w:rsidRPr="007A6615">
        <w:rPr>
          <w:sz w:val="28"/>
          <w:szCs w:val="20"/>
          <w:lang w:eastAsia="ar-SA"/>
        </w:rPr>
        <w:t xml:space="preserve">   пгт Афанасьево</w:t>
      </w:r>
    </w:p>
    <w:p w14:paraId="365DC36A" w14:textId="77777777" w:rsidR="00513CC4" w:rsidRPr="0052534F" w:rsidRDefault="00513CC4" w:rsidP="00513CC4">
      <w:pPr>
        <w:pStyle w:val="ConsTitle"/>
        <w:jc w:val="center"/>
        <w:rPr>
          <w:rFonts w:ascii="Times New Roman" w:hAnsi="Times New Roman" w:cs="Times New Roman"/>
          <w:sz w:val="48"/>
          <w:szCs w:val="40"/>
        </w:rPr>
      </w:pPr>
    </w:p>
    <w:tbl>
      <w:tblPr>
        <w:tblW w:w="0" w:type="auto"/>
        <w:jc w:val="center"/>
        <w:tblLayout w:type="fixed"/>
        <w:tblLook w:val="0000" w:firstRow="0" w:lastRow="0" w:firstColumn="0" w:lastColumn="0" w:noHBand="0" w:noVBand="0"/>
      </w:tblPr>
      <w:tblGrid>
        <w:gridCol w:w="6933"/>
      </w:tblGrid>
      <w:tr w:rsidR="00DF0FEE" w:rsidRPr="00DF0FEE" w14:paraId="48292992" w14:textId="77777777" w:rsidTr="007379E1">
        <w:trPr>
          <w:cantSplit/>
          <w:trHeight w:val="267"/>
          <w:jc w:val="center"/>
        </w:trPr>
        <w:tc>
          <w:tcPr>
            <w:tcW w:w="6933" w:type="dxa"/>
          </w:tcPr>
          <w:p w14:paraId="64F2197E" w14:textId="2FA34FCF" w:rsidR="00DF0FEE" w:rsidRDefault="00DF0FEE" w:rsidP="00DF0FEE">
            <w:pPr>
              <w:suppressAutoHyphens/>
              <w:jc w:val="center"/>
              <w:rPr>
                <w:b/>
                <w:sz w:val="28"/>
                <w:szCs w:val="28"/>
                <w:lang w:eastAsia="ar-SA"/>
              </w:rPr>
            </w:pPr>
            <w:r w:rsidRPr="00DF0FEE">
              <w:rPr>
                <w:b/>
                <w:sz w:val="28"/>
                <w:szCs w:val="28"/>
                <w:lang w:eastAsia="ar-SA"/>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Афанасьевский муниципальный </w:t>
            </w:r>
            <w:r w:rsidR="00DF106E">
              <w:rPr>
                <w:b/>
                <w:sz w:val="28"/>
                <w:szCs w:val="28"/>
                <w:lang w:eastAsia="ar-SA"/>
              </w:rPr>
              <w:t>округ</w:t>
            </w:r>
            <w:r w:rsidRPr="00DF0FEE">
              <w:rPr>
                <w:b/>
                <w:sz w:val="28"/>
                <w:szCs w:val="28"/>
                <w:lang w:eastAsia="ar-SA"/>
              </w:rPr>
              <w:t xml:space="preserve"> </w:t>
            </w:r>
          </w:p>
          <w:p w14:paraId="6ED6F95C" w14:textId="36C8F2EE" w:rsidR="00DF0FEE" w:rsidRPr="00DF0FEE" w:rsidRDefault="00DF0FEE" w:rsidP="00DF0FEE">
            <w:pPr>
              <w:suppressAutoHyphens/>
              <w:jc w:val="center"/>
              <w:rPr>
                <w:b/>
                <w:sz w:val="28"/>
                <w:szCs w:val="28"/>
                <w:lang w:eastAsia="ar-SA"/>
              </w:rPr>
            </w:pPr>
            <w:r w:rsidRPr="00DF0FEE">
              <w:rPr>
                <w:b/>
                <w:sz w:val="28"/>
                <w:szCs w:val="28"/>
                <w:lang w:eastAsia="ar-SA"/>
              </w:rPr>
              <w:t>Кировской области</w:t>
            </w:r>
          </w:p>
        </w:tc>
      </w:tr>
    </w:tbl>
    <w:p w14:paraId="58CFD550" w14:textId="77777777" w:rsidR="00DF0FEE" w:rsidRPr="0052534F" w:rsidRDefault="00DF0FEE" w:rsidP="00513CC4">
      <w:pPr>
        <w:tabs>
          <w:tab w:val="left" w:pos="1230"/>
        </w:tabs>
        <w:jc w:val="center"/>
        <w:rPr>
          <w:b/>
          <w:sz w:val="48"/>
          <w:szCs w:val="28"/>
        </w:rPr>
      </w:pPr>
    </w:p>
    <w:p w14:paraId="1B3AB878" w14:textId="77777777" w:rsidR="0080031A" w:rsidRDefault="0080031A" w:rsidP="0080031A">
      <w:pPr>
        <w:pStyle w:val="Default"/>
      </w:pPr>
    </w:p>
    <w:p w14:paraId="75D217FF" w14:textId="307D29A2" w:rsidR="00513CC4" w:rsidRDefault="0080031A" w:rsidP="0080031A">
      <w:pPr>
        <w:autoSpaceDE w:val="0"/>
        <w:autoSpaceDN w:val="0"/>
        <w:adjustRightInd w:val="0"/>
        <w:spacing w:line="360" w:lineRule="auto"/>
        <w:ind w:firstLine="709"/>
        <w:jc w:val="both"/>
        <w:rPr>
          <w:sz w:val="28"/>
          <w:szCs w:val="28"/>
        </w:rPr>
      </w:pPr>
      <w:r>
        <w:t xml:space="preserve"> </w:t>
      </w:r>
      <w:r>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 от 08.11.2007 № 259-ФЗ «Устав автомобильного транспорта и городского наземного электрического транспорта», Уставом</w:t>
      </w:r>
      <w:r w:rsidRPr="0080031A">
        <w:rPr>
          <w:sz w:val="28"/>
          <w:szCs w:val="28"/>
        </w:rPr>
        <w:t xml:space="preserve"> </w:t>
      </w:r>
      <w:r>
        <w:rPr>
          <w:sz w:val="28"/>
          <w:szCs w:val="28"/>
        </w:rPr>
        <w:t xml:space="preserve">Думы Афанасьевского муниципального округа, </w:t>
      </w:r>
      <w:r w:rsidR="00513CC4">
        <w:rPr>
          <w:sz w:val="28"/>
          <w:szCs w:val="28"/>
        </w:rPr>
        <w:t xml:space="preserve">Дума </w:t>
      </w:r>
      <w:r w:rsidR="00DF106E">
        <w:rPr>
          <w:sz w:val="28"/>
          <w:szCs w:val="28"/>
        </w:rPr>
        <w:t xml:space="preserve">Афанасьевского муниципального округа </w:t>
      </w:r>
      <w:r w:rsidR="00513CC4">
        <w:rPr>
          <w:sz w:val="28"/>
          <w:szCs w:val="28"/>
        </w:rPr>
        <w:t xml:space="preserve">РЕШИЛА: </w:t>
      </w:r>
    </w:p>
    <w:p w14:paraId="51B35CC1" w14:textId="77777777" w:rsidR="001664AC" w:rsidRDefault="00513CC4" w:rsidP="001664AC">
      <w:pPr>
        <w:spacing w:line="360" w:lineRule="auto"/>
        <w:ind w:firstLine="709"/>
        <w:jc w:val="both"/>
        <w:rPr>
          <w:sz w:val="28"/>
          <w:szCs w:val="28"/>
        </w:rPr>
      </w:pPr>
      <w:r>
        <w:rPr>
          <w:sz w:val="28"/>
          <w:szCs w:val="28"/>
        </w:rPr>
        <w:t xml:space="preserve">1. </w:t>
      </w:r>
      <w:r w:rsidRPr="00850AD9">
        <w:rPr>
          <w:color w:val="000000"/>
          <w:sz w:val="28"/>
          <w:szCs w:val="28"/>
        </w:rPr>
        <w:t xml:space="preserve">Утвердить Положение о муниципальном контроле на автомобильном транспорте, городском наземном электрическом транспорте и в дорожном хозяйстве </w:t>
      </w:r>
      <w:r w:rsidR="009C479A">
        <w:rPr>
          <w:color w:val="000000"/>
          <w:sz w:val="28"/>
          <w:szCs w:val="28"/>
        </w:rPr>
        <w:t>в границах</w:t>
      </w:r>
      <w:r w:rsidRPr="00850AD9">
        <w:rPr>
          <w:color w:val="000000"/>
          <w:sz w:val="28"/>
          <w:szCs w:val="28"/>
        </w:rPr>
        <w:t xml:space="preserve"> </w:t>
      </w:r>
      <w:r w:rsidRPr="00850AD9">
        <w:rPr>
          <w:sz w:val="28"/>
          <w:szCs w:val="28"/>
        </w:rPr>
        <w:t xml:space="preserve">муниципального образования Афанасьевский муниципальный </w:t>
      </w:r>
      <w:r w:rsidR="00DF106E">
        <w:rPr>
          <w:sz w:val="28"/>
          <w:szCs w:val="28"/>
        </w:rPr>
        <w:t>округ</w:t>
      </w:r>
      <w:r w:rsidRPr="00850AD9">
        <w:rPr>
          <w:sz w:val="28"/>
          <w:szCs w:val="28"/>
        </w:rPr>
        <w:t xml:space="preserve"> Кировской области</w:t>
      </w:r>
      <w:r w:rsidR="006D3AA5">
        <w:rPr>
          <w:sz w:val="28"/>
          <w:szCs w:val="28"/>
        </w:rPr>
        <w:t xml:space="preserve"> согласно приложению</w:t>
      </w:r>
      <w:r w:rsidRPr="00850AD9">
        <w:rPr>
          <w:sz w:val="28"/>
          <w:szCs w:val="28"/>
        </w:rPr>
        <w:t>.</w:t>
      </w:r>
    </w:p>
    <w:p w14:paraId="0AADE45B" w14:textId="3BBD2C56" w:rsidR="001664AC" w:rsidRDefault="009C479A" w:rsidP="001664AC">
      <w:pPr>
        <w:spacing w:line="360" w:lineRule="auto"/>
        <w:ind w:firstLine="709"/>
        <w:jc w:val="both"/>
        <w:rPr>
          <w:sz w:val="28"/>
          <w:szCs w:val="28"/>
        </w:rPr>
      </w:pPr>
      <w:r>
        <w:rPr>
          <w:sz w:val="28"/>
          <w:szCs w:val="28"/>
        </w:rPr>
        <w:t xml:space="preserve">2. </w:t>
      </w:r>
      <w:r w:rsidR="001664AC">
        <w:rPr>
          <w:sz w:val="28"/>
          <w:szCs w:val="28"/>
        </w:rPr>
        <w:t>Признать утратившими силу решения Думы Афанасьевского муниципального округа Кировской области:</w:t>
      </w:r>
    </w:p>
    <w:p w14:paraId="7CBC33C1" w14:textId="15FB9219" w:rsidR="001664AC" w:rsidRDefault="001664AC" w:rsidP="001664AC">
      <w:pPr>
        <w:spacing w:line="360" w:lineRule="auto"/>
        <w:ind w:firstLine="709"/>
        <w:jc w:val="both"/>
        <w:rPr>
          <w:sz w:val="28"/>
          <w:szCs w:val="28"/>
        </w:rPr>
      </w:pPr>
      <w:r>
        <w:rPr>
          <w:sz w:val="28"/>
          <w:szCs w:val="28"/>
        </w:rPr>
        <w:lastRenderedPageBreak/>
        <w:t xml:space="preserve">2.1. от 19.10.2022 № 2/8 «Об утверждении </w:t>
      </w:r>
      <w:r w:rsidRPr="00925A3E">
        <w:rPr>
          <w:sz w:val="28"/>
          <w:lang w:eastAsia="ar-SA"/>
        </w:rPr>
        <w:t>Положения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Афанасьевский муниципальный округ Кировской области</w:t>
      </w:r>
      <w:r>
        <w:rPr>
          <w:sz w:val="28"/>
          <w:szCs w:val="28"/>
        </w:rPr>
        <w:t>»;</w:t>
      </w:r>
    </w:p>
    <w:p w14:paraId="6F208087" w14:textId="038E85E6" w:rsidR="001664AC" w:rsidRDefault="001664AC" w:rsidP="001664AC">
      <w:pPr>
        <w:spacing w:line="360" w:lineRule="auto"/>
        <w:ind w:firstLine="709"/>
        <w:jc w:val="both"/>
        <w:rPr>
          <w:sz w:val="28"/>
          <w:szCs w:val="28"/>
        </w:rPr>
      </w:pPr>
      <w:r>
        <w:rPr>
          <w:sz w:val="28"/>
          <w:szCs w:val="28"/>
        </w:rPr>
        <w:t>2.2. от 28.04.2023 № 9/31 «О внесении изменений в решение Думы Афанасьевского муниципального округа от 19.10.2022 № 2/8»;</w:t>
      </w:r>
    </w:p>
    <w:p w14:paraId="26F057E2" w14:textId="3014BA29" w:rsidR="001664AC" w:rsidRDefault="001664AC" w:rsidP="001664AC">
      <w:pPr>
        <w:spacing w:line="360" w:lineRule="auto"/>
        <w:ind w:firstLine="709"/>
        <w:jc w:val="both"/>
        <w:rPr>
          <w:sz w:val="28"/>
          <w:szCs w:val="28"/>
        </w:rPr>
      </w:pPr>
      <w:r>
        <w:rPr>
          <w:sz w:val="28"/>
          <w:szCs w:val="28"/>
        </w:rPr>
        <w:t>2.3.  от 2</w:t>
      </w:r>
      <w:r w:rsidR="004B1D95">
        <w:rPr>
          <w:sz w:val="28"/>
          <w:szCs w:val="28"/>
        </w:rPr>
        <w:t>3.07</w:t>
      </w:r>
      <w:r>
        <w:rPr>
          <w:sz w:val="28"/>
          <w:szCs w:val="28"/>
        </w:rPr>
        <w:t>.202</w:t>
      </w:r>
      <w:r w:rsidR="004B1D95">
        <w:rPr>
          <w:sz w:val="28"/>
          <w:szCs w:val="28"/>
        </w:rPr>
        <w:t>4</w:t>
      </w:r>
      <w:r>
        <w:rPr>
          <w:sz w:val="28"/>
          <w:szCs w:val="28"/>
        </w:rPr>
        <w:t xml:space="preserve"> № </w:t>
      </w:r>
      <w:r w:rsidR="004B1D95">
        <w:rPr>
          <w:sz w:val="28"/>
          <w:szCs w:val="28"/>
        </w:rPr>
        <w:t>1</w:t>
      </w:r>
      <w:r>
        <w:rPr>
          <w:sz w:val="28"/>
          <w:szCs w:val="28"/>
        </w:rPr>
        <w:t>9/</w:t>
      </w:r>
      <w:r w:rsidR="004B1D95">
        <w:rPr>
          <w:sz w:val="28"/>
          <w:szCs w:val="28"/>
        </w:rPr>
        <w:t>8</w:t>
      </w:r>
      <w:r>
        <w:rPr>
          <w:sz w:val="28"/>
          <w:szCs w:val="28"/>
        </w:rPr>
        <w:t xml:space="preserve"> «О внесении изменений в решение Думы Афанасьевского муниципального округа от 19.10.2022 № 2/8»;</w:t>
      </w:r>
    </w:p>
    <w:p w14:paraId="4CFB952F" w14:textId="40AD2321" w:rsidR="004B1D95" w:rsidRDefault="004B1D95" w:rsidP="004B1D95">
      <w:pPr>
        <w:spacing w:line="360" w:lineRule="auto"/>
        <w:ind w:firstLine="709"/>
        <w:jc w:val="both"/>
        <w:rPr>
          <w:sz w:val="28"/>
          <w:szCs w:val="28"/>
        </w:rPr>
      </w:pPr>
      <w:r>
        <w:rPr>
          <w:sz w:val="28"/>
          <w:szCs w:val="28"/>
        </w:rPr>
        <w:t>2.4. от 11.12.2024 № 22/8 «О внесении изменений в решение Думы Афанасьевского муниципального округа от 19.10.2022 № 2/8»;</w:t>
      </w:r>
    </w:p>
    <w:p w14:paraId="41E0B486" w14:textId="17A1A5C6" w:rsidR="00513CC4" w:rsidRDefault="001664AC" w:rsidP="001664AC">
      <w:pPr>
        <w:spacing w:line="360" w:lineRule="auto"/>
        <w:ind w:firstLine="709"/>
        <w:jc w:val="both"/>
        <w:rPr>
          <w:color w:val="000000"/>
          <w:sz w:val="28"/>
          <w:szCs w:val="28"/>
        </w:rPr>
      </w:pPr>
      <w:r>
        <w:rPr>
          <w:color w:val="000000"/>
          <w:sz w:val="28"/>
          <w:szCs w:val="28"/>
        </w:rPr>
        <w:t xml:space="preserve">3. </w:t>
      </w:r>
      <w:r w:rsidR="009C479A" w:rsidRPr="00567818">
        <w:rPr>
          <w:color w:val="000000"/>
          <w:sz w:val="28"/>
          <w:szCs w:val="28"/>
        </w:rPr>
        <w:t xml:space="preserve">Настоящее решение вступает в силу со дня его официального опубликования, </w:t>
      </w:r>
      <w:r w:rsidR="009168FF">
        <w:rPr>
          <w:color w:val="000000"/>
          <w:sz w:val="28"/>
          <w:szCs w:val="28"/>
        </w:rPr>
        <w:t xml:space="preserve">за исключением пункта </w:t>
      </w:r>
      <w:r w:rsidR="009168FF" w:rsidRPr="001212E4">
        <w:rPr>
          <w:sz w:val="28"/>
          <w:szCs w:val="28"/>
        </w:rPr>
        <w:t>4.14 Положения</w:t>
      </w:r>
      <w:r w:rsidR="006B30D2">
        <w:rPr>
          <w:color w:val="000000"/>
          <w:sz w:val="28"/>
          <w:szCs w:val="28"/>
        </w:rPr>
        <w:t>.</w:t>
      </w:r>
    </w:p>
    <w:p w14:paraId="2F616516" w14:textId="7BE8B69A" w:rsidR="009168FF" w:rsidRPr="009168FF" w:rsidRDefault="009168FF" w:rsidP="001664AC">
      <w:pPr>
        <w:spacing w:line="360" w:lineRule="auto"/>
        <w:ind w:firstLine="709"/>
        <w:jc w:val="both"/>
        <w:rPr>
          <w:color w:val="FF0000"/>
          <w:sz w:val="28"/>
          <w:szCs w:val="28"/>
        </w:rPr>
      </w:pPr>
      <w:r>
        <w:rPr>
          <w:color w:val="000000"/>
          <w:sz w:val="28"/>
          <w:szCs w:val="28"/>
        </w:rPr>
        <w:t>4</w:t>
      </w:r>
      <w:r w:rsidRPr="001212E4">
        <w:rPr>
          <w:sz w:val="28"/>
          <w:szCs w:val="28"/>
        </w:rPr>
        <w:t xml:space="preserve">. Пункт 4.14 Положения </w:t>
      </w:r>
      <w:r w:rsidRPr="009168FF">
        <w:rPr>
          <w:sz w:val="28"/>
          <w:szCs w:val="28"/>
        </w:rPr>
        <w:t>вступает в силу с 01.09.2025.</w:t>
      </w:r>
    </w:p>
    <w:p w14:paraId="647A4E65" w14:textId="143B0886" w:rsidR="00513CC4" w:rsidRPr="00011C16" w:rsidRDefault="009C479A" w:rsidP="00513CC4">
      <w:pPr>
        <w:shd w:val="clear" w:color="auto" w:fill="FFFFFF"/>
        <w:ind w:firstLine="709"/>
        <w:jc w:val="both"/>
        <w:rPr>
          <w:color w:val="FF0000"/>
          <w:sz w:val="72"/>
          <w:szCs w:val="28"/>
        </w:rPr>
      </w:pPr>
      <w:r w:rsidRPr="00011C16">
        <w:rPr>
          <w:color w:val="FF0000"/>
          <w:sz w:val="28"/>
          <w:szCs w:val="28"/>
        </w:rPr>
        <w:t xml:space="preserve">   </w:t>
      </w:r>
    </w:p>
    <w:tbl>
      <w:tblPr>
        <w:tblW w:w="6946" w:type="dxa"/>
        <w:tblInd w:w="108" w:type="dxa"/>
        <w:tblLayout w:type="fixed"/>
        <w:tblLook w:val="0000" w:firstRow="0" w:lastRow="0" w:firstColumn="0" w:lastColumn="0" w:noHBand="0" w:noVBand="0"/>
      </w:tblPr>
      <w:tblGrid>
        <w:gridCol w:w="4678"/>
        <w:gridCol w:w="2268"/>
      </w:tblGrid>
      <w:tr w:rsidR="00163E02" w:rsidRPr="00011C16" w14:paraId="0C3A46B8" w14:textId="77777777" w:rsidTr="00163E02">
        <w:trPr>
          <w:trHeight w:val="1285"/>
        </w:trPr>
        <w:tc>
          <w:tcPr>
            <w:tcW w:w="4678" w:type="dxa"/>
          </w:tcPr>
          <w:p w14:paraId="4C125AB1" w14:textId="6CDBAB34" w:rsidR="00163E02" w:rsidRPr="00011C16" w:rsidRDefault="00163E02" w:rsidP="00011C16">
            <w:pPr>
              <w:suppressAutoHyphens/>
              <w:jc w:val="both"/>
              <w:rPr>
                <w:sz w:val="28"/>
                <w:szCs w:val="20"/>
                <w:lang w:eastAsia="ar-SA"/>
              </w:rPr>
            </w:pPr>
            <w:r w:rsidRPr="00011C16">
              <w:rPr>
                <w:sz w:val="28"/>
                <w:szCs w:val="20"/>
                <w:lang w:eastAsia="ar-SA"/>
              </w:rPr>
              <w:t>Председатель Думы Афанасьевско</w:t>
            </w:r>
            <w:r>
              <w:rPr>
                <w:sz w:val="28"/>
                <w:szCs w:val="20"/>
                <w:lang w:eastAsia="ar-SA"/>
              </w:rPr>
              <w:t>го</w:t>
            </w:r>
          </w:p>
          <w:p w14:paraId="772E08FF" w14:textId="6E5F199F" w:rsidR="00163E02" w:rsidRPr="00011C16" w:rsidRDefault="00163E02" w:rsidP="00011C16">
            <w:pPr>
              <w:suppressAutoHyphens/>
              <w:jc w:val="both"/>
              <w:rPr>
                <w:sz w:val="28"/>
                <w:szCs w:val="20"/>
                <w:lang w:eastAsia="ar-SA"/>
              </w:rPr>
            </w:pPr>
            <w:r>
              <w:rPr>
                <w:sz w:val="28"/>
                <w:szCs w:val="20"/>
                <w:lang w:eastAsia="ar-SA"/>
              </w:rPr>
              <w:t>муниципального округа</w:t>
            </w:r>
            <w:r w:rsidRPr="00011C16">
              <w:rPr>
                <w:sz w:val="28"/>
                <w:szCs w:val="20"/>
                <w:lang w:eastAsia="ar-SA"/>
              </w:rPr>
              <w:t xml:space="preserve">      </w:t>
            </w:r>
          </w:p>
          <w:p w14:paraId="3C1C1087" w14:textId="77777777" w:rsidR="00163E02" w:rsidRPr="00011C16" w:rsidRDefault="00163E02" w:rsidP="00011C16">
            <w:pPr>
              <w:suppressAutoHyphens/>
              <w:jc w:val="both"/>
              <w:rPr>
                <w:sz w:val="36"/>
                <w:szCs w:val="36"/>
                <w:lang w:eastAsia="ar-SA"/>
              </w:rPr>
            </w:pPr>
          </w:p>
          <w:p w14:paraId="1BB2E87B" w14:textId="1BE12EF1" w:rsidR="00163E02" w:rsidRPr="00011C16" w:rsidRDefault="00163E02" w:rsidP="009A1C90">
            <w:pPr>
              <w:suppressAutoHyphens/>
              <w:rPr>
                <w:sz w:val="28"/>
                <w:szCs w:val="20"/>
                <w:lang w:eastAsia="ar-SA"/>
              </w:rPr>
            </w:pPr>
            <w:r>
              <w:rPr>
                <w:sz w:val="28"/>
                <w:szCs w:val="20"/>
                <w:lang w:eastAsia="ar-SA"/>
              </w:rPr>
              <w:t>Г</w:t>
            </w:r>
            <w:r w:rsidRPr="00011C16">
              <w:rPr>
                <w:sz w:val="28"/>
                <w:szCs w:val="20"/>
                <w:lang w:eastAsia="ar-SA"/>
              </w:rPr>
              <w:t>лав</w:t>
            </w:r>
            <w:r>
              <w:rPr>
                <w:sz w:val="28"/>
                <w:szCs w:val="20"/>
                <w:lang w:eastAsia="ar-SA"/>
              </w:rPr>
              <w:t xml:space="preserve">а </w:t>
            </w:r>
            <w:r w:rsidRPr="00011C16">
              <w:rPr>
                <w:sz w:val="28"/>
                <w:szCs w:val="20"/>
                <w:lang w:eastAsia="ar-SA"/>
              </w:rPr>
              <w:t xml:space="preserve">Афанасьевского </w:t>
            </w:r>
            <w:r>
              <w:rPr>
                <w:sz w:val="28"/>
                <w:szCs w:val="20"/>
                <w:lang w:eastAsia="ar-SA"/>
              </w:rPr>
              <w:t>муниципального округа</w:t>
            </w:r>
            <w:r w:rsidRPr="00011C16">
              <w:rPr>
                <w:sz w:val="28"/>
                <w:szCs w:val="20"/>
                <w:lang w:eastAsia="ar-SA"/>
              </w:rPr>
              <w:t xml:space="preserve"> </w:t>
            </w:r>
          </w:p>
        </w:tc>
        <w:tc>
          <w:tcPr>
            <w:tcW w:w="2268" w:type="dxa"/>
          </w:tcPr>
          <w:p w14:paraId="32E07AEB" w14:textId="77777777" w:rsidR="00163E02" w:rsidRPr="00011C16" w:rsidRDefault="00163E02" w:rsidP="00011C16">
            <w:pPr>
              <w:suppressAutoHyphens/>
              <w:jc w:val="both"/>
              <w:rPr>
                <w:sz w:val="28"/>
                <w:szCs w:val="20"/>
                <w:lang w:eastAsia="ar-SA"/>
              </w:rPr>
            </w:pPr>
            <w:r w:rsidRPr="00011C16">
              <w:rPr>
                <w:sz w:val="28"/>
                <w:szCs w:val="20"/>
                <w:lang w:eastAsia="ar-SA"/>
              </w:rPr>
              <w:t xml:space="preserve">              </w:t>
            </w:r>
          </w:p>
          <w:p w14:paraId="68D85DBD" w14:textId="5FE64D2F" w:rsidR="00163E02" w:rsidRPr="00011C16" w:rsidRDefault="00163E02" w:rsidP="00163E02">
            <w:pPr>
              <w:suppressAutoHyphens/>
              <w:rPr>
                <w:sz w:val="28"/>
                <w:szCs w:val="20"/>
                <w:lang w:eastAsia="ar-SA"/>
              </w:rPr>
            </w:pPr>
            <w:r>
              <w:rPr>
                <w:sz w:val="28"/>
                <w:szCs w:val="20"/>
                <w:lang w:eastAsia="ar-SA"/>
              </w:rPr>
              <w:t>В.Н. Харина</w:t>
            </w:r>
          </w:p>
          <w:p w14:paraId="1CCCD8A1" w14:textId="77777777" w:rsidR="00163E02" w:rsidRDefault="00163E02" w:rsidP="0052534F">
            <w:pPr>
              <w:suppressAutoHyphens/>
              <w:jc w:val="right"/>
              <w:rPr>
                <w:sz w:val="28"/>
                <w:szCs w:val="20"/>
                <w:lang w:eastAsia="ar-SA"/>
              </w:rPr>
            </w:pPr>
            <w:r w:rsidRPr="00011C16">
              <w:rPr>
                <w:sz w:val="28"/>
                <w:szCs w:val="20"/>
                <w:lang w:eastAsia="ar-SA"/>
              </w:rPr>
              <w:t xml:space="preserve">                                           </w:t>
            </w:r>
          </w:p>
          <w:p w14:paraId="6ADC3338" w14:textId="77777777" w:rsidR="00163E02" w:rsidRDefault="00163E02" w:rsidP="0052534F">
            <w:pPr>
              <w:suppressAutoHyphens/>
              <w:jc w:val="right"/>
              <w:rPr>
                <w:sz w:val="28"/>
                <w:szCs w:val="20"/>
                <w:lang w:eastAsia="ar-SA"/>
              </w:rPr>
            </w:pPr>
          </w:p>
          <w:p w14:paraId="4F91175E" w14:textId="61229BE8" w:rsidR="00163E02" w:rsidRPr="00011C16" w:rsidRDefault="00163E02" w:rsidP="009A1C90">
            <w:pPr>
              <w:suppressAutoHyphens/>
              <w:rPr>
                <w:sz w:val="36"/>
                <w:szCs w:val="20"/>
                <w:lang w:eastAsia="ar-SA"/>
              </w:rPr>
            </w:pPr>
            <w:r>
              <w:rPr>
                <w:sz w:val="28"/>
                <w:szCs w:val="20"/>
                <w:lang w:eastAsia="ar-SA"/>
              </w:rPr>
              <w:t>Е.М. Белёва</w:t>
            </w:r>
          </w:p>
        </w:tc>
      </w:tr>
    </w:tbl>
    <w:p w14:paraId="35A77653" w14:textId="77777777" w:rsidR="00F609BE" w:rsidRDefault="00F609BE" w:rsidP="00513CC4">
      <w:pPr>
        <w:rPr>
          <w:sz w:val="28"/>
          <w:szCs w:val="28"/>
          <w:lang w:eastAsia="ar-SA"/>
        </w:rPr>
      </w:pPr>
    </w:p>
    <w:p w14:paraId="38F61E98" w14:textId="77777777" w:rsidR="00196CBE" w:rsidRDefault="00196CBE" w:rsidP="00513CC4">
      <w:pPr>
        <w:rPr>
          <w:sz w:val="28"/>
          <w:szCs w:val="28"/>
          <w:lang w:eastAsia="ar-SA"/>
        </w:rPr>
      </w:pPr>
    </w:p>
    <w:p w14:paraId="50C47982" w14:textId="77777777" w:rsidR="00F609BE" w:rsidRDefault="00F609BE" w:rsidP="00513CC4">
      <w:pPr>
        <w:rPr>
          <w:sz w:val="28"/>
          <w:szCs w:val="28"/>
          <w:lang w:eastAsia="ar-SA"/>
        </w:rPr>
      </w:pPr>
    </w:p>
    <w:p w14:paraId="10279DAD" w14:textId="77777777" w:rsidR="00196CBE" w:rsidRDefault="00196CBE" w:rsidP="00513CC4">
      <w:pPr>
        <w:rPr>
          <w:sz w:val="28"/>
          <w:szCs w:val="28"/>
          <w:lang w:eastAsia="ar-SA"/>
        </w:rPr>
      </w:pPr>
    </w:p>
    <w:p w14:paraId="1C7646C5" w14:textId="77777777" w:rsidR="00F609BE" w:rsidRDefault="00F609BE" w:rsidP="00513CC4">
      <w:pPr>
        <w:rPr>
          <w:sz w:val="28"/>
          <w:szCs w:val="28"/>
          <w:lang w:eastAsia="ar-SA"/>
        </w:rPr>
      </w:pPr>
    </w:p>
    <w:p w14:paraId="0085C58B" w14:textId="77777777" w:rsidR="00F609BE" w:rsidRDefault="00F609BE" w:rsidP="00513CC4">
      <w:pPr>
        <w:rPr>
          <w:sz w:val="28"/>
          <w:szCs w:val="28"/>
          <w:lang w:eastAsia="ar-SA"/>
        </w:rPr>
      </w:pPr>
    </w:p>
    <w:p w14:paraId="26F80E09" w14:textId="77777777" w:rsidR="00F609BE" w:rsidRDefault="00F609BE" w:rsidP="00513CC4">
      <w:pPr>
        <w:rPr>
          <w:sz w:val="28"/>
          <w:szCs w:val="28"/>
          <w:lang w:eastAsia="ar-SA"/>
        </w:rPr>
      </w:pPr>
    </w:p>
    <w:p w14:paraId="153F2D04" w14:textId="77777777" w:rsidR="00F609BE" w:rsidRDefault="00F609BE" w:rsidP="00513CC4">
      <w:pPr>
        <w:rPr>
          <w:sz w:val="28"/>
          <w:szCs w:val="28"/>
          <w:lang w:eastAsia="ar-SA"/>
        </w:rPr>
      </w:pPr>
    </w:p>
    <w:p w14:paraId="33AEA4D8" w14:textId="77777777" w:rsidR="00F609BE" w:rsidRDefault="00F609BE" w:rsidP="00513CC4">
      <w:pPr>
        <w:rPr>
          <w:sz w:val="28"/>
          <w:szCs w:val="28"/>
          <w:lang w:eastAsia="ar-SA"/>
        </w:rPr>
      </w:pPr>
    </w:p>
    <w:p w14:paraId="4DF6BF02" w14:textId="77777777" w:rsidR="00F609BE" w:rsidRDefault="00F609BE" w:rsidP="00513CC4">
      <w:pPr>
        <w:rPr>
          <w:sz w:val="28"/>
          <w:szCs w:val="28"/>
          <w:lang w:eastAsia="ar-SA"/>
        </w:rPr>
      </w:pPr>
    </w:p>
    <w:p w14:paraId="0E0A8B54" w14:textId="77777777" w:rsidR="00F609BE" w:rsidRDefault="00F609BE" w:rsidP="00513CC4">
      <w:pPr>
        <w:rPr>
          <w:sz w:val="28"/>
          <w:szCs w:val="28"/>
          <w:lang w:eastAsia="ar-SA"/>
        </w:rPr>
      </w:pPr>
    </w:p>
    <w:p w14:paraId="458FDE59" w14:textId="77777777" w:rsidR="00F609BE" w:rsidRDefault="00F609BE" w:rsidP="00513CC4">
      <w:pPr>
        <w:rPr>
          <w:sz w:val="28"/>
          <w:szCs w:val="28"/>
          <w:lang w:eastAsia="ar-SA"/>
        </w:rPr>
      </w:pPr>
    </w:p>
    <w:p w14:paraId="471621F6" w14:textId="77777777" w:rsidR="007A6615" w:rsidRDefault="007A6615" w:rsidP="00513CC4">
      <w:pPr>
        <w:rPr>
          <w:sz w:val="28"/>
          <w:szCs w:val="28"/>
          <w:lang w:eastAsia="ar-SA"/>
        </w:rPr>
      </w:pPr>
    </w:p>
    <w:p w14:paraId="3721BEB2" w14:textId="67473D2E" w:rsidR="007A6615" w:rsidRDefault="007A6615" w:rsidP="00513CC4">
      <w:pPr>
        <w:rPr>
          <w:sz w:val="28"/>
          <w:szCs w:val="28"/>
          <w:lang w:eastAsia="ar-SA"/>
        </w:rPr>
      </w:pPr>
      <w:bookmarkStart w:id="0" w:name="_GoBack"/>
      <w:bookmarkEnd w:id="0"/>
    </w:p>
    <w:p w14:paraId="2958ACA9" w14:textId="77777777" w:rsidR="009E7856" w:rsidRDefault="009E7856" w:rsidP="00513CC4">
      <w:pPr>
        <w:rPr>
          <w:sz w:val="28"/>
          <w:szCs w:val="28"/>
          <w:lang w:eastAsia="ar-SA"/>
        </w:rPr>
      </w:pPr>
    </w:p>
    <w:p w14:paraId="249D94D2" w14:textId="77777777" w:rsidR="007A6615" w:rsidRDefault="007A6615" w:rsidP="00513CC4">
      <w:pPr>
        <w:rPr>
          <w:sz w:val="28"/>
          <w:szCs w:val="28"/>
          <w:lang w:eastAsia="ar-SA"/>
        </w:rPr>
      </w:pPr>
    </w:p>
    <w:p w14:paraId="3B51C517" w14:textId="77777777" w:rsidR="00F609BE" w:rsidRDefault="00F609BE" w:rsidP="00513CC4">
      <w:pPr>
        <w:rPr>
          <w:sz w:val="28"/>
          <w:szCs w:val="28"/>
          <w:lang w:eastAsia="ar-SA"/>
        </w:rPr>
      </w:pPr>
    </w:p>
    <w:p w14:paraId="0EF4F26C" w14:textId="4AB372DE" w:rsidR="00513CC4" w:rsidRDefault="00F609BE" w:rsidP="00513CC4">
      <w:pPr>
        <w:rPr>
          <w:sz w:val="28"/>
          <w:szCs w:val="28"/>
          <w:lang w:eastAsia="ar-SA"/>
        </w:rPr>
      </w:pPr>
      <w:r>
        <w:rPr>
          <w:sz w:val="28"/>
          <w:szCs w:val="28"/>
          <w:lang w:eastAsia="ar-SA"/>
        </w:rPr>
        <w:lastRenderedPageBreak/>
        <w:t xml:space="preserve">                                                                                </w:t>
      </w:r>
      <w:r w:rsidR="00011C16" w:rsidRPr="005A3908">
        <w:rPr>
          <w:sz w:val="28"/>
          <w:szCs w:val="28"/>
          <w:lang w:eastAsia="ar-SA"/>
        </w:rPr>
        <w:t>Приложение</w:t>
      </w:r>
    </w:p>
    <w:p w14:paraId="3D8E0951" w14:textId="77777777" w:rsidR="00034DD0" w:rsidRPr="005A3908" w:rsidRDefault="00034DD0" w:rsidP="00513CC4">
      <w:pPr>
        <w:rPr>
          <w:sz w:val="28"/>
          <w:szCs w:val="28"/>
          <w:lang w:eastAsia="ar-SA"/>
        </w:rPr>
      </w:pPr>
    </w:p>
    <w:p w14:paraId="7EC5B2FD" w14:textId="77777777" w:rsidR="005A3908" w:rsidRDefault="00DC3AE5" w:rsidP="005A3908">
      <w:pPr>
        <w:tabs>
          <w:tab w:val="num" w:pos="200"/>
        </w:tabs>
        <w:ind w:left="5670"/>
        <w:outlineLvl w:val="0"/>
        <w:rPr>
          <w:sz w:val="28"/>
          <w:szCs w:val="28"/>
        </w:rPr>
      </w:pPr>
      <w:r w:rsidRPr="005A3908">
        <w:rPr>
          <w:sz w:val="28"/>
          <w:szCs w:val="28"/>
        </w:rPr>
        <w:t>УТВЕРЖДЕНО</w:t>
      </w:r>
      <w:r w:rsidR="005A3908">
        <w:rPr>
          <w:sz w:val="28"/>
          <w:szCs w:val="28"/>
        </w:rPr>
        <w:t xml:space="preserve"> </w:t>
      </w:r>
    </w:p>
    <w:p w14:paraId="614A839E" w14:textId="77777777" w:rsidR="00F609BE" w:rsidRDefault="00F609BE" w:rsidP="005A3908">
      <w:pPr>
        <w:tabs>
          <w:tab w:val="num" w:pos="200"/>
        </w:tabs>
        <w:ind w:left="5670"/>
        <w:outlineLvl w:val="0"/>
        <w:rPr>
          <w:sz w:val="28"/>
          <w:szCs w:val="28"/>
        </w:rPr>
      </w:pPr>
    </w:p>
    <w:p w14:paraId="556F2F82" w14:textId="4F3A4452" w:rsidR="005A3908" w:rsidRDefault="00DC3AE5" w:rsidP="005A3908">
      <w:pPr>
        <w:tabs>
          <w:tab w:val="num" w:pos="200"/>
        </w:tabs>
        <w:ind w:left="5670"/>
        <w:outlineLvl w:val="0"/>
        <w:rPr>
          <w:sz w:val="28"/>
          <w:szCs w:val="28"/>
        </w:rPr>
      </w:pPr>
      <w:r w:rsidRPr="005A3908">
        <w:rPr>
          <w:color w:val="000000"/>
          <w:sz w:val="28"/>
          <w:szCs w:val="28"/>
        </w:rPr>
        <w:t xml:space="preserve">решением </w:t>
      </w:r>
      <w:r w:rsidR="00513CC4" w:rsidRPr="005A3908">
        <w:rPr>
          <w:bCs/>
          <w:color w:val="000000"/>
          <w:sz w:val="28"/>
          <w:szCs w:val="28"/>
        </w:rPr>
        <w:t>Думы</w:t>
      </w:r>
      <w:r w:rsidR="00267AEE">
        <w:rPr>
          <w:bCs/>
          <w:color w:val="000000"/>
          <w:sz w:val="28"/>
          <w:szCs w:val="28"/>
        </w:rPr>
        <w:t xml:space="preserve"> Афанасьевского муниципального округа</w:t>
      </w:r>
      <w:r w:rsidR="00011C16" w:rsidRPr="005A3908">
        <w:rPr>
          <w:sz w:val="28"/>
          <w:szCs w:val="28"/>
        </w:rPr>
        <w:t xml:space="preserve"> </w:t>
      </w:r>
    </w:p>
    <w:p w14:paraId="4C8B7CFB" w14:textId="418AB988" w:rsidR="00DC3AE5" w:rsidRPr="005A3908" w:rsidRDefault="00DC3AE5" w:rsidP="005A3908">
      <w:pPr>
        <w:tabs>
          <w:tab w:val="num" w:pos="200"/>
        </w:tabs>
        <w:ind w:left="5670"/>
        <w:outlineLvl w:val="0"/>
        <w:rPr>
          <w:sz w:val="28"/>
          <w:szCs w:val="28"/>
        </w:rPr>
      </w:pPr>
      <w:r w:rsidRPr="005A3908">
        <w:rPr>
          <w:sz w:val="28"/>
          <w:szCs w:val="28"/>
        </w:rPr>
        <w:t xml:space="preserve">от </w:t>
      </w:r>
      <w:r w:rsidR="00196CBE">
        <w:rPr>
          <w:sz w:val="28"/>
          <w:szCs w:val="28"/>
        </w:rPr>
        <w:t>09.04.2025</w:t>
      </w:r>
      <w:r w:rsidRPr="005A3908">
        <w:rPr>
          <w:sz w:val="28"/>
          <w:szCs w:val="28"/>
        </w:rPr>
        <w:t xml:space="preserve"> № </w:t>
      </w:r>
      <w:r w:rsidR="00196CBE">
        <w:rPr>
          <w:sz w:val="28"/>
          <w:szCs w:val="28"/>
        </w:rPr>
        <w:t>26/9</w:t>
      </w:r>
    </w:p>
    <w:p w14:paraId="1E4684C0" w14:textId="77777777" w:rsidR="00DC3AE5" w:rsidRPr="00DE4684" w:rsidRDefault="00DC3AE5" w:rsidP="00DC3AE5">
      <w:pPr>
        <w:ind w:firstLine="567"/>
        <w:jc w:val="right"/>
        <w:rPr>
          <w:color w:val="000000"/>
          <w:sz w:val="48"/>
          <w:szCs w:val="48"/>
        </w:rPr>
      </w:pPr>
    </w:p>
    <w:p w14:paraId="125F6BE1" w14:textId="77777777" w:rsidR="00DC3AE5" w:rsidRPr="00567818" w:rsidRDefault="00DC3AE5" w:rsidP="00DC3AE5">
      <w:pPr>
        <w:ind w:firstLine="567"/>
        <w:jc w:val="right"/>
        <w:rPr>
          <w:color w:val="000000"/>
          <w:sz w:val="17"/>
          <w:szCs w:val="17"/>
        </w:rPr>
      </w:pPr>
    </w:p>
    <w:p w14:paraId="7F68C1D7" w14:textId="14EC4341" w:rsidR="006B2C01" w:rsidRDefault="00011C16" w:rsidP="006B2C01">
      <w:pPr>
        <w:shd w:val="clear" w:color="auto" w:fill="FFFFFF"/>
        <w:ind w:firstLine="709"/>
        <w:jc w:val="center"/>
        <w:rPr>
          <w:b/>
          <w:bCs/>
          <w:color w:val="000000"/>
          <w:sz w:val="28"/>
          <w:szCs w:val="28"/>
        </w:rPr>
      </w:pPr>
      <w:r>
        <w:rPr>
          <w:b/>
          <w:bCs/>
          <w:color w:val="000000"/>
          <w:sz w:val="28"/>
          <w:szCs w:val="28"/>
        </w:rPr>
        <w:t>ПОЛОЖЕНИЕ</w:t>
      </w:r>
    </w:p>
    <w:p w14:paraId="46D89B15" w14:textId="06801D21" w:rsidR="006B2C01" w:rsidRDefault="00DC3AE5" w:rsidP="00357C5E">
      <w:pPr>
        <w:shd w:val="clear" w:color="auto" w:fill="FFFFFF"/>
        <w:ind w:firstLine="709"/>
        <w:jc w:val="center"/>
        <w:rPr>
          <w:b/>
          <w:sz w:val="28"/>
          <w:szCs w:val="28"/>
        </w:rPr>
      </w:pPr>
      <w:r w:rsidRPr="00567818">
        <w:rPr>
          <w:b/>
          <w:bCs/>
          <w:color w:val="000000"/>
          <w:sz w:val="28"/>
          <w:szCs w:val="28"/>
        </w:rPr>
        <w:t>о муниципальном контроле</w:t>
      </w:r>
      <w:r w:rsidR="006B2C01">
        <w:rPr>
          <w:b/>
          <w:bCs/>
          <w:color w:val="000000"/>
          <w:sz w:val="28"/>
          <w:szCs w:val="28"/>
        </w:rPr>
        <w:t xml:space="preserve"> </w:t>
      </w:r>
      <w:r w:rsidRPr="00567818">
        <w:rPr>
          <w:b/>
          <w:bCs/>
          <w:color w:val="000000"/>
          <w:sz w:val="28"/>
          <w:szCs w:val="28"/>
        </w:rPr>
        <w:t xml:space="preserve">на автомобильном транспорте, городском </w:t>
      </w:r>
      <w:r w:rsidR="00357C5E">
        <w:rPr>
          <w:b/>
          <w:bCs/>
          <w:color w:val="000000"/>
          <w:sz w:val="28"/>
          <w:szCs w:val="28"/>
        </w:rPr>
        <w:t xml:space="preserve">  </w:t>
      </w:r>
      <w:r w:rsidRPr="00567818">
        <w:rPr>
          <w:b/>
          <w:bCs/>
          <w:color w:val="000000"/>
          <w:sz w:val="28"/>
          <w:szCs w:val="28"/>
        </w:rPr>
        <w:t xml:space="preserve">наземном электрическом транспорте и в дорожном хозяйстве </w:t>
      </w:r>
      <w:r w:rsidR="0042704D">
        <w:rPr>
          <w:b/>
          <w:bCs/>
          <w:color w:val="000000"/>
          <w:sz w:val="28"/>
          <w:szCs w:val="28"/>
        </w:rPr>
        <w:t xml:space="preserve">в границах </w:t>
      </w:r>
      <w:r w:rsidRPr="00567818">
        <w:rPr>
          <w:b/>
          <w:bCs/>
          <w:color w:val="000000"/>
          <w:sz w:val="28"/>
          <w:szCs w:val="28"/>
        </w:rPr>
        <w:t xml:space="preserve"> </w:t>
      </w:r>
      <w:r w:rsidR="006B2C01" w:rsidRPr="00850AD9">
        <w:rPr>
          <w:b/>
          <w:sz w:val="28"/>
          <w:szCs w:val="28"/>
        </w:rPr>
        <w:t xml:space="preserve">муниципального образования Афанасьевский муниципальный </w:t>
      </w:r>
      <w:r w:rsidR="00267AEE">
        <w:rPr>
          <w:b/>
          <w:sz w:val="28"/>
          <w:szCs w:val="28"/>
        </w:rPr>
        <w:t>округ</w:t>
      </w:r>
      <w:r w:rsidR="006B2C01" w:rsidRPr="00850AD9">
        <w:rPr>
          <w:b/>
          <w:sz w:val="28"/>
          <w:szCs w:val="28"/>
        </w:rPr>
        <w:t xml:space="preserve"> Кировской области</w:t>
      </w:r>
    </w:p>
    <w:p w14:paraId="44693409" w14:textId="77777777" w:rsidR="006B2C01" w:rsidRPr="00DE4684" w:rsidRDefault="006B2C01" w:rsidP="006B2C01">
      <w:pPr>
        <w:shd w:val="clear" w:color="auto" w:fill="FFFFFF"/>
        <w:ind w:firstLine="709"/>
        <w:jc w:val="center"/>
        <w:rPr>
          <w:sz w:val="40"/>
          <w:szCs w:val="28"/>
        </w:rPr>
      </w:pPr>
    </w:p>
    <w:p w14:paraId="3E451819" w14:textId="77777777" w:rsidR="006B2C01" w:rsidRPr="00DC12B2" w:rsidRDefault="006B2C01" w:rsidP="00572D8C">
      <w:pPr>
        <w:pStyle w:val="aff3"/>
        <w:spacing w:after="0" w:line="320" w:lineRule="exact"/>
        <w:ind w:left="0" w:firstLine="709"/>
        <w:jc w:val="center"/>
        <w:rPr>
          <w:rFonts w:ascii="Times New Roman" w:hAnsi="Times New Roman" w:cs="Times New Roman"/>
          <w:b/>
          <w:sz w:val="28"/>
          <w:szCs w:val="28"/>
        </w:rPr>
      </w:pPr>
      <w:r>
        <w:rPr>
          <w:rFonts w:ascii="Times New Roman" w:hAnsi="Times New Roman" w:cs="Times New Roman"/>
          <w:b/>
          <w:sz w:val="28"/>
          <w:szCs w:val="28"/>
        </w:rPr>
        <w:t>1. </w:t>
      </w:r>
      <w:r w:rsidRPr="00DC12B2">
        <w:rPr>
          <w:rFonts w:ascii="Times New Roman" w:hAnsi="Times New Roman" w:cs="Times New Roman"/>
          <w:b/>
          <w:sz w:val="28"/>
          <w:szCs w:val="28"/>
        </w:rPr>
        <w:t>Общие положения</w:t>
      </w:r>
    </w:p>
    <w:p w14:paraId="36177DE2" w14:textId="77777777" w:rsidR="006B2C01" w:rsidRDefault="006B2C01" w:rsidP="006B2C01">
      <w:pPr>
        <w:shd w:val="clear" w:color="auto" w:fill="FFFFFF"/>
        <w:ind w:firstLine="709"/>
        <w:jc w:val="center"/>
        <w:rPr>
          <w:sz w:val="28"/>
          <w:szCs w:val="28"/>
        </w:rPr>
      </w:pPr>
    </w:p>
    <w:p w14:paraId="652C3099" w14:textId="3252A37A" w:rsidR="00FA5FE7" w:rsidRPr="009C60FC" w:rsidRDefault="00FA5FE7" w:rsidP="00FA5FE7">
      <w:pPr>
        <w:ind w:firstLine="709"/>
        <w:jc w:val="both"/>
        <w:rPr>
          <w:sz w:val="28"/>
          <w:szCs w:val="28"/>
        </w:rPr>
      </w:pPr>
      <w:r w:rsidRPr="009C60FC">
        <w:rPr>
          <w:sz w:val="28"/>
          <w:szCs w:val="28"/>
        </w:rPr>
        <w:t xml:space="preserve">1.1. Настоящее Положение устанавливает порядок осуществления муниципального контроля на автомобильном транспорте и в дорожном хозяйстве </w:t>
      </w:r>
      <w:r w:rsidR="007841A2">
        <w:rPr>
          <w:color w:val="000000"/>
          <w:sz w:val="28"/>
          <w:szCs w:val="28"/>
        </w:rPr>
        <w:t>в границах</w:t>
      </w:r>
      <w:r w:rsidR="007841A2" w:rsidRPr="00850AD9">
        <w:rPr>
          <w:color w:val="000000"/>
          <w:sz w:val="28"/>
          <w:szCs w:val="28"/>
        </w:rPr>
        <w:t xml:space="preserve"> </w:t>
      </w:r>
      <w:r w:rsidR="007841A2" w:rsidRPr="00850AD9">
        <w:rPr>
          <w:sz w:val="28"/>
          <w:szCs w:val="28"/>
        </w:rPr>
        <w:t xml:space="preserve">муниципального образования Афанасьевский муниципальный </w:t>
      </w:r>
      <w:r w:rsidR="007841A2">
        <w:rPr>
          <w:sz w:val="28"/>
          <w:szCs w:val="28"/>
        </w:rPr>
        <w:t>округ</w:t>
      </w:r>
      <w:r w:rsidR="007841A2" w:rsidRPr="00850AD9">
        <w:rPr>
          <w:sz w:val="28"/>
          <w:szCs w:val="28"/>
        </w:rPr>
        <w:t xml:space="preserve"> Кировской области</w:t>
      </w:r>
      <w:r w:rsidRPr="009C60FC">
        <w:rPr>
          <w:sz w:val="28"/>
          <w:szCs w:val="28"/>
        </w:rPr>
        <w:t xml:space="preserve"> (далее — Муниципальный контроль).</w:t>
      </w:r>
    </w:p>
    <w:p w14:paraId="6B513B64" w14:textId="77777777" w:rsidR="00FA5FE7" w:rsidRPr="009C60FC" w:rsidRDefault="00FA5FE7" w:rsidP="00FA5FE7">
      <w:pPr>
        <w:ind w:firstLine="709"/>
        <w:jc w:val="both"/>
        <w:rPr>
          <w:sz w:val="28"/>
          <w:szCs w:val="28"/>
        </w:rPr>
      </w:pPr>
      <w:r w:rsidRPr="009C60FC">
        <w:rPr>
          <w:sz w:val="28"/>
          <w:szCs w:val="28"/>
        </w:rPr>
        <w:t>1.2.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оценки соблюдения обязательных требований, выявления их нарушений, принятия предусмотренных законодательством Российской Федерации мер по предупреждению, пресечению,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w:t>
      </w:r>
    </w:p>
    <w:p w14:paraId="2660550E" w14:textId="77777777" w:rsidR="00FA5FE7" w:rsidRPr="009C60FC" w:rsidRDefault="00FA5FE7" w:rsidP="00FA5FE7">
      <w:pPr>
        <w:ind w:firstLine="709"/>
        <w:jc w:val="both"/>
        <w:rPr>
          <w:sz w:val="28"/>
          <w:szCs w:val="28"/>
        </w:rPr>
      </w:pPr>
      <w:r w:rsidRPr="009C60FC">
        <w:rPr>
          <w:sz w:val="28"/>
          <w:szCs w:val="28"/>
        </w:rPr>
        <w:t>1.3. Предметом Муниципального контроля является соблюдение обязательных требований:</w:t>
      </w:r>
    </w:p>
    <w:p w14:paraId="58ABB8F3" w14:textId="77777777" w:rsidR="00FA5FE7" w:rsidRPr="009C60FC" w:rsidRDefault="00FA5FE7" w:rsidP="00FA5FE7">
      <w:pPr>
        <w:ind w:firstLine="709"/>
        <w:jc w:val="both"/>
        <w:rPr>
          <w:sz w:val="28"/>
          <w:szCs w:val="28"/>
        </w:rPr>
      </w:pPr>
      <w:r w:rsidRPr="009C60FC">
        <w:rPr>
          <w:sz w:val="28"/>
          <w:szCs w:val="28"/>
        </w:rPr>
        <w:t>1.3.1 в области автомобильных дорог и дорожной деятельности, установленных в отношении автомобильных дорог местного значения (далее — Автомобильные дороги):</w:t>
      </w:r>
    </w:p>
    <w:p w14:paraId="4EE32B54" w14:textId="77777777" w:rsidR="00FA5FE7" w:rsidRPr="009C60FC" w:rsidRDefault="00FA5FE7" w:rsidP="00FA5FE7">
      <w:pPr>
        <w:ind w:firstLine="709"/>
        <w:jc w:val="both"/>
        <w:rPr>
          <w:sz w:val="28"/>
          <w:szCs w:val="28"/>
        </w:rPr>
      </w:pPr>
      <w:r w:rsidRPr="009C60FC">
        <w:rPr>
          <w:sz w:val="28"/>
          <w:szCs w:val="28"/>
        </w:rPr>
        <w:t>1.3.1.1 к эксплуатации объектов дорожного сервиса, размещенных в полосах отвода и (или) придорожных полосах Автомобильных дорог;</w:t>
      </w:r>
    </w:p>
    <w:p w14:paraId="7C020250" w14:textId="77777777" w:rsidR="00FA5FE7" w:rsidRPr="009C60FC" w:rsidRDefault="00FA5FE7" w:rsidP="00FA5FE7">
      <w:pPr>
        <w:ind w:firstLine="709"/>
        <w:jc w:val="both"/>
        <w:rPr>
          <w:sz w:val="28"/>
          <w:szCs w:val="28"/>
        </w:rPr>
      </w:pPr>
      <w:r w:rsidRPr="009C60FC">
        <w:rPr>
          <w:sz w:val="28"/>
          <w:szCs w:val="28"/>
        </w:rPr>
        <w:t>1.3.1.2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741FBE3B" w14:textId="77777777" w:rsidR="00FA5FE7" w:rsidRPr="009C60FC" w:rsidRDefault="00FA5FE7" w:rsidP="00FA5FE7">
      <w:pPr>
        <w:ind w:firstLine="709"/>
        <w:jc w:val="both"/>
        <w:rPr>
          <w:sz w:val="28"/>
          <w:szCs w:val="28"/>
        </w:rPr>
      </w:pPr>
      <w:r w:rsidRPr="009C60FC">
        <w:rPr>
          <w:sz w:val="28"/>
          <w:szCs w:val="28"/>
        </w:rPr>
        <w:t xml:space="preserve">1.3.2 установленных в отношении перевозок по муниципальным маршрутам регулярных перевозок, не относящихся к предмету федерального </w:t>
      </w:r>
      <w:r w:rsidRPr="009C60FC">
        <w:rPr>
          <w:sz w:val="28"/>
          <w:szCs w:val="28"/>
        </w:rPr>
        <w:lastRenderedPageBreak/>
        <w:t>государственного контроля (надзора) на автомобильном транспорте и в дорожном хозяйстве в области организации регулярных перевозок.</w:t>
      </w:r>
    </w:p>
    <w:p w14:paraId="00D1D15A" w14:textId="041A1306" w:rsidR="00FA5FE7" w:rsidRPr="009C60FC" w:rsidRDefault="00FA5FE7" w:rsidP="00FA5FE7">
      <w:pPr>
        <w:ind w:firstLine="709"/>
        <w:jc w:val="both"/>
        <w:rPr>
          <w:sz w:val="28"/>
          <w:szCs w:val="28"/>
        </w:rPr>
      </w:pPr>
      <w:r w:rsidRPr="009C60FC">
        <w:rPr>
          <w:sz w:val="28"/>
          <w:szCs w:val="28"/>
        </w:rPr>
        <w:t xml:space="preserve">1.4. Контрольным органом, осуществляющим Муниципальный контроль, является администрация </w:t>
      </w:r>
      <w:r w:rsidR="00F90E02">
        <w:rPr>
          <w:sz w:val="28"/>
          <w:szCs w:val="28"/>
        </w:rPr>
        <w:t xml:space="preserve">Афанасьевского </w:t>
      </w:r>
      <w:r w:rsidRPr="009C60FC">
        <w:rPr>
          <w:sz w:val="28"/>
          <w:szCs w:val="28"/>
        </w:rPr>
        <w:t>м</w:t>
      </w:r>
      <w:r>
        <w:rPr>
          <w:sz w:val="28"/>
          <w:szCs w:val="28"/>
        </w:rPr>
        <w:t xml:space="preserve">униципального </w:t>
      </w:r>
      <w:r w:rsidR="00F90E02">
        <w:rPr>
          <w:sz w:val="28"/>
          <w:szCs w:val="28"/>
        </w:rPr>
        <w:t>округа</w:t>
      </w:r>
      <w:r w:rsidRPr="009C60FC">
        <w:rPr>
          <w:sz w:val="28"/>
          <w:szCs w:val="28"/>
        </w:rPr>
        <w:t xml:space="preserve"> (далее — Контрольный орган). </w:t>
      </w:r>
    </w:p>
    <w:p w14:paraId="0C591D2D" w14:textId="71148894" w:rsidR="00FA5FE7" w:rsidRPr="009C60FC" w:rsidRDefault="00FA5FE7" w:rsidP="00FA5FE7">
      <w:pPr>
        <w:ind w:firstLine="709"/>
        <w:jc w:val="both"/>
        <w:rPr>
          <w:sz w:val="28"/>
          <w:szCs w:val="28"/>
        </w:rPr>
      </w:pPr>
      <w:r w:rsidRPr="009C60FC">
        <w:rPr>
          <w:sz w:val="28"/>
          <w:szCs w:val="28"/>
        </w:rPr>
        <w:t xml:space="preserve">1.5. Должностными лицами Администрации, уполномоченными на осуществление Муниципального контроля от имени Администрации, является </w:t>
      </w:r>
      <w:r w:rsidR="00F90E02">
        <w:rPr>
          <w:sz w:val="28"/>
          <w:szCs w:val="28"/>
        </w:rPr>
        <w:t>заведующий отделом по вопросам жизнеобеспечения и дорожного хозяйства</w:t>
      </w:r>
      <w:r w:rsidR="00C4265B">
        <w:rPr>
          <w:sz w:val="28"/>
          <w:szCs w:val="28"/>
        </w:rPr>
        <w:t xml:space="preserve"> (далее </w:t>
      </w:r>
      <w:r w:rsidRPr="009C60FC">
        <w:rPr>
          <w:sz w:val="28"/>
          <w:szCs w:val="28"/>
        </w:rPr>
        <w:t>— Инспектор).</w:t>
      </w:r>
    </w:p>
    <w:p w14:paraId="51C0F2A8" w14:textId="77777777" w:rsidR="00FA5FE7" w:rsidRPr="009C60FC" w:rsidRDefault="00FA5FE7" w:rsidP="00FA5FE7">
      <w:pPr>
        <w:ind w:firstLine="709"/>
        <w:jc w:val="both"/>
        <w:rPr>
          <w:sz w:val="28"/>
          <w:szCs w:val="28"/>
        </w:rPr>
      </w:pPr>
      <w:r w:rsidRPr="009C60FC">
        <w:rPr>
          <w:sz w:val="28"/>
          <w:szCs w:val="28"/>
        </w:rPr>
        <w:t xml:space="preserve">1.6. Принятие решений о проведении контрольных мероприятий осуществляет руководитель контрольного органа, </w:t>
      </w:r>
      <w:r w:rsidRPr="009C60FC">
        <w:rPr>
          <w:color w:val="000000"/>
          <w:sz w:val="28"/>
          <w:szCs w:val="28"/>
        </w:rPr>
        <w:t xml:space="preserve">а в случае его отсутствия - лицо, исполняющее его обязанности. </w:t>
      </w:r>
    </w:p>
    <w:p w14:paraId="7229FBEB" w14:textId="6FD02CAD" w:rsidR="00FA5FE7" w:rsidRPr="009C60FC" w:rsidRDefault="00FA5FE7" w:rsidP="00FA5FE7">
      <w:pPr>
        <w:ind w:firstLine="709"/>
        <w:jc w:val="both"/>
        <w:rPr>
          <w:sz w:val="28"/>
          <w:szCs w:val="28"/>
        </w:rPr>
      </w:pPr>
      <w:r w:rsidRPr="009C60FC">
        <w:rPr>
          <w:sz w:val="28"/>
          <w:szCs w:val="28"/>
        </w:rPr>
        <w:t>1.7. Инспектор при осуществлении Муниципального контроля имеют права, исполняют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w:t>
      </w:r>
      <w:r>
        <w:rPr>
          <w:sz w:val="28"/>
          <w:szCs w:val="28"/>
        </w:rPr>
        <w:t xml:space="preserve">алее — Федеральный закон № </w:t>
      </w:r>
      <w:r w:rsidRPr="009C60FC">
        <w:rPr>
          <w:sz w:val="28"/>
          <w:szCs w:val="28"/>
        </w:rPr>
        <w:t>248-ФЗ) и иными федеральными законами.</w:t>
      </w:r>
    </w:p>
    <w:p w14:paraId="4FB269A5" w14:textId="77777777" w:rsidR="00FA5FE7" w:rsidRPr="009C60FC" w:rsidRDefault="00FA5FE7" w:rsidP="00FA5FE7">
      <w:pPr>
        <w:ind w:firstLine="709"/>
        <w:jc w:val="both"/>
        <w:rPr>
          <w:sz w:val="28"/>
          <w:szCs w:val="28"/>
        </w:rPr>
      </w:pPr>
      <w:r w:rsidRPr="009C60FC">
        <w:rPr>
          <w:sz w:val="28"/>
          <w:szCs w:val="28"/>
        </w:rPr>
        <w:t>1.8. Объектами Муниципального контроля являются:</w:t>
      </w:r>
    </w:p>
    <w:p w14:paraId="0A8BC1C7" w14:textId="77777777" w:rsidR="00FA5FE7" w:rsidRPr="009C60FC" w:rsidRDefault="00FA5FE7" w:rsidP="00FA5FE7">
      <w:pPr>
        <w:ind w:firstLine="709"/>
        <w:jc w:val="both"/>
        <w:rPr>
          <w:sz w:val="28"/>
          <w:szCs w:val="28"/>
        </w:rPr>
      </w:pPr>
      <w:r w:rsidRPr="009C60FC">
        <w:rPr>
          <w:sz w:val="28"/>
          <w:szCs w:val="28"/>
        </w:rPr>
        <w:t>–</w:t>
      </w:r>
      <w:r>
        <w:rPr>
          <w:sz w:val="28"/>
          <w:szCs w:val="28"/>
        </w:rPr>
        <w:t xml:space="preserve"> </w:t>
      </w:r>
      <w:r w:rsidRPr="009C60FC">
        <w:rPr>
          <w:sz w:val="28"/>
          <w:szCs w:val="28"/>
        </w:rPr>
        <w:t>деятельность, действия (бездействие) граждан и организаций (далее - Контролируемые лица), осуществляющих эксплуатацию объектов дорожного сервиса, размещенных в полосах отвода и (или) придорожных полосах Автомобильных дорог,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E9592CF" w14:textId="77777777" w:rsidR="00FA5FE7" w:rsidRPr="009C60FC" w:rsidRDefault="00FA5FE7" w:rsidP="00FA5FE7">
      <w:pPr>
        <w:ind w:firstLine="709"/>
        <w:jc w:val="both"/>
        <w:rPr>
          <w:sz w:val="28"/>
          <w:szCs w:val="28"/>
        </w:rPr>
      </w:pPr>
      <w:r w:rsidRPr="009C60FC">
        <w:rPr>
          <w:sz w:val="28"/>
          <w:szCs w:val="28"/>
        </w:rPr>
        <w:t>– результаты деятельности Контролируемых лиц, осуществляющих эксплуатацию объектов дорожного сервиса, размещенных в полосах отвода и (или) придорожных полосах Автомобильных дорог, в том числе работы, к которым предъявляются обязательные требования;</w:t>
      </w:r>
    </w:p>
    <w:p w14:paraId="3B2DECC9" w14:textId="77777777" w:rsidR="00FA5FE7" w:rsidRPr="009C60FC" w:rsidRDefault="00FA5FE7" w:rsidP="00FA5FE7">
      <w:pPr>
        <w:ind w:firstLine="709"/>
        <w:jc w:val="both"/>
        <w:rPr>
          <w:sz w:val="28"/>
          <w:szCs w:val="28"/>
        </w:rPr>
      </w:pPr>
      <w:r w:rsidRPr="009C60FC">
        <w:rPr>
          <w:sz w:val="28"/>
          <w:szCs w:val="28"/>
        </w:rPr>
        <w:t>– полосы отвода и (или) придорожные полосы Автомобильных дорог, объекты дорожного сервиса, размещенные в их границах.</w:t>
      </w:r>
    </w:p>
    <w:p w14:paraId="6BE1AFD6" w14:textId="77777777" w:rsidR="00FA5FE7" w:rsidRPr="009C60FC" w:rsidRDefault="00FA5FE7" w:rsidP="00FA5FE7">
      <w:pPr>
        <w:ind w:firstLine="709"/>
        <w:jc w:val="both"/>
        <w:rPr>
          <w:sz w:val="28"/>
          <w:szCs w:val="28"/>
        </w:rPr>
      </w:pPr>
      <w:r w:rsidRPr="009C60FC">
        <w:rPr>
          <w:sz w:val="28"/>
          <w:szCs w:val="28"/>
        </w:rPr>
        <w:t>– деятельность, действия (бездействие) граждан и организаций в отношении Автомобильных дорог, в рамках которых должны соблюдаться обязательные требования по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соблюдения обязательных требований по обеспечению сохранности Автомобильных дорог, в том числе предъявляемые к гражданам и организациям, осуществляющим деятельность, действия (бездействие);</w:t>
      </w:r>
    </w:p>
    <w:p w14:paraId="4C239642" w14:textId="77777777" w:rsidR="00FA5FE7" w:rsidRPr="009C60FC" w:rsidRDefault="00FA5FE7" w:rsidP="00FA5FE7">
      <w:pPr>
        <w:ind w:firstLine="709"/>
        <w:jc w:val="both"/>
        <w:rPr>
          <w:sz w:val="28"/>
          <w:szCs w:val="28"/>
        </w:rPr>
      </w:pPr>
      <w:r w:rsidRPr="009C60FC">
        <w:rPr>
          <w:sz w:val="28"/>
          <w:szCs w:val="28"/>
        </w:rPr>
        <w:t>– результаты деятельности Контролируемых лиц в отношении Автомобильных дорог;</w:t>
      </w:r>
    </w:p>
    <w:p w14:paraId="0C484303" w14:textId="77777777" w:rsidR="00FA5FE7" w:rsidRPr="009C60FC" w:rsidRDefault="00FA5FE7" w:rsidP="00FA5FE7">
      <w:pPr>
        <w:ind w:firstLine="709"/>
        <w:jc w:val="both"/>
        <w:rPr>
          <w:sz w:val="28"/>
          <w:szCs w:val="28"/>
        </w:rPr>
      </w:pPr>
      <w:r w:rsidRPr="009C60FC">
        <w:rPr>
          <w:sz w:val="28"/>
          <w:szCs w:val="28"/>
        </w:rPr>
        <w:t>– автомобильные дороги в части соблюдения обязательных требований по обеспечению сохранности Автомобильных дорог.</w:t>
      </w:r>
    </w:p>
    <w:p w14:paraId="4B3F862F" w14:textId="77777777" w:rsidR="00FA5FE7" w:rsidRPr="009C60FC" w:rsidRDefault="00FA5FE7" w:rsidP="00FA5FE7">
      <w:pPr>
        <w:ind w:firstLine="709"/>
        <w:jc w:val="both"/>
        <w:rPr>
          <w:sz w:val="28"/>
          <w:szCs w:val="28"/>
        </w:rPr>
      </w:pPr>
      <w:r w:rsidRPr="009C60FC">
        <w:rPr>
          <w:sz w:val="28"/>
          <w:szCs w:val="28"/>
        </w:rPr>
        <w:t>1.9. Муниципальный контроль осуществляется в соответствии с:</w:t>
      </w:r>
    </w:p>
    <w:p w14:paraId="5F0B8679" w14:textId="77777777" w:rsidR="00FA5FE7" w:rsidRPr="009C60FC" w:rsidRDefault="00FA5FE7" w:rsidP="00FA5FE7">
      <w:pPr>
        <w:ind w:firstLine="709"/>
        <w:jc w:val="both"/>
        <w:rPr>
          <w:sz w:val="28"/>
          <w:szCs w:val="28"/>
        </w:rPr>
      </w:pPr>
      <w:r w:rsidRPr="009C60FC">
        <w:rPr>
          <w:sz w:val="28"/>
          <w:szCs w:val="28"/>
        </w:rPr>
        <w:lastRenderedPageBreak/>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832C226" w14:textId="77777777" w:rsidR="00FA5FE7" w:rsidRPr="009C60FC" w:rsidRDefault="00FA5FE7" w:rsidP="00FA5FE7">
      <w:pPr>
        <w:ind w:firstLine="709"/>
        <w:jc w:val="both"/>
        <w:rPr>
          <w:sz w:val="28"/>
          <w:szCs w:val="28"/>
        </w:rPr>
      </w:pPr>
      <w:r w:rsidRPr="009C60FC">
        <w:rPr>
          <w:sz w:val="28"/>
          <w:szCs w:val="28"/>
        </w:rPr>
        <w:t>– Федеральным законом от 08.11.2007 № 259-ФЗ «Устав автомобильного транспорта и городского наземного электрического транспорта»;</w:t>
      </w:r>
    </w:p>
    <w:p w14:paraId="2E4EFEC0" w14:textId="77777777" w:rsidR="00FA5FE7" w:rsidRPr="009C60FC" w:rsidRDefault="00FA5FE7" w:rsidP="00FA5FE7">
      <w:pPr>
        <w:ind w:firstLine="709"/>
        <w:jc w:val="both"/>
        <w:rPr>
          <w:sz w:val="28"/>
          <w:szCs w:val="28"/>
        </w:rPr>
      </w:pPr>
      <w:r w:rsidRPr="009C60FC">
        <w:rPr>
          <w:sz w:val="28"/>
          <w:szCs w:val="28"/>
        </w:rPr>
        <w:t>–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278FE883" w14:textId="77777777" w:rsidR="00FA5FE7" w:rsidRPr="009C60FC" w:rsidRDefault="00FA5FE7" w:rsidP="00FA5FE7">
      <w:pPr>
        <w:ind w:firstLine="709"/>
        <w:jc w:val="both"/>
        <w:rPr>
          <w:sz w:val="28"/>
          <w:szCs w:val="28"/>
        </w:rPr>
      </w:pPr>
      <w:r w:rsidRPr="009C60FC">
        <w:rPr>
          <w:sz w:val="28"/>
          <w:szCs w:val="28"/>
        </w:rPr>
        <w:t>– Федеральным законом Российской Федерации от 06.10.2003 № 131-ФЗ «Об общих принципах организации местного самоуправления в Российской Федерации»;</w:t>
      </w:r>
    </w:p>
    <w:p w14:paraId="56D7BE7C" w14:textId="77777777" w:rsidR="00FA5FE7" w:rsidRPr="009C60FC" w:rsidRDefault="00FA5FE7" w:rsidP="0063170D">
      <w:pPr>
        <w:ind w:firstLine="709"/>
        <w:jc w:val="both"/>
        <w:rPr>
          <w:sz w:val="28"/>
          <w:szCs w:val="28"/>
        </w:rPr>
      </w:pPr>
      <w:r w:rsidRPr="009C60FC">
        <w:rPr>
          <w:sz w:val="28"/>
          <w:szCs w:val="28"/>
        </w:rPr>
        <w:t>– Федеральным законом от 31.07.2020 № 248-ФЗ «О государственном контроле (надзоре) и муниципальном контроле в Российской Федерации»;</w:t>
      </w:r>
    </w:p>
    <w:p w14:paraId="2DB36D2B" w14:textId="7028F49A" w:rsidR="00FA5FE7" w:rsidRPr="009C60FC" w:rsidRDefault="00FA5FE7" w:rsidP="0063170D">
      <w:pPr>
        <w:ind w:firstLine="709"/>
        <w:jc w:val="both"/>
        <w:rPr>
          <w:sz w:val="28"/>
          <w:szCs w:val="28"/>
        </w:rPr>
      </w:pPr>
      <w:r w:rsidRPr="009C60FC">
        <w:rPr>
          <w:sz w:val="28"/>
          <w:szCs w:val="28"/>
        </w:rPr>
        <w:t xml:space="preserve">– </w:t>
      </w:r>
      <w:r w:rsidRPr="00052E2F">
        <w:rPr>
          <w:color w:val="000000"/>
          <w:sz w:val="28"/>
          <w:szCs w:val="28"/>
        </w:rPr>
        <w:t>Решением</w:t>
      </w:r>
      <w:r w:rsidRPr="009C60FC">
        <w:rPr>
          <w:sz w:val="28"/>
          <w:szCs w:val="28"/>
        </w:rPr>
        <w:t xml:space="preserve"> </w:t>
      </w:r>
      <w:r w:rsidR="0063170D">
        <w:rPr>
          <w:sz w:val="28"/>
          <w:szCs w:val="28"/>
        </w:rPr>
        <w:t xml:space="preserve">Думы Афанасьевского муниципального округа Кировской области </w:t>
      </w:r>
      <w:r w:rsidRPr="009C60FC">
        <w:rPr>
          <w:sz w:val="28"/>
          <w:szCs w:val="28"/>
        </w:rPr>
        <w:t xml:space="preserve">от </w:t>
      </w:r>
      <w:r w:rsidR="0063170D">
        <w:rPr>
          <w:sz w:val="28"/>
          <w:szCs w:val="28"/>
        </w:rPr>
        <w:t>1</w:t>
      </w:r>
      <w:r w:rsidRPr="009C60FC">
        <w:rPr>
          <w:sz w:val="28"/>
          <w:szCs w:val="28"/>
        </w:rPr>
        <w:t>8.1</w:t>
      </w:r>
      <w:r w:rsidR="0063170D">
        <w:rPr>
          <w:sz w:val="28"/>
          <w:szCs w:val="28"/>
        </w:rPr>
        <w:t>1</w:t>
      </w:r>
      <w:r w:rsidRPr="009C60FC">
        <w:rPr>
          <w:sz w:val="28"/>
          <w:szCs w:val="28"/>
        </w:rPr>
        <w:t>.20</w:t>
      </w:r>
      <w:r w:rsidR="0063170D">
        <w:rPr>
          <w:sz w:val="28"/>
          <w:szCs w:val="28"/>
        </w:rPr>
        <w:t>22 № 3/1</w:t>
      </w:r>
      <w:r w:rsidRPr="009C60FC">
        <w:rPr>
          <w:sz w:val="28"/>
          <w:szCs w:val="28"/>
        </w:rPr>
        <w:t xml:space="preserve"> «О принятии </w:t>
      </w:r>
      <w:r w:rsidR="0063170D" w:rsidRPr="007F78E9">
        <w:rPr>
          <w:bCs/>
          <w:sz w:val="28"/>
          <w:szCs w:val="28"/>
        </w:rPr>
        <w:t>Устав</w:t>
      </w:r>
      <w:r w:rsidR="0063170D">
        <w:rPr>
          <w:bCs/>
          <w:sz w:val="28"/>
          <w:szCs w:val="28"/>
        </w:rPr>
        <w:t>а</w:t>
      </w:r>
      <w:r w:rsidR="0063170D" w:rsidRPr="007F78E9">
        <w:rPr>
          <w:bCs/>
          <w:sz w:val="28"/>
          <w:szCs w:val="28"/>
        </w:rPr>
        <w:t xml:space="preserve"> муниципального образования </w:t>
      </w:r>
      <w:r w:rsidR="0063170D" w:rsidRPr="007852A3">
        <w:rPr>
          <w:bCs/>
          <w:sz w:val="28"/>
          <w:szCs w:val="28"/>
        </w:rPr>
        <w:t>Афанасьевский муниципальный округ Кировской области</w:t>
      </w:r>
      <w:r w:rsidRPr="009C60FC">
        <w:rPr>
          <w:sz w:val="28"/>
          <w:szCs w:val="28"/>
        </w:rPr>
        <w:t>».</w:t>
      </w:r>
    </w:p>
    <w:p w14:paraId="576FE775" w14:textId="77777777" w:rsidR="00FA5FE7" w:rsidRPr="009C60FC" w:rsidRDefault="00FA5FE7" w:rsidP="0063170D">
      <w:pPr>
        <w:pStyle w:val="17"/>
        <w:spacing w:after="0" w:line="240" w:lineRule="auto"/>
        <w:ind w:left="0"/>
        <w:jc w:val="both"/>
        <w:rPr>
          <w:rFonts w:ascii="Times New Roman" w:hAnsi="Times New Roman" w:cs="Times New Roman"/>
          <w:sz w:val="28"/>
          <w:szCs w:val="28"/>
        </w:rPr>
      </w:pPr>
      <w:r w:rsidRPr="009C60FC">
        <w:rPr>
          <w:rFonts w:ascii="Times New Roman" w:hAnsi="Times New Roman" w:cs="Times New Roman"/>
          <w:color w:val="000000"/>
          <w:sz w:val="28"/>
          <w:szCs w:val="28"/>
        </w:rPr>
        <w:tab/>
        <w:t xml:space="preserve">1.10.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14:paraId="7B0F4F5D" w14:textId="77777777" w:rsidR="00FA5FE7" w:rsidRPr="009C60FC" w:rsidRDefault="00FA5FE7" w:rsidP="00FA5FE7">
      <w:pPr>
        <w:ind w:firstLine="709"/>
        <w:jc w:val="both"/>
        <w:rPr>
          <w:sz w:val="28"/>
          <w:szCs w:val="28"/>
        </w:rPr>
      </w:pPr>
      <w:r w:rsidRPr="009C60FC">
        <w:rPr>
          <w:sz w:val="28"/>
          <w:szCs w:val="28"/>
        </w:rPr>
        <w:t>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15649727" w14:textId="77777777" w:rsidR="00FA5FE7" w:rsidRPr="009C60FC" w:rsidRDefault="00FA5FE7" w:rsidP="00FA5FE7">
      <w:pPr>
        <w:ind w:firstLine="709"/>
        <w:jc w:val="both"/>
        <w:rPr>
          <w:sz w:val="28"/>
          <w:szCs w:val="28"/>
        </w:rPr>
      </w:pPr>
      <w:r w:rsidRPr="009C60FC">
        <w:rPr>
          <w:sz w:val="28"/>
          <w:szCs w:val="28"/>
        </w:rPr>
        <w:t>1.12. К отношениям, связанным с осуществлением Муниципального контроля на автомобильном транспорте и в дорожном хозяйстве, организацией и проведением профилактических мероприятий, контрольных мероприятий, применяются положения Федерального закона № 248-ФЗ.</w:t>
      </w:r>
    </w:p>
    <w:p w14:paraId="4F076A17" w14:textId="77777777" w:rsidR="00FA5FE7" w:rsidRPr="009C60FC" w:rsidRDefault="00FA5FE7" w:rsidP="00FA5FE7">
      <w:pPr>
        <w:ind w:firstLine="709"/>
        <w:jc w:val="both"/>
        <w:rPr>
          <w:sz w:val="28"/>
          <w:szCs w:val="28"/>
        </w:rPr>
      </w:pPr>
      <w:r w:rsidRPr="009C60FC">
        <w:rPr>
          <w:sz w:val="28"/>
          <w:szCs w:val="28"/>
        </w:rPr>
        <w:t>1.13.</w:t>
      </w:r>
      <w:r w:rsidRPr="009C60FC">
        <w:rPr>
          <w:color w:val="000000"/>
          <w:sz w:val="28"/>
          <w:szCs w:val="28"/>
        </w:rPr>
        <w:t xml:space="preserve">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14:paraId="6A7DD3A9" w14:textId="77777777" w:rsidR="00FA5FE7" w:rsidRPr="009C60FC" w:rsidRDefault="00FA5FE7" w:rsidP="0049749E">
      <w:pPr>
        <w:pStyle w:val="17"/>
        <w:spacing w:after="0" w:line="240" w:lineRule="auto"/>
        <w:ind w:left="0"/>
        <w:jc w:val="both"/>
        <w:rPr>
          <w:rFonts w:ascii="Times New Roman" w:hAnsi="Times New Roman" w:cs="Times New Roman"/>
          <w:sz w:val="28"/>
          <w:szCs w:val="28"/>
        </w:rPr>
      </w:pPr>
      <w:r w:rsidRPr="009C60FC">
        <w:rPr>
          <w:rFonts w:ascii="Times New Roman" w:eastAsia="Times New Roman" w:hAnsi="Times New Roman" w:cs="Times New Roman"/>
          <w:sz w:val="28"/>
          <w:szCs w:val="28"/>
          <w:lang w:eastAsia="ru-RU"/>
        </w:rPr>
        <w:tab/>
        <w:t>1.14.</w:t>
      </w:r>
      <w:r w:rsidRPr="009C60FC">
        <w:rPr>
          <w:rFonts w:ascii="Times New Roman" w:eastAsia="Times New Roman" w:hAnsi="Times New Roman" w:cs="Times New Roman"/>
          <w:color w:val="000000"/>
          <w:sz w:val="28"/>
          <w:szCs w:val="28"/>
          <w:lang w:eastAsia="ru-RU"/>
        </w:rPr>
        <w:t xml:space="preserve">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w:t>
      </w:r>
      <w:r w:rsidRPr="004B2E11">
        <w:rPr>
          <w:rFonts w:ascii="Times New Roman" w:eastAsia="Times New Roman" w:hAnsi="Times New Roman" w:cs="Times New Roman"/>
          <w:color w:val="000000"/>
          <w:sz w:val="28"/>
          <w:szCs w:val="28"/>
          <w:lang w:eastAsia="ru-RU"/>
        </w:rPr>
        <w:t>предусмотренных </w:t>
      </w:r>
      <w:hyperlink r:id="rId9" w:anchor="64U0IK" w:history="1">
        <w:r w:rsidRPr="004B2E11">
          <w:rPr>
            <w:rStyle w:val="a5"/>
            <w:rFonts w:ascii="Times New Roman" w:eastAsia="Times New Roman" w:hAnsi="Times New Roman" w:cs="Times New Roman"/>
            <w:color w:val="000000"/>
            <w:sz w:val="28"/>
            <w:szCs w:val="28"/>
            <w:u w:val="none"/>
            <w:lang w:eastAsia="ru-RU"/>
          </w:rPr>
          <w:t>Федеральным законом</w:t>
        </w:r>
        <w:r w:rsidRPr="009C60FC">
          <w:rPr>
            <w:rStyle w:val="a5"/>
            <w:rFonts w:ascii="Times New Roman" w:eastAsia="Times New Roman" w:hAnsi="Times New Roman" w:cs="Times New Roman"/>
            <w:color w:val="000000"/>
            <w:sz w:val="28"/>
            <w:szCs w:val="28"/>
            <w:lang w:eastAsia="ru-RU"/>
          </w:rPr>
          <w:t xml:space="preserve"> </w:t>
        </w:r>
      </w:hyperlink>
      <w:r w:rsidRPr="009C60FC">
        <w:rPr>
          <w:rFonts w:ascii="Times New Roman" w:eastAsia="Times New Roman" w:hAnsi="Times New Roman" w:cs="Times New Roman"/>
          <w:color w:val="000000"/>
          <w:sz w:val="28"/>
          <w:szCs w:val="28"/>
          <w:lang w:eastAsia="ru-RU"/>
        </w:rPr>
        <w:t xml:space="preserve">№248-ФЗ, осуществляются с учетом требований законодательства Российской Федерации о государственной и иной охраняемой законом тайне. </w:t>
      </w:r>
    </w:p>
    <w:p w14:paraId="782DFC64" w14:textId="77777777" w:rsidR="00FA5FE7" w:rsidRPr="009C60FC" w:rsidRDefault="00FA5FE7" w:rsidP="0049749E">
      <w:pPr>
        <w:ind w:firstLine="709"/>
        <w:jc w:val="both"/>
        <w:rPr>
          <w:sz w:val="28"/>
          <w:szCs w:val="28"/>
        </w:rPr>
      </w:pPr>
      <w:r w:rsidRPr="009C60FC">
        <w:rPr>
          <w:sz w:val="28"/>
          <w:szCs w:val="28"/>
        </w:rPr>
        <w:lastRenderedPageBreak/>
        <w:t>1.15.</w:t>
      </w:r>
      <w:r w:rsidRPr="009C60FC">
        <w:rPr>
          <w:color w:val="000000"/>
          <w:sz w:val="28"/>
          <w:szCs w:val="28"/>
        </w:rPr>
        <w:t xml:space="preserve"> Муниципальный контроль осуществляется в соответствии с настоящим Положением</w:t>
      </w:r>
      <w:r w:rsidRPr="009C60FC">
        <w:rPr>
          <w:sz w:val="28"/>
          <w:szCs w:val="28"/>
        </w:rPr>
        <w:t>.</w:t>
      </w:r>
    </w:p>
    <w:p w14:paraId="17388E27" w14:textId="77777777" w:rsidR="00FA5FE7" w:rsidRPr="009C60FC" w:rsidRDefault="00FA5FE7" w:rsidP="00FA5FE7">
      <w:pPr>
        <w:jc w:val="both"/>
        <w:outlineLvl w:val="0"/>
        <w:rPr>
          <w:b/>
          <w:sz w:val="28"/>
          <w:szCs w:val="28"/>
        </w:rPr>
      </w:pPr>
    </w:p>
    <w:p w14:paraId="6FB23187" w14:textId="77777777" w:rsidR="00FA5FE7" w:rsidRPr="009C60FC" w:rsidRDefault="00FA5FE7" w:rsidP="00FA5FE7">
      <w:pPr>
        <w:ind w:firstLine="709"/>
        <w:jc w:val="both"/>
        <w:outlineLvl w:val="0"/>
        <w:rPr>
          <w:sz w:val="28"/>
          <w:szCs w:val="28"/>
        </w:rPr>
      </w:pPr>
      <w:r w:rsidRPr="009C60FC">
        <w:rPr>
          <w:b/>
          <w:sz w:val="28"/>
          <w:szCs w:val="28"/>
        </w:rPr>
        <w:t>2. Управление рисками причинения вреда (ущерба) охраняемым</w:t>
      </w:r>
    </w:p>
    <w:p w14:paraId="2222ED33" w14:textId="77777777" w:rsidR="00FA5FE7" w:rsidRPr="009C60FC" w:rsidRDefault="00FA5FE7" w:rsidP="00FA5FE7">
      <w:pPr>
        <w:jc w:val="both"/>
        <w:rPr>
          <w:sz w:val="28"/>
          <w:szCs w:val="28"/>
        </w:rPr>
      </w:pPr>
      <w:r w:rsidRPr="009C60FC">
        <w:rPr>
          <w:b/>
          <w:sz w:val="28"/>
          <w:szCs w:val="28"/>
        </w:rPr>
        <w:t>законом ценностям пр</w:t>
      </w:r>
      <w:r>
        <w:rPr>
          <w:b/>
          <w:sz w:val="28"/>
          <w:szCs w:val="28"/>
        </w:rPr>
        <w:t xml:space="preserve">и осуществлении муниципального </w:t>
      </w:r>
      <w:r w:rsidRPr="009C60FC">
        <w:rPr>
          <w:b/>
          <w:sz w:val="28"/>
          <w:szCs w:val="28"/>
        </w:rPr>
        <w:t xml:space="preserve">контроля </w:t>
      </w:r>
    </w:p>
    <w:p w14:paraId="30F27965" w14:textId="77777777" w:rsidR="00FA5FE7" w:rsidRPr="009C60FC" w:rsidRDefault="00FA5FE7" w:rsidP="00FA5FE7">
      <w:pPr>
        <w:jc w:val="both"/>
        <w:rPr>
          <w:sz w:val="28"/>
          <w:szCs w:val="28"/>
        </w:rPr>
      </w:pPr>
    </w:p>
    <w:p w14:paraId="6127F68D" w14:textId="77777777" w:rsidR="00FA5FE7" w:rsidRPr="009C60FC" w:rsidRDefault="00FA5FE7" w:rsidP="00FA5FE7">
      <w:pPr>
        <w:jc w:val="both"/>
        <w:rPr>
          <w:sz w:val="28"/>
          <w:szCs w:val="28"/>
        </w:rPr>
      </w:pPr>
      <w:r w:rsidRPr="009C60FC">
        <w:rPr>
          <w:color w:val="000000"/>
          <w:sz w:val="28"/>
          <w:szCs w:val="28"/>
        </w:rPr>
        <w:tab/>
        <w:t>2.1. Муниципальный</w:t>
      </w:r>
      <w:r w:rsidRPr="009C60FC">
        <w:rPr>
          <w:rFonts w:eastAsia="Calibri"/>
          <w:color w:val="000000"/>
          <w:sz w:val="28"/>
          <w:szCs w:val="28"/>
          <w:lang w:eastAsia="en-US"/>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552A576A" w14:textId="77777777" w:rsidR="00FA5FE7" w:rsidRPr="009C60FC" w:rsidRDefault="00FA5FE7" w:rsidP="00FA5FE7">
      <w:pPr>
        <w:jc w:val="both"/>
        <w:rPr>
          <w:sz w:val="28"/>
          <w:szCs w:val="28"/>
        </w:rPr>
      </w:pPr>
      <w:r>
        <w:rPr>
          <w:rFonts w:eastAsia="Calibri"/>
          <w:color w:val="000000"/>
          <w:sz w:val="28"/>
          <w:szCs w:val="28"/>
          <w:lang w:eastAsia="en-US"/>
        </w:rPr>
        <w:tab/>
        <w:t xml:space="preserve">2.2. </w:t>
      </w:r>
      <w:r w:rsidRPr="009C60FC">
        <w:rPr>
          <w:rFonts w:eastAsia="Calibri"/>
          <w:color w:val="000000"/>
          <w:sz w:val="28"/>
          <w:szCs w:val="28"/>
          <w:lang w:eastAsia="en-US"/>
        </w:rP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14:paraId="54684F54" w14:textId="5A0C3F5B" w:rsidR="00FA5FE7" w:rsidRPr="009C60FC" w:rsidRDefault="00FA5FE7" w:rsidP="00FA5FE7">
      <w:pPr>
        <w:jc w:val="both"/>
        <w:rPr>
          <w:sz w:val="28"/>
          <w:szCs w:val="28"/>
        </w:rPr>
      </w:pPr>
      <w:r w:rsidRPr="009C60FC">
        <w:rPr>
          <w:rFonts w:eastAsia="Calibri"/>
          <w:color w:val="000000"/>
          <w:sz w:val="28"/>
          <w:szCs w:val="28"/>
          <w:lang w:eastAsia="en-US"/>
        </w:rPr>
        <w:tab/>
      </w:r>
      <w:r w:rsidR="0049749E" w:rsidRPr="0049749E">
        <w:rPr>
          <w:sz w:val="28"/>
          <w:szCs w:val="28"/>
        </w:rPr>
        <w:t>Перечень индикаторов риска нарушения обязательных требований,</w:t>
      </w:r>
      <w:r w:rsidR="0049749E">
        <w:rPr>
          <w:sz w:val="28"/>
          <w:szCs w:val="28"/>
        </w:rPr>
        <w:t xml:space="preserve"> </w:t>
      </w:r>
      <w:r w:rsidR="0049749E" w:rsidRPr="0049749E">
        <w:rPr>
          <w:sz w:val="28"/>
          <w:szCs w:val="28"/>
        </w:rPr>
        <w:t>используемых при осуществления муниципального контроля установлен приложением к</w:t>
      </w:r>
      <w:r w:rsidR="0049749E">
        <w:rPr>
          <w:sz w:val="28"/>
          <w:szCs w:val="28"/>
        </w:rPr>
        <w:t xml:space="preserve"> </w:t>
      </w:r>
      <w:r w:rsidR="0049749E" w:rsidRPr="0049749E">
        <w:rPr>
          <w:sz w:val="28"/>
          <w:szCs w:val="28"/>
        </w:rPr>
        <w:t>настоящему Положению</w:t>
      </w:r>
      <w:r w:rsidR="0049749E">
        <w:rPr>
          <w:sz w:val="28"/>
          <w:szCs w:val="28"/>
        </w:rPr>
        <w:t>.</w:t>
      </w:r>
    </w:p>
    <w:p w14:paraId="40B830D8" w14:textId="77777777" w:rsidR="00FA5FE7" w:rsidRPr="009C60FC" w:rsidRDefault="00FA5FE7" w:rsidP="00FA5FE7">
      <w:pPr>
        <w:jc w:val="both"/>
        <w:rPr>
          <w:sz w:val="28"/>
          <w:szCs w:val="28"/>
        </w:rPr>
      </w:pPr>
      <w:r>
        <w:rPr>
          <w:color w:val="000000"/>
          <w:sz w:val="28"/>
          <w:szCs w:val="28"/>
        </w:rPr>
        <w:tab/>
        <w:t xml:space="preserve">2.3. Контрольный орган </w:t>
      </w:r>
      <w:r w:rsidRPr="009C60FC">
        <w:rPr>
          <w:color w:val="000000"/>
          <w:sz w:val="28"/>
          <w:szCs w:val="28"/>
        </w:rPr>
        <w:t>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14:paraId="75369473" w14:textId="77777777" w:rsidR="00FA5FE7" w:rsidRPr="009C60FC" w:rsidRDefault="00FA5FE7" w:rsidP="00FA5FE7">
      <w:pPr>
        <w:jc w:val="both"/>
        <w:rPr>
          <w:sz w:val="28"/>
          <w:szCs w:val="28"/>
        </w:rPr>
      </w:pPr>
      <w:r w:rsidRPr="009C60FC">
        <w:rPr>
          <w:color w:val="000000"/>
          <w:sz w:val="28"/>
          <w:szCs w:val="28"/>
        </w:rPr>
        <w:tab/>
        <w:t>1) средний риск;</w:t>
      </w:r>
    </w:p>
    <w:p w14:paraId="49E9F2A4" w14:textId="77777777" w:rsidR="00FA5FE7" w:rsidRPr="009C60FC" w:rsidRDefault="00FA5FE7" w:rsidP="00FA5FE7">
      <w:pPr>
        <w:jc w:val="both"/>
        <w:rPr>
          <w:sz w:val="28"/>
          <w:szCs w:val="28"/>
        </w:rPr>
      </w:pPr>
      <w:r w:rsidRPr="009C60FC">
        <w:rPr>
          <w:color w:val="000000"/>
          <w:sz w:val="28"/>
          <w:szCs w:val="28"/>
        </w:rPr>
        <w:tab/>
        <w:t>2) умеренный риск;</w:t>
      </w:r>
    </w:p>
    <w:p w14:paraId="2F0E68F4" w14:textId="77777777" w:rsidR="00FA5FE7" w:rsidRPr="009C60FC" w:rsidRDefault="00FA5FE7" w:rsidP="00FA5FE7">
      <w:pPr>
        <w:ind w:firstLine="720"/>
        <w:jc w:val="both"/>
        <w:rPr>
          <w:sz w:val="28"/>
          <w:szCs w:val="28"/>
        </w:rPr>
      </w:pPr>
      <w:r w:rsidRPr="009C60FC">
        <w:rPr>
          <w:color w:val="000000"/>
          <w:sz w:val="28"/>
          <w:szCs w:val="28"/>
        </w:rPr>
        <w:t>3) низкий риск.</w:t>
      </w:r>
    </w:p>
    <w:p w14:paraId="56DD1748" w14:textId="77777777" w:rsidR="00FA5FE7" w:rsidRPr="0049749E" w:rsidRDefault="00FA5FE7" w:rsidP="00FA5FE7">
      <w:pPr>
        <w:jc w:val="both"/>
        <w:rPr>
          <w:sz w:val="28"/>
          <w:szCs w:val="28"/>
          <w:bdr w:val="none" w:sz="0" w:space="0" w:color="000000"/>
          <w:shd w:val="clear" w:color="auto" w:fill="FFFFFF"/>
        </w:rPr>
      </w:pPr>
      <w:r w:rsidRPr="009C60FC">
        <w:rPr>
          <w:color w:val="FF3333"/>
          <w:sz w:val="28"/>
          <w:szCs w:val="28"/>
          <w:bdr w:val="none" w:sz="0" w:space="0" w:color="000000"/>
          <w:shd w:val="clear" w:color="auto" w:fill="FFFFFF"/>
        </w:rPr>
        <w:tab/>
      </w:r>
      <w:r w:rsidRPr="0049749E">
        <w:rPr>
          <w:sz w:val="28"/>
          <w:szCs w:val="28"/>
          <w:bdr w:val="none" w:sz="0" w:space="0" w:color="000000"/>
          <w:shd w:val="clear" w:color="auto" w:fill="FFFFFF"/>
        </w:rPr>
        <w:t>2.4. Объекты контроля относятся к следующим категориям риска:</w:t>
      </w:r>
    </w:p>
    <w:p w14:paraId="7AD2F94C" w14:textId="77777777" w:rsidR="00FA5FE7" w:rsidRPr="0049749E" w:rsidRDefault="00FA5FE7" w:rsidP="00FA5FE7">
      <w:pPr>
        <w:ind w:firstLine="720"/>
        <w:jc w:val="both"/>
        <w:rPr>
          <w:sz w:val="28"/>
          <w:szCs w:val="28"/>
        </w:rPr>
      </w:pPr>
      <w:r w:rsidRPr="0049749E">
        <w:rPr>
          <w:sz w:val="28"/>
          <w:szCs w:val="28"/>
        </w:rPr>
        <w:t>2.4.1. к категории среднего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наказания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 функций  преступления или административного правонарушения, которые повлекли наступление аварийного события, следствием которого стало причинение вреда жизни и (или) здоровью людей.</w:t>
      </w:r>
    </w:p>
    <w:p w14:paraId="0AB2D824" w14:textId="77777777" w:rsidR="00FA5FE7" w:rsidRPr="0049749E" w:rsidRDefault="00FA5FE7" w:rsidP="00FA5FE7">
      <w:pPr>
        <w:ind w:firstLine="720"/>
        <w:jc w:val="both"/>
        <w:rPr>
          <w:sz w:val="28"/>
          <w:szCs w:val="28"/>
        </w:rPr>
      </w:pPr>
      <w:r w:rsidRPr="0049749E">
        <w:rPr>
          <w:sz w:val="28"/>
          <w:szCs w:val="28"/>
        </w:rPr>
        <w:t xml:space="preserve">2.4.2. к умеренной категории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 функций преступления или административного правонарушения, которые повлекли </w:t>
      </w:r>
      <w:r w:rsidRPr="0049749E">
        <w:rPr>
          <w:sz w:val="28"/>
          <w:szCs w:val="28"/>
        </w:rPr>
        <w:lastRenderedPageBreak/>
        <w:t>наступление аварийного события, не повлекшего причинение вреда жизни и (или) здоровью людей.</w:t>
      </w:r>
    </w:p>
    <w:p w14:paraId="0A1A968D" w14:textId="77777777" w:rsidR="00FA5FE7" w:rsidRPr="0049749E" w:rsidRDefault="00FA5FE7" w:rsidP="00FA5FE7">
      <w:pPr>
        <w:ind w:firstLine="720"/>
        <w:jc w:val="both"/>
        <w:rPr>
          <w:sz w:val="28"/>
          <w:szCs w:val="28"/>
        </w:rPr>
      </w:pPr>
      <w:r w:rsidRPr="0049749E">
        <w:rPr>
          <w:sz w:val="28"/>
          <w:szCs w:val="28"/>
        </w:rPr>
        <w:t>2.4.3. к категории низкого риска - юридические лица, индивидуальные предприниматели при отсутствии обстоятельств, указанных в пунктах 2.4.1 и 2.4.2, физические лица.</w:t>
      </w:r>
    </w:p>
    <w:p w14:paraId="390E5EEA" w14:textId="77777777" w:rsidR="00FA5FE7" w:rsidRPr="009C60FC" w:rsidRDefault="00FA5FE7" w:rsidP="00FA5FE7">
      <w:pPr>
        <w:jc w:val="both"/>
        <w:rPr>
          <w:sz w:val="28"/>
          <w:szCs w:val="28"/>
        </w:rPr>
      </w:pPr>
      <w:r w:rsidRPr="009C60FC">
        <w:rPr>
          <w:color w:val="000000"/>
          <w:sz w:val="28"/>
          <w:szCs w:val="28"/>
          <w:bdr w:val="none" w:sz="0" w:space="0" w:color="000000"/>
          <w:shd w:val="clear" w:color="auto" w:fill="FFFFFF"/>
        </w:rPr>
        <w:tab/>
      </w:r>
      <w:r w:rsidRPr="009C60FC">
        <w:rPr>
          <w:rFonts w:eastAsia="Calibri"/>
          <w:color w:val="000000"/>
          <w:sz w:val="28"/>
          <w:szCs w:val="28"/>
          <w:bdr w:val="none" w:sz="0" w:space="0" w:color="000000"/>
          <w:shd w:val="clear" w:color="auto" w:fill="FFFFFF"/>
        </w:rPr>
        <w:t xml:space="preserve">2.5. Контрольный орган осуществляет учет объектов контроля. </w:t>
      </w:r>
      <w:r w:rsidRPr="009C60FC">
        <w:rPr>
          <w:color w:val="000000"/>
          <w:sz w:val="28"/>
          <w:szCs w:val="28"/>
          <w:bdr w:val="none" w:sz="0" w:space="0" w:color="000000"/>
          <w:shd w:val="clear" w:color="auto" w:fill="FFFFFF"/>
        </w:rPr>
        <w:t xml:space="preserve">При сборе, обработке, анализе и учете сведений об объектах контроля </w:t>
      </w:r>
      <w:r>
        <w:rPr>
          <w:color w:val="000000"/>
          <w:sz w:val="28"/>
          <w:szCs w:val="28"/>
          <w:bdr w:val="none" w:sz="0" w:space="0" w:color="000000"/>
          <w:shd w:val="clear" w:color="auto" w:fill="FFFFFF"/>
        </w:rPr>
        <w:t xml:space="preserve">для целей их учета контрольный </w:t>
      </w:r>
      <w:r w:rsidRPr="009C60FC">
        <w:rPr>
          <w:color w:val="000000"/>
          <w:sz w:val="28"/>
          <w:szCs w:val="28"/>
          <w:bdr w:val="none" w:sz="0" w:space="0" w:color="000000"/>
          <w:shd w:val="clear" w:color="auto" w:fill="FFFFFF"/>
        </w:rPr>
        <w:t>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775BF99E" w14:textId="77777777" w:rsidR="00FA5FE7" w:rsidRPr="009C60FC" w:rsidRDefault="00FA5FE7" w:rsidP="00FA5FE7">
      <w:pPr>
        <w:jc w:val="both"/>
        <w:rPr>
          <w:sz w:val="28"/>
          <w:szCs w:val="28"/>
        </w:rPr>
      </w:pPr>
      <w:r w:rsidRPr="009C60FC">
        <w:rPr>
          <w:rFonts w:eastAsia="Calibri"/>
          <w:color w:val="000000"/>
          <w:sz w:val="28"/>
          <w:szCs w:val="28"/>
          <w:bdr w:val="none" w:sz="0" w:space="0" w:color="000000"/>
          <w:shd w:val="clear" w:color="auto" w:fill="FFFFFF"/>
        </w:rPr>
        <w:tab/>
        <w:t xml:space="preserve">Контрольный орган осуществляет категорирование объектов контроля в порядке, определенном статьей 24 </w:t>
      </w:r>
      <w:r>
        <w:rPr>
          <w:color w:val="000000"/>
          <w:sz w:val="28"/>
          <w:szCs w:val="28"/>
          <w:bdr w:val="none" w:sz="0" w:space="0" w:color="000000"/>
          <w:shd w:val="clear" w:color="auto" w:fill="FFFFFF"/>
        </w:rPr>
        <w:t xml:space="preserve">Федерального </w:t>
      </w:r>
      <w:r w:rsidRPr="009C60FC">
        <w:rPr>
          <w:color w:val="000000"/>
          <w:sz w:val="28"/>
          <w:szCs w:val="28"/>
          <w:bdr w:val="none" w:sz="0" w:space="0" w:color="000000"/>
          <w:shd w:val="clear" w:color="auto" w:fill="FFFFFF"/>
        </w:rPr>
        <w:t>закона от 3</w:t>
      </w:r>
      <w:r>
        <w:rPr>
          <w:color w:val="000000"/>
          <w:sz w:val="28"/>
          <w:szCs w:val="28"/>
          <w:bdr w:val="none" w:sz="0" w:space="0" w:color="000000"/>
          <w:shd w:val="clear" w:color="auto" w:fill="FFFFFF"/>
        </w:rPr>
        <w:t xml:space="preserve">1.07.2020 № </w:t>
      </w:r>
      <w:r w:rsidRPr="009C60FC">
        <w:rPr>
          <w:color w:val="000000"/>
          <w:sz w:val="28"/>
          <w:szCs w:val="28"/>
          <w:bdr w:val="none" w:sz="0" w:space="0" w:color="000000"/>
          <w:shd w:val="clear" w:color="auto" w:fill="FFFFFF"/>
        </w:rPr>
        <w:t>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14:paraId="1E840E99" w14:textId="77777777" w:rsidR="00FA5FE7" w:rsidRPr="009C60FC" w:rsidRDefault="00FA5FE7" w:rsidP="00FA5FE7">
      <w:pPr>
        <w:jc w:val="both"/>
        <w:rPr>
          <w:color w:val="000000"/>
          <w:sz w:val="28"/>
          <w:szCs w:val="28"/>
          <w:bdr w:val="none" w:sz="0" w:space="0" w:color="000000"/>
          <w:shd w:val="clear" w:color="auto" w:fill="FFFFFF"/>
        </w:rPr>
      </w:pPr>
    </w:p>
    <w:p w14:paraId="4B30C226" w14:textId="77777777" w:rsidR="00FA5FE7" w:rsidRPr="009C60FC" w:rsidRDefault="00FA5FE7" w:rsidP="00FA5FE7">
      <w:pPr>
        <w:ind w:firstLine="709"/>
        <w:jc w:val="both"/>
        <w:rPr>
          <w:sz w:val="28"/>
          <w:szCs w:val="28"/>
        </w:rPr>
      </w:pPr>
      <w:r w:rsidRPr="009C60FC">
        <w:rPr>
          <w:b/>
          <w:sz w:val="28"/>
          <w:szCs w:val="28"/>
        </w:rPr>
        <w:t xml:space="preserve">3. Профилактика рисков причинения вреда (ущерба) охраняемым законом ценностям при осуществлении Муниципального контроля </w:t>
      </w:r>
    </w:p>
    <w:p w14:paraId="2894F8FC" w14:textId="77777777" w:rsidR="00FA5FE7" w:rsidRPr="009C60FC" w:rsidRDefault="00FA5FE7" w:rsidP="00FA5FE7">
      <w:pPr>
        <w:ind w:firstLine="709"/>
        <w:jc w:val="both"/>
        <w:rPr>
          <w:sz w:val="28"/>
          <w:szCs w:val="28"/>
        </w:rPr>
      </w:pPr>
    </w:p>
    <w:p w14:paraId="76209277" w14:textId="1200498C" w:rsidR="00FA5FE7" w:rsidRDefault="00FA5FE7" w:rsidP="00FA5FE7">
      <w:pPr>
        <w:ind w:firstLine="709"/>
        <w:jc w:val="both"/>
        <w:rPr>
          <w:sz w:val="28"/>
          <w:szCs w:val="28"/>
        </w:rPr>
      </w:pPr>
      <w:r w:rsidRPr="009C60FC">
        <w:rPr>
          <w:sz w:val="28"/>
          <w:szCs w:val="28"/>
        </w:rPr>
        <w:t>3.1. Профилактические мероприятия проводятся Контрольным органом в целях</w:t>
      </w:r>
      <w:r w:rsidR="0049749E">
        <w:rPr>
          <w:sz w:val="28"/>
          <w:szCs w:val="28"/>
        </w:rPr>
        <w:t>,</w:t>
      </w:r>
      <w:r w:rsidRPr="009C60FC">
        <w:rPr>
          <w:sz w:val="28"/>
          <w:szCs w:val="28"/>
        </w:rPr>
        <w:t xml:space="preserve"> </w:t>
      </w:r>
      <w:r w:rsidRPr="009C60FC">
        <w:rPr>
          <w:rFonts w:eastAsia="Calibri"/>
          <w:color w:val="000000"/>
          <w:sz w:val="28"/>
          <w:szCs w:val="28"/>
        </w:rPr>
        <w:t>определенных частью 1 статьи 44 Федерального закона № 248-ФЗ,</w:t>
      </w:r>
      <w:r w:rsidRPr="009C60FC">
        <w:rPr>
          <w:rFonts w:eastAsia="Calibri"/>
          <w:sz w:val="28"/>
          <w:szCs w:val="28"/>
        </w:rPr>
        <w:t xml:space="preserve"> а также</w:t>
      </w:r>
      <w:r w:rsidRPr="009C60FC">
        <w:rPr>
          <w:sz w:val="28"/>
          <w:szCs w:val="28"/>
        </w:rPr>
        <w:t xml:space="preserve"> являются приоритетными по отно</w:t>
      </w:r>
      <w:r>
        <w:rPr>
          <w:sz w:val="28"/>
          <w:szCs w:val="28"/>
        </w:rPr>
        <w:t>шению к проведению контрольных мероприятий.</w:t>
      </w:r>
    </w:p>
    <w:p w14:paraId="5A9FE4E7" w14:textId="3A9AFF45" w:rsidR="00FA5FE7" w:rsidRDefault="00FA5FE7" w:rsidP="00FA5FE7">
      <w:pPr>
        <w:ind w:firstLine="709"/>
        <w:jc w:val="both"/>
        <w:rPr>
          <w:rFonts w:eastAsia="Calibri"/>
          <w:sz w:val="28"/>
          <w:szCs w:val="28"/>
        </w:rPr>
      </w:pPr>
      <w:r w:rsidRPr="009C60FC">
        <w:rPr>
          <w:rFonts w:eastAsia="Calibri"/>
          <w:sz w:val="28"/>
          <w:szCs w:val="28"/>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sidRPr="009C60FC">
        <w:rPr>
          <w:rFonts w:eastAsia="Calibri"/>
          <w:color w:val="000000"/>
          <w:sz w:val="28"/>
          <w:szCs w:val="28"/>
        </w:rPr>
        <w:t xml:space="preserve">администрации </w:t>
      </w:r>
      <w:r w:rsidR="0049749E">
        <w:rPr>
          <w:rFonts w:eastAsia="Calibri"/>
          <w:color w:val="000000"/>
          <w:sz w:val="28"/>
          <w:szCs w:val="28"/>
        </w:rPr>
        <w:t>Афанасьевского муниципального Кировской области</w:t>
      </w:r>
      <w:r>
        <w:rPr>
          <w:rFonts w:eastAsia="Calibri"/>
          <w:sz w:val="28"/>
          <w:szCs w:val="28"/>
        </w:rPr>
        <w:t xml:space="preserve"> </w:t>
      </w:r>
      <w:r w:rsidRPr="009C60FC">
        <w:rPr>
          <w:rFonts w:eastAsia="Calibri"/>
          <w:sz w:val="28"/>
          <w:szCs w:val="28"/>
        </w:rPr>
        <w:t>в соответствии с законодательством.</w:t>
      </w:r>
    </w:p>
    <w:p w14:paraId="431D4D8E" w14:textId="77777777" w:rsidR="00FA5FE7" w:rsidRPr="009C60FC" w:rsidRDefault="00FA5FE7" w:rsidP="00FA5FE7">
      <w:pPr>
        <w:ind w:firstLine="709"/>
        <w:jc w:val="both"/>
        <w:rPr>
          <w:sz w:val="28"/>
          <w:szCs w:val="28"/>
        </w:rPr>
      </w:pPr>
      <w:r w:rsidRPr="009C60FC">
        <w:rPr>
          <w:sz w:val="28"/>
          <w:szCs w:val="28"/>
        </w:rPr>
        <w:t xml:space="preserve">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w:t>
      </w:r>
      <w:r w:rsidRPr="009C60FC">
        <w:rPr>
          <w:color w:val="000000"/>
          <w:sz w:val="28"/>
          <w:szCs w:val="28"/>
        </w:rPr>
        <w:t>Если иное не установлено Федеральным законом № 248-ФЗ</w:t>
      </w:r>
      <w:r w:rsidRPr="009C60FC">
        <w:rPr>
          <w:sz w:val="28"/>
          <w:szCs w:val="28"/>
        </w:rPr>
        <w:t xml:space="preserve">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w:t>
      </w:r>
      <w:r w:rsidRPr="009C60FC">
        <w:rPr>
          <w:color w:val="000000"/>
          <w:sz w:val="28"/>
          <w:szCs w:val="28"/>
        </w:rPr>
        <w:t>либо в случаях, предусмотренных Федеральным законом № 248-ФЗ, принимает меры, указанные в статье 90 Федерального закона № 248-ФЗ.</w:t>
      </w:r>
    </w:p>
    <w:p w14:paraId="5635200B" w14:textId="77777777" w:rsidR="00FA5FE7" w:rsidRPr="009C60FC" w:rsidRDefault="00FA5FE7" w:rsidP="00FA5FE7">
      <w:pPr>
        <w:pStyle w:val="17"/>
        <w:tabs>
          <w:tab w:val="left" w:pos="1134"/>
          <w:tab w:val="left" w:pos="1470"/>
        </w:tabs>
        <w:spacing w:after="0"/>
        <w:ind w:left="0" w:firstLine="567"/>
        <w:jc w:val="both"/>
        <w:rPr>
          <w:rFonts w:ascii="Times New Roman" w:hAnsi="Times New Roman" w:cs="Times New Roman"/>
          <w:sz w:val="28"/>
          <w:szCs w:val="28"/>
        </w:rPr>
      </w:pPr>
      <w:r w:rsidRPr="009C60FC">
        <w:rPr>
          <w:rFonts w:ascii="Times New Roman" w:eastAsia="Times New Roman" w:hAnsi="Times New Roman" w:cs="Times New Roman"/>
          <w:sz w:val="28"/>
          <w:szCs w:val="28"/>
          <w:lang w:eastAsia="ru-RU"/>
        </w:rPr>
        <w:t xml:space="preserve">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w:t>
      </w:r>
      <w:r w:rsidRPr="009C60FC">
        <w:rPr>
          <w:rFonts w:ascii="Times New Roman" w:eastAsia="Times New Roman" w:hAnsi="Times New Roman" w:cs="Times New Roman"/>
          <w:sz w:val="28"/>
          <w:szCs w:val="28"/>
          <w:lang w:eastAsia="ru-RU"/>
        </w:rPr>
        <w:lastRenderedPageBreak/>
        <w:t>направляет информацию об этом руководителю контрольного органа для принятия решения о проведении контрольных мероприятий.</w:t>
      </w:r>
      <w:bookmarkStart w:id="1" w:name="P85_Копия_1"/>
      <w:bookmarkEnd w:id="1"/>
    </w:p>
    <w:p w14:paraId="4F1B2F92" w14:textId="77777777" w:rsidR="00FA5FE7" w:rsidRPr="009C60FC" w:rsidRDefault="00FA5FE7" w:rsidP="00FA5FE7">
      <w:pPr>
        <w:pStyle w:val="17"/>
        <w:tabs>
          <w:tab w:val="left" w:pos="1134"/>
        </w:tabs>
        <w:spacing w:after="0"/>
        <w:ind w:left="0" w:firstLine="567"/>
        <w:jc w:val="both"/>
        <w:rPr>
          <w:rFonts w:ascii="Times New Roman" w:hAnsi="Times New Roman" w:cs="Times New Roman"/>
          <w:sz w:val="28"/>
          <w:szCs w:val="28"/>
        </w:rPr>
      </w:pPr>
      <w:r w:rsidRPr="009C60FC">
        <w:rPr>
          <w:rFonts w:ascii="Times New Roman" w:eastAsia="Calibri" w:hAnsi="Times New Roman" w:cs="Times New Roman"/>
          <w:sz w:val="28"/>
          <w:szCs w:val="28"/>
        </w:rPr>
        <w:t>3.5. При осуществлении Муниципального контро</w:t>
      </w:r>
      <w:r>
        <w:rPr>
          <w:rFonts w:ascii="Times New Roman" w:eastAsia="Calibri" w:hAnsi="Times New Roman" w:cs="Times New Roman"/>
          <w:sz w:val="28"/>
          <w:szCs w:val="28"/>
        </w:rPr>
        <w:t xml:space="preserve">ля могут проводиться следующие </w:t>
      </w:r>
      <w:r w:rsidRPr="009C60FC">
        <w:rPr>
          <w:rFonts w:ascii="Times New Roman" w:eastAsia="Calibri" w:hAnsi="Times New Roman" w:cs="Times New Roman"/>
          <w:sz w:val="28"/>
          <w:szCs w:val="28"/>
        </w:rPr>
        <w:t>виды профилактических мероприятий:</w:t>
      </w:r>
    </w:p>
    <w:p w14:paraId="60FCCB41" w14:textId="77777777" w:rsidR="00FA5FE7" w:rsidRPr="009C60FC" w:rsidRDefault="00FA5FE7" w:rsidP="00FA5FE7">
      <w:pPr>
        <w:pStyle w:val="17"/>
        <w:spacing w:after="0"/>
        <w:ind w:left="0" w:firstLine="567"/>
        <w:jc w:val="both"/>
        <w:rPr>
          <w:rFonts w:ascii="Times New Roman" w:hAnsi="Times New Roman" w:cs="Times New Roman"/>
          <w:sz w:val="28"/>
          <w:szCs w:val="28"/>
        </w:rPr>
      </w:pPr>
      <w:r w:rsidRPr="009C60FC">
        <w:rPr>
          <w:rFonts w:ascii="Times New Roman" w:eastAsia="Calibri" w:hAnsi="Times New Roman" w:cs="Times New Roman"/>
          <w:sz w:val="28"/>
          <w:szCs w:val="28"/>
        </w:rPr>
        <w:t>1) информирование;</w:t>
      </w:r>
    </w:p>
    <w:p w14:paraId="5D0E66EF" w14:textId="77777777" w:rsidR="00FA5FE7" w:rsidRPr="009C60FC" w:rsidRDefault="00FA5FE7" w:rsidP="00FA5FE7">
      <w:pPr>
        <w:pStyle w:val="17"/>
        <w:tabs>
          <w:tab w:val="left" w:pos="567"/>
        </w:tabs>
        <w:spacing w:after="0"/>
        <w:ind w:left="0"/>
        <w:jc w:val="both"/>
        <w:rPr>
          <w:rFonts w:ascii="Times New Roman" w:hAnsi="Times New Roman" w:cs="Times New Roman"/>
          <w:sz w:val="28"/>
          <w:szCs w:val="28"/>
        </w:rPr>
      </w:pPr>
      <w:r>
        <w:rPr>
          <w:rFonts w:ascii="Times New Roman" w:eastAsia="Calibri" w:hAnsi="Times New Roman" w:cs="Times New Roman"/>
          <w:sz w:val="28"/>
          <w:szCs w:val="28"/>
        </w:rPr>
        <w:tab/>
      </w:r>
      <w:r w:rsidRPr="009C60FC">
        <w:rPr>
          <w:rFonts w:ascii="Times New Roman" w:eastAsia="Calibri" w:hAnsi="Times New Roman" w:cs="Times New Roman"/>
          <w:sz w:val="28"/>
          <w:szCs w:val="28"/>
        </w:rPr>
        <w:t>2) консультирование;</w:t>
      </w:r>
    </w:p>
    <w:p w14:paraId="0C8FD55D" w14:textId="77777777" w:rsidR="00FA5FE7" w:rsidRPr="009C60FC" w:rsidRDefault="00FA5FE7" w:rsidP="00FA5FE7">
      <w:pPr>
        <w:pStyle w:val="17"/>
        <w:tabs>
          <w:tab w:val="left" w:pos="1134"/>
        </w:tabs>
        <w:spacing w:after="0"/>
        <w:ind w:left="0" w:firstLine="567"/>
        <w:jc w:val="both"/>
        <w:textAlignment w:val="baseline"/>
        <w:rPr>
          <w:rFonts w:ascii="Times New Roman" w:hAnsi="Times New Roman" w:cs="Times New Roman"/>
          <w:sz w:val="28"/>
          <w:szCs w:val="28"/>
        </w:rPr>
      </w:pPr>
      <w:r w:rsidRPr="009C60FC">
        <w:rPr>
          <w:rFonts w:ascii="Times New Roman" w:eastAsia="Times New Roman" w:hAnsi="Times New Roman" w:cs="Times New Roman"/>
          <w:sz w:val="28"/>
          <w:szCs w:val="28"/>
          <w:lang w:eastAsia="ru-RU"/>
        </w:rPr>
        <w:t>3) объявление предостережения;</w:t>
      </w:r>
    </w:p>
    <w:p w14:paraId="04F911E7" w14:textId="77777777" w:rsidR="00FA5FE7" w:rsidRPr="009C60FC" w:rsidRDefault="00FA5FE7" w:rsidP="00FA5FE7">
      <w:pPr>
        <w:pStyle w:val="17"/>
        <w:tabs>
          <w:tab w:val="left" w:pos="1134"/>
        </w:tabs>
        <w:spacing w:after="0"/>
        <w:ind w:left="0" w:firstLine="567"/>
        <w:jc w:val="both"/>
        <w:textAlignment w:val="baseline"/>
        <w:rPr>
          <w:rFonts w:ascii="Times New Roman" w:hAnsi="Times New Roman" w:cs="Times New Roman"/>
          <w:sz w:val="28"/>
          <w:szCs w:val="28"/>
        </w:rPr>
      </w:pPr>
      <w:r w:rsidRPr="009C60FC">
        <w:rPr>
          <w:rFonts w:ascii="Times New Roman" w:eastAsia="Times New Roman" w:hAnsi="Times New Roman" w:cs="Times New Roman"/>
          <w:color w:val="000000"/>
          <w:sz w:val="28"/>
          <w:szCs w:val="28"/>
          <w:lang w:eastAsia="ru-RU"/>
        </w:rPr>
        <w:t>4) профилактический визит.</w:t>
      </w:r>
      <w:r w:rsidRPr="009C60FC">
        <w:rPr>
          <w:rFonts w:ascii="Times New Roman" w:eastAsia="Times New Roman" w:hAnsi="Times New Roman" w:cs="Times New Roman"/>
          <w:color w:val="000000"/>
          <w:sz w:val="28"/>
          <w:szCs w:val="28"/>
          <w:lang w:eastAsia="ru-RU"/>
        </w:rPr>
        <w:tab/>
      </w:r>
    </w:p>
    <w:p w14:paraId="62307879" w14:textId="77777777" w:rsidR="00FA5FE7" w:rsidRPr="009C60FC" w:rsidRDefault="00FA5FE7" w:rsidP="00FA5FE7">
      <w:pPr>
        <w:ind w:firstLine="567"/>
        <w:jc w:val="both"/>
        <w:rPr>
          <w:sz w:val="28"/>
          <w:szCs w:val="28"/>
        </w:rPr>
      </w:pPr>
      <w:r w:rsidRPr="009C60FC">
        <w:rPr>
          <w:sz w:val="28"/>
          <w:szCs w:val="28"/>
        </w:rPr>
        <w:t xml:space="preserve">3.6. Информирование осуществляется посредством размещения соответствующих сведений, </w:t>
      </w:r>
      <w:r w:rsidRPr="009C60FC">
        <w:rPr>
          <w:rFonts w:eastAsia="Calibri"/>
          <w:sz w:val="28"/>
          <w:szCs w:val="28"/>
        </w:rPr>
        <w:t xml:space="preserve">предусмотренных </w:t>
      </w:r>
      <w:hyperlink r:id="rId10" w:history="1">
        <w:r w:rsidRPr="0049749E">
          <w:rPr>
            <w:rStyle w:val="a5"/>
            <w:rFonts w:eastAsia="Calibri"/>
            <w:color w:val="000000"/>
            <w:sz w:val="28"/>
            <w:szCs w:val="28"/>
            <w:u w:val="none"/>
          </w:rPr>
          <w:t>частью 3 статьи 46</w:t>
        </w:r>
      </w:hyperlink>
      <w:r w:rsidRPr="009C60FC">
        <w:rPr>
          <w:rFonts w:eastAsia="Calibri"/>
          <w:sz w:val="28"/>
          <w:szCs w:val="28"/>
        </w:rPr>
        <w:t xml:space="preserve"> Федерального закона № 248-ФЗ</w:t>
      </w:r>
      <w:r w:rsidRPr="009C60FC">
        <w:rPr>
          <w:rFonts w:eastAsia="Calibri"/>
          <w:color w:val="FF0000"/>
          <w:sz w:val="28"/>
          <w:szCs w:val="28"/>
        </w:rPr>
        <w:t xml:space="preserve">, </w:t>
      </w:r>
      <w:r w:rsidRPr="009C60FC">
        <w:rPr>
          <w:rFonts w:eastAsia="Calibri"/>
          <w:sz w:val="28"/>
          <w:szCs w:val="28"/>
        </w:rPr>
        <w:t xml:space="preserve">на официальном сайте </w:t>
      </w:r>
      <w:r w:rsidRPr="009C60FC">
        <w:rPr>
          <w:rFonts w:eastAsia="Calibri"/>
          <w:color w:val="000000"/>
          <w:sz w:val="28"/>
          <w:szCs w:val="28"/>
        </w:rPr>
        <w:t>контрольного органа</w:t>
      </w:r>
      <w:r w:rsidRPr="009C60FC">
        <w:rPr>
          <w:rFonts w:eastAsia="Calibri"/>
          <w:sz w:val="28"/>
          <w:szCs w:val="28"/>
        </w:rPr>
        <w:t xml:space="preserve">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788AA494" w14:textId="77777777" w:rsidR="00FA5FE7" w:rsidRPr="009C60FC" w:rsidRDefault="00FA5FE7" w:rsidP="00FA5FE7">
      <w:pPr>
        <w:ind w:firstLine="709"/>
        <w:jc w:val="both"/>
        <w:rPr>
          <w:sz w:val="28"/>
          <w:szCs w:val="28"/>
        </w:rPr>
      </w:pPr>
      <w:r w:rsidRPr="009C60FC">
        <w:rPr>
          <w:rFonts w:eastAsia="Calibri"/>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r w:rsidRPr="009C60FC">
        <w:rPr>
          <w:sz w:val="28"/>
          <w:szCs w:val="28"/>
        </w:rPr>
        <w:t xml:space="preserve"> </w:t>
      </w:r>
    </w:p>
    <w:p w14:paraId="79D8ADCF" w14:textId="77777777" w:rsidR="00FA5FE7" w:rsidRPr="009C60FC" w:rsidRDefault="00FA5FE7" w:rsidP="00FA5FE7">
      <w:pPr>
        <w:pStyle w:val="17"/>
        <w:tabs>
          <w:tab w:val="left" w:pos="1134"/>
        </w:tabs>
        <w:spacing w:after="0"/>
        <w:ind w:left="0" w:firstLine="567"/>
        <w:jc w:val="both"/>
        <w:rPr>
          <w:rFonts w:ascii="Times New Roman" w:hAnsi="Times New Roman" w:cs="Times New Roman"/>
          <w:sz w:val="28"/>
          <w:szCs w:val="28"/>
        </w:rPr>
      </w:pPr>
      <w:bookmarkStart w:id="2" w:name="P146_Копия_1"/>
      <w:bookmarkEnd w:id="2"/>
      <w:r w:rsidRPr="009C60FC">
        <w:rPr>
          <w:rFonts w:ascii="Times New Roman" w:eastAsia="Calibri" w:hAnsi="Times New Roman" w:cs="Times New Roman"/>
          <w:color w:val="000000"/>
          <w:sz w:val="28"/>
          <w:szCs w:val="28"/>
        </w:rPr>
        <w:t>3.7.</w:t>
      </w:r>
      <w:r w:rsidRPr="009C60FC">
        <w:rPr>
          <w:rFonts w:ascii="Times New Roman" w:eastAsia="Calibri" w:hAnsi="Times New Roman" w:cs="Times New Roman"/>
          <w:sz w:val="28"/>
          <w:szCs w:val="28"/>
        </w:rPr>
        <w:t xml:space="preserve">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14:paraId="0890DBB5" w14:textId="77777777" w:rsidR="00FA5FE7" w:rsidRPr="009C60FC" w:rsidRDefault="00FA5FE7" w:rsidP="00FA5FE7">
      <w:pPr>
        <w:pStyle w:val="17"/>
        <w:tabs>
          <w:tab w:val="left" w:pos="709"/>
        </w:tabs>
        <w:spacing w:after="0"/>
        <w:ind w:left="0"/>
        <w:jc w:val="both"/>
        <w:rPr>
          <w:rFonts w:ascii="Times New Roman" w:hAnsi="Times New Roman" w:cs="Times New Roman"/>
          <w:sz w:val="28"/>
          <w:szCs w:val="28"/>
        </w:rPr>
      </w:pPr>
      <w:r>
        <w:rPr>
          <w:rFonts w:ascii="Times New Roman" w:eastAsia="Times New Roman" w:hAnsi="Times New Roman" w:cs="Times New Roman"/>
          <w:sz w:val="28"/>
          <w:szCs w:val="28"/>
        </w:rPr>
        <w:tab/>
      </w:r>
      <w:r w:rsidRPr="009C60FC">
        <w:rPr>
          <w:rFonts w:ascii="Times New Roman" w:eastAsia="Calibri" w:hAnsi="Times New Roman" w:cs="Times New Roman"/>
          <w:sz w:val="28"/>
          <w:szCs w:val="28"/>
        </w:rPr>
        <w:t>Консультирование осуществляется без взимания платы.</w:t>
      </w:r>
    </w:p>
    <w:p w14:paraId="38496BD2" w14:textId="1ED9C73D" w:rsidR="00FA5FE7" w:rsidRPr="009C60FC" w:rsidRDefault="00FA5FE7" w:rsidP="00FA5FE7">
      <w:pPr>
        <w:ind w:firstLine="709"/>
        <w:jc w:val="both"/>
        <w:rPr>
          <w:sz w:val="28"/>
          <w:szCs w:val="28"/>
        </w:rPr>
      </w:pPr>
      <w:r w:rsidRPr="009C60FC">
        <w:rPr>
          <w:rFonts w:eastAsia="Calibri"/>
          <w:sz w:val="28"/>
          <w:szCs w:val="28"/>
        </w:rPr>
        <w:t>Консультирование может осуществляться</w:t>
      </w:r>
      <w:r w:rsidRPr="009C60FC">
        <w:rPr>
          <w:sz w:val="28"/>
          <w:szCs w:val="28"/>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w:t>
      </w:r>
    </w:p>
    <w:p w14:paraId="73BA328D" w14:textId="77777777" w:rsidR="00FA5FE7" w:rsidRPr="009C60FC" w:rsidRDefault="00FA5FE7" w:rsidP="00FA5FE7">
      <w:pPr>
        <w:ind w:firstLine="709"/>
        <w:jc w:val="both"/>
        <w:rPr>
          <w:sz w:val="28"/>
          <w:szCs w:val="28"/>
        </w:rPr>
      </w:pPr>
      <w:r w:rsidRPr="009C60FC">
        <w:rPr>
          <w:sz w:val="28"/>
          <w:szCs w:val="28"/>
        </w:rPr>
        <w:t>3.8. Консультирование осуществляется в устной или письменной форме по следующим вопросам:</w:t>
      </w:r>
    </w:p>
    <w:p w14:paraId="49322E34" w14:textId="77777777" w:rsidR="00FA5FE7" w:rsidRPr="009C60FC" w:rsidRDefault="00FA5FE7" w:rsidP="00FA5FE7">
      <w:pPr>
        <w:ind w:firstLine="709"/>
        <w:jc w:val="both"/>
        <w:rPr>
          <w:sz w:val="28"/>
          <w:szCs w:val="28"/>
        </w:rPr>
      </w:pPr>
      <w:r w:rsidRPr="009C60FC">
        <w:rPr>
          <w:sz w:val="28"/>
          <w:szCs w:val="28"/>
        </w:rPr>
        <w:t>1) организация и осуществление Муниципального контроля на автомобильном транспорте и в дорожном хозяйстве;</w:t>
      </w:r>
    </w:p>
    <w:p w14:paraId="252358C9" w14:textId="77777777" w:rsidR="00FA5FE7" w:rsidRPr="009C60FC" w:rsidRDefault="00FA5FE7" w:rsidP="00FA5FE7">
      <w:pPr>
        <w:ind w:firstLine="709"/>
        <w:jc w:val="both"/>
        <w:rPr>
          <w:sz w:val="28"/>
          <w:szCs w:val="28"/>
        </w:rPr>
      </w:pPr>
      <w:r w:rsidRPr="009C60FC">
        <w:rPr>
          <w:sz w:val="28"/>
          <w:szCs w:val="28"/>
        </w:rPr>
        <w:t>2) порядок осуществления профилактических, контрольных мероприятий, установленных настоящим положением;</w:t>
      </w:r>
    </w:p>
    <w:p w14:paraId="5811CCF7" w14:textId="77777777" w:rsidR="00FA5FE7" w:rsidRPr="009C60FC" w:rsidRDefault="00FA5FE7" w:rsidP="00FA5FE7">
      <w:pPr>
        <w:ind w:firstLine="709"/>
        <w:jc w:val="both"/>
        <w:rPr>
          <w:sz w:val="28"/>
          <w:szCs w:val="28"/>
        </w:rPr>
      </w:pPr>
      <w:r w:rsidRPr="009C60FC">
        <w:rPr>
          <w:sz w:val="28"/>
          <w:szCs w:val="28"/>
        </w:rPr>
        <w:t>3) применения положений нормативных правовых актов, содержа</w:t>
      </w:r>
      <w:r>
        <w:rPr>
          <w:sz w:val="28"/>
          <w:szCs w:val="28"/>
        </w:rPr>
        <w:t>щ</w:t>
      </w:r>
      <w:r w:rsidRPr="009C60FC">
        <w:rPr>
          <w:sz w:val="28"/>
          <w:szCs w:val="28"/>
        </w:rPr>
        <w:t>их обязательные требования, оценка соблюдения которых осуществляется в рамках Муниципального контроля;</w:t>
      </w:r>
    </w:p>
    <w:p w14:paraId="3DF1178B" w14:textId="77777777" w:rsidR="00FA5FE7" w:rsidRPr="009C60FC" w:rsidRDefault="00FA5FE7" w:rsidP="00FA5FE7">
      <w:pPr>
        <w:ind w:firstLine="709"/>
        <w:jc w:val="both"/>
        <w:rPr>
          <w:sz w:val="28"/>
          <w:szCs w:val="28"/>
        </w:rPr>
      </w:pPr>
      <w:r w:rsidRPr="009C60FC">
        <w:rPr>
          <w:sz w:val="28"/>
          <w:szCs w:val="28"/>
        </w:rPr>
        <w:t>4) порядок обжалования решений и действий (бездействия) должностных лиц, осуществляющих Муниципальный контроль.</w:t>
      </w:r>
    </w:p>
    <w:p w14:paraId="6520F3FB" w14:textId="77777777" w:rsidR="00FA5FE7" w:rsidRPr="004B2E11" w:rsidRDefault="00FA5FE7" w:rsidP="00FA5FE7">
      <w:pPr>
        <w:tabs>
          <w:tab w:val="left" w:pos="1134"/>
        </w:tabs>
        <w:ind w:firstLine="709"/>
        <w:jc w:val="both"/>
        <w:rPr>
          <w:sz w:val="28"/>
          <w:szCs w:val="28"/>
        </w:rPr>
      </w:pPr>
      <w:r w:rsidRPr="004B2E11">
        <w:rPr>
          <w:rStyle w:val="a5"/>
          <w:rFonts w:eastAsia="Calibri"/>
          <w:color w:val="auto"/>
          <w:sz w:val="28"/>
          <w:szCs w:val="28"/>
          <w:u w:val="none"/>
        </w:rP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14:paraId="3C3CBEC6" w14:textId="77777777" w:rsidR="00FA5FE7" w:rsidRPr="004B2E11" w:rsidRDefault="00FA5FE7" w:rsidP="00FA5FE7">
      <w:pPr>
        <w:ind w:firstLine="709"/>
        <w:jc w:val="both"/>
        <w:rPr>
          <w:rStyle w:val="a5"/>
          <w:rFonts w:eastAsia="Calibri"/>
          <w:color w:val="auto"/>
          <w:sz w:val="28"/>
          <w:szCs w:val="28"/>
          <w:u w:val="none"/>
        </w:rPr>
      </w:pPr>
      <w:r w:rsidRPr="004B2E11">
        <w:rPr>
          <w:rStyle w:val="a5"/>
          <w:color w:val="auto"/>
          <w:sz w:val="28"/>
          <w:szCs w:val="28"/>
          <w:u w:val="none"/>
        </w:rPr>
        <w:t>Контрольный орган</w:t>
      </w:r>
      <w:hyperlink r:id="rId11" w:history="1">
        <w:r w:rsidRPr="004B2E11">
          <w:rPr>
            <w:rStyle w:val="a5"/>
            <w:color w:val="auto"/>
            <w:sz w:val="28"/>
            <w:szCs w:val="28"/>
            <w:u w:val="none"/>
          </w:rPr>
          <w:t xml:space="preserve"> осуществляет учет консультаций, который проводится посредством внесения соответствующей записи в журнал консультирования.</w:t>
        </w:r>
      </w:hyperlink>
    </w:p>
    <w:p w14:paraId="016F7C90" w14:textId="77777777" w:rsidR="00FA5FE7" w:rsidRPr="004B2E11" w:rsidRDefault="00FA5FE7" w:rsidP="00FA5FE7">
      <w:pPr>
        <w:jc w:val="both"/>
        <w:rPr>
          <w:sz w:val="28"/>
          <w:szCs w:val="28"/>
        </w:rPr>
      </w:pPr>
      <w:r w:rsidRPr="004B2E11">
        <w:rPr>
          <w:rStyle w:val="a5"/>
          <w:rFonts w:eastAsia="Calibri"/>
          <w:color w:val="auto"/>
          <w:sz w:val="28"/>
          <w:szCs w:val="28"/>
          <w:u w:val="none"/>
        </w:rPr>
        <w:lastRenderedPageBreak/>
        <w:tab/>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14:paraId="2D0A507E" w14:textId="52B822C8" w:rsidR="00FA5FE7" w:rsidRPr="004B2E11" w:rsidRDefault="005555C4" w:rsidP="00FA5FE7">
      <w:pPr>
        <w:ind w:firstLine="709"/>
        <w:jc w:val="both"/>
        <w:rPr>
          <w:rFonts w:eastAsia="Calibri"/>
          <w:sz w:val="28"/>
          <w:szCs w:val="28"/>
        </w:rPr>
      </w:pPr>
      <w:hyperlink r:id="rId12" w:history="1">
        <w:r w:rsidR="00FA5FE7" w:rsidRPr="004B2E11">
          <w:rPr>
            <w:rStyle w:val="a5"/>
            <w:color w:val="auto"/>
            <w:sz w:val="28"/>
            <w:szCs w:val="28"/>
            <w:u w:val="none"/>
          </w:rPr>
          <w:t>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w:t>
        </w:r>
        <w:r w:rsidR="004B2E11">
          <w:rPr>
            <w:rStyle w:val="a5"/>
            <w:color w:val="auto"/>
            <w:sz w:val="28"/>
            <w:szCs w:val="28"/>
            <w:u w:val="none"/>
          </w:rPr>
          <w:t xml:space="preserve">фициальном сайте Администрации </w:t>
        </w:r>
        <w:r w:rsidR="00FA5FE7" w:rsidRPr="004B2E11">
          <w:rPr>
            <w:rStyle w:val="a5"/>
            <w:color w:val="auto"/>
            <w:sz w:val="28"/>
            <w:szCs w:val="28"/>
            <w:u w:val="none"/>
          </w:rPr>
          <w:t>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hyperlink>
    </w:p>
    <w:p w14:paraId="7FBEC3BE" w14:textId="7D1B28AC" w:rsidR="00FA5FE7" w:rsidRPr="004B2E11" w:rsidRDefault="00FA5FE7" w:rsidP="00FA5FE7">
      <w:pPr>
        <w:jc w:val="both"/>
        <w:rPr>
          <w:sz w:val="28"/>
          <w:szCs w:val="28"/>
        </w:rPr>
      </w:pPr>
      <w:r w:rsidRPr="004B2E11">
        <w:rPr>
          <w:rFonts w:eastAsia="Calibri"/>
          <w:sz w:val="28"/>
          <w:szCs w:val="28"/>
        </w:rPr>
        <w:tab/>
        <w:t xml:space="preserve">3.10. </w:t>
      </w:r>
      <w:r w:rsidRPr="004B2E11">
        <w:rPr>
          <w:sz w:val="28"/>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3" w:history="1">
        <w:r w:rsidRPr="004B2E11">
          <w:rPr>
            <w:rStyle w:val="a5"/>
            <w:color w:val="auto"/>
            <w:sz w:val="28"/>
            <w:szCs w:val="28"/>
            <w:u w:val="none"/>
          </w:rPr>
          <w:t>статьей 49</w:t>
        </w:r>
      </w:hyperlink>
      <w:r w:rsidRPr="004B2E11">
        <w:rPr>
          <w:sz w:val="28"/>
          <w:szCs w:val="28"/>
        </w:rPr>
        <w:t xml:space="preserve"> Федерального закона </w:t>
      </w:r>
      <w:r w:rsidRPr="004B2E11">
        <w:rPr>
          <w:rFonts w:eastAsia="Calibri"/>
          <w:sz w:val="28"/>
          <w:szCs w:val="28"/>
        </w:rPr>
        <w:t>№ 248-ФЗ</w:t>
      </w:r>
      <w:r w:rsidRPr="004B2E11">
        <w:rPr>
          <w:sz w:val="28"/>
          <w:szCs w:val="28"/>
        </w:rPr>
        <w:t>.</w:t>
      </w:r>
    </w:p>
    <w:p w14:paraId="546850C9" w14:textId="77777777" w:rsidR="00FA5FE7" w:rsidRPr="004B2E11" w:rsidRDefault="00FA5FE7" w:rsidP="00FA5FE7">
      <w:pPr>
        <w:jc w:val="both"/>
        <w:rPr>
          <w:sz w:val="28"/>
          <w:szCs w:val="28"/>
        </w:rPr>
      </w:pPr>
      <w:r w:rsidRPr="004B2E11">
        <w:rPr>
          <w:sz w:val="28"/>
          <w:szCs w:val="28"/>
        </w:rPr>
        <w:tab/>
        <w:t xml:space="preserve">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 </w:t>
      </w:r>
    </w:p>
    <w:p w14:paraId="40F021E3" w14:textId="77777777" w:rsidR="00FA5FE7" w:rsidRPr="004B2E11" w:rsidRDefault="00FA5FE7" w:rsidP="00FA5FE7">
      <w:pPr>
        <w:jc w:val="both"/>
        <w:rPr>
          <w:sz w:val="28"/>
          <w:szCs w:val="28"/>
        </w:rPr>
      </w:pPr>
      <w:r w:rsidRPr="004B2E11">
        <w:rPr>
          <w:sz w:val="28"/>
          <w:szCs w:val="28"/>
        </w:rPr>
        <w:tab/>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14:paraId="5750C666" w14:textId="77777777" w:rsidR="00FA5FE7" w:rsidRPr="004B2E11" w:rsidRDefault="00FA5FE7" w:rsidP="00FA5FE7">
      <w:pPr>
        <w:jc w:val="both"/>
        <w:rPr>
          <w:sz w:val="28"/>
          <w:szCs w:val="28"/>
        </w:rPr>
      </w:pPr>
      <w:r w:rsidRPr="004B2E11">
        <w:rPr>
          <w:rStyle w:val="a5"/>
          <w:color w:val="auto"/>
          <w:sz w:val="28"/>
          <w:szCs w:val="28"/>
          <w:u w:val="none"/>
        </w:rPr>
        <w:tab/>
        <w:t>Возражение на предостережение подается руководителю контрольного органа и рассматривается лицом, уполномоченным на осуществление муниципального контроля.</w:t>
      </w:r>
    </w:p>
    <w:p w14:paraId="50D81517" w14:textId="77777777" w:rsidR="00FA5FE7" w:rsidRPr="004B2E11" w:rsidRDefault="00FA5FE7" w:rsidP="00FA5FE7">
      <w:pPr>
        <w:jc w:val="both"/>
        <w:rPr>
          <w:sz w:val="28"/>
          <w:szCs w:val="28"/>
        </w:rPr>
      </w:pPr>
      <w:r w:rsidRPr="004B2E11">
        <w:rPr>
          <w:sz w:val="28"/>
          <w:szCs w:val="28"/>
        </w:rPr>
        <w:tab/>
        <w:t xml:space="preserve">3.11. </w:t>
      </w:r>
      <w:r w:rsidRPr="004B2E11">
        <w:rPr>
          <w:sz w:val="28"/>
          <w:szCs w:val="28"/>
        </w:rPr>
        <w:tab/>
        <w:t>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14:paraId="0CADEBA0" w14:textId="77777777" w:rsidR="00FA5FE7" w:rsidRPr="004B2E11" w:rsidRDefault="00FA5FE7" w:rsidP="00FA5FE7">
      <w:pPr>
        <w:jc w:val="both"/>
        <w:rPr>
          <w:sz w:val="28"/>
          <w:szCs w:val="28"/>
        </w:rPr>
      </w:pPr>
      <w:r w:rsidRPr="004B2E11">
        <w:rPr>
          <w:sz w:val="28"/>
          <w:szCs w:val="28"/>
        </w:rPr>
        <w:tab/>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14:paraId="07350B8E" w14:textId="77777777" w:rsidR="00FA5FE7" w:rsidRPr="004B2E11" w:rsidRDefault="00FA5FE7" w:rsidP="00FA5FE7">
      <w:pPr>
        <w:jc w:val="both"/>
        <w:rPr>
          <w:sz w:val="28"/>
          <w:szCs w:val="28"/>
        </w:rPr>
      </w:pPr>
      <w:r w:rsidRPr="004B2E11">
        <w:rPr>
          <w:sz w:val="28"/>
          <w:szCs w:val="28"/>
        </w:rPr>
        <w:tab/>
        <w:t xml:space="preserve">Заявление подается посредством Единого портала государственных и муниципальных услуг (функций). </w:t>
      </w:r>
    </w:p>
    <w:p w14:paraId="1909036E" w14:textId="77777777" w:rsidR="00FA5FE7" w:rsidRPr="004B2E11" w:rsidRDefault="00FA5FE7" w:rsidP="00FA5FE7">
      <w:pPr>
        <w:jc w:val="both"/>
        <w:rPr>
          <w:sz w:val="28"/>
          <w:szCs w:val="28"/>
        </w:rPr>
      </w:pPr>
      <w:r w:rsidRPr="004B2E11">
        <w:rPr>
          <w:sz w:val="28"/>
          <w:szCs w:val="28"/>
        </w:rPr>
        <w:tab/>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09D55952" w14:textId="77777777" w:rsidR="00FA5FE7" w:rsidRPr="004B2E11" w:rsidRDefault="00FA5FE7" w:rsidP="00FA5FE7">
      <w:pPr>
        <w:jc w:val="both"/>
        <w:rPr>
          <w:sz w:val="28"/>
          <w:szCs w:val="28"/>
        </w:rPr>
      </w:pPr>
      <w:r w:rsidRPr="004B2E11">
        <w:rPr>
          <w:sz w:val="28"/>
          <w:szCs w:val="28"/>
        </w:rPr>
        <w:tab/>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58D067C5" w14:textId="77777777" w:rsidR="00FA5FE7" w:rsidRPr="004B2E11" w:rsidRDefault="00FA5FE7" w:rsidP="00FA5FE7">
      <w:pPr>
        <w:jc w:val="both"/>
        <w:rPr>
          <w:sz w:val="28"/>
          <w:szCs w:val="28"/>
        </w:rPr>
      </w:pPr>
      <w:r w:rsidRPr="004B2E11">
        <w:rPr>
          <w:rStyle w:val="a5"/>
          <w:color w:val="auto"/>
          <w:sz w:val="28"/>
          <w:szCs w:val="28"/>
          <w:u w:val="none"/>
        </w:rPr>
        <w:tab/>
        <w:t xml:space="preserve">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w:t>
      </w:r>
      <w:r w:rsidRPr="004B2E11">
        <w:rPr>
          <w:rStyle w:val="a5"/>
          <w:color w:val="auto"/>
          <w:sz w:val="28"/>
          <w:szCs w:val="28"/>
          <w:u w:val="none"/>
        </w:rPr>
        <w:lastRenderedPageBreak/>
        <w:t>контролируемым лицом любым способом, обеспечивающим фиксирование такого согласования.</w:t>
      </w:r>
    </w:p>
    <w:p w14:paraId="4E29C742" w14:textId="77777777" w:rsidR="00FA5FE7" w:rsidRPr="004B2E11" w:rsidRDefault="005555C4" w:rsidP="00FA5FE7">
      <w:pPr>
        <w:ind w:firstLine="709"/>
        <w:jc w:val="both"/>
        <w:rPr>
          <w:sz w:val="28"/>
          <w:szCs w:val="28"/>
        </w:rPr>
      </w:pPr>
      <w:hyperlink r:id="rId14" w:history="1"/>
    </w:p>
    <w:p w14:paraId="33CE0EE3" w14:textId="77777777" w:rsidR="00FA5FE7" w:rsidRPr="004B2E11" w:rsidRDefault="00FA5FE7" w:rsidP="00FA5FE7">
      <w:pPr>
        <w:jc w:val="center"/>
        <w:rPr>
          <w:sz w:val="28"/>
          <w:szCs w:val="28"/>
        </w:rPr>
      </w:pPr>
      <w:r w:rsidRPr="004B2E11">
        <w:rPr>
          <w:rStyle w:val="a5"/>
          <w:b/>
          <w:bCs/>
          <w:color w:val="auto"/>
          <w:sz w:val="28"/>
          <w:szCs w:val="28"/>
          <w:u w:val="none"/>
        </w:rPr>
        <w:t xml:space="preserve">4. Порядок организации Муниципального контроля. </w:t>
      </w:r>
    </w:p>
    <w:p w14:paraId="031DE120" w14:textId="77777777" w:rsidR="00FA5FE7" w:rsidRPr="004B2E11" w:rsidRDefault="00FA5FE7" w:rsidP="00FA5FE7">
      <w:pPr>
        <w:jc w:val="both"/>
        <w:rPr>
          <w:sz w:val="28"/>
          <w:szCs w:val="28"/>
        </w:rPr>
      </w:pPr>
    </w:p>
    <w:p w14:paraId="2C52471E" w14:textId="77777777" w:rsidR="00FA5FE7" w:rsidRPr="004B2E11" w:rsidRDefault="00FA5FE7" w:rsidP="00FA5FE7">
      <w:pPr>
        <w:ind w:firstLine="720"/>
        <w:jc w:val="both"/>
        <w:rPr>
          <w:sz w:val="28"/>
          <w:szCs w:val="28"/>
        </w:rPr>
      </w:pPr>
      <w:r w:rsidRPr="004B2E11">
        <w:rPr>
          <w:rFonts w:eastAsia="Calibri"/>
          <w:sz w:val="28"/>
          <w:szCs w:val="28"/>
        </w:rPr>
        <w:t>4.1. М</w:t>
      </w:r>
      <w:r w:rsidRPr="004B2E11">
        <w:rPr>
          <w:bCs/>
          <w:sz w:val="28"/>
          <w:szCs w:val="28"/>
        </w:rPr>
        <w:t xml:space="preserve">униципальный контроль осуществляется без проведения плановых контрольных мероприятий. </w:t>
      </w:r>
    </w:p>
    <w:p w14:paraId="6B7F101B" w14:textId="77777777" w:rsidR="00FA5FE7" w:rsidRPr="004B2E11" w:rsidRDefault="00FA5FE7" w:rsidP="00FA5FE7">
      <w:pPr>
        <w:pStyle w:val="17"/>
        <w:spacing w:after="0"/>
        <w:ind w:left="0" w:firstLine="720"/>
        <w:jc w:val="both"/>
        <w:rPr>
          <w:rFonts w:ascii="Times New Roman" w:hAnsi="Times New Roman" w:cs="Times New Roman"/>
          <w:sz w:val="28"/>
          <w:szCs w:val="28"/>
        </w:rPr>
      </w:pPr>
      <w:r w:rsidRPr="004B2E11">
        <w:rPr>
          <w:rStyle w:val="a5"/>
          <w:rFonts w:ascii="Times New Roman" w:hAnsi="Times New Roman" w:cs="Times New Roman"/>
          <w:bCs/>
          <w:color w:val="auto"/>
          <w:sz w:val="28"/>
          <w:szCs w:val="28"/>
          <w:u w:val="none"/>
        </w:rPr>
        <w:t>По результатам проведения контрольных (надзорных) мероприятий публичная оценка уровня соблюдения обязательных требований не присваивается.</w:t>
      </w:r>
    </w:p>
    <w:p w14:paraId="0499D439" w14:textId="77777777" w:rsidR="00FA5FE7" w:rsidRPr="004B2E11" w:rsidRDefault="00FA5FE7" w:rsidP="00FA5FE7">
      <w:pPr>
        <w:ind w:firstLine="720"/>
        <w:jc w:val="both"/>
        <w:rPr>
          <w:sz w:val="28"/>
          <w:szCs w:val="28"/>
        </w:rPr>
      </w:pPr>
      <w:r w:rsidRPr="004B2E11">
        <w:rPr>
          <w:rFonts w:eastAsia="Calibri"/>
          <w:bCs/>
          <w:iCs/>
          <w:sz w:val="28"/>
          <w:szCs w:val="28"/>
        </w:rPr>
        <w:t xml:space="preserve">4.2. В рамках осуществления </w:t>
      </w:r>
      <w:r w:rsidRPr="004B2E11">
        <w:rPr>
          <w:rFonts w:eastAsia="Calibri"/>
          <w:sz w:val="28"/>
          <w:szCs w:val="28"/>
        </w:rPr>
        <w:t>муниципального контроля при взаимодействии с контролируемым лицом</w:t>
      </w:r>
      <w:r w:rsidRPr="004B2E11">
        <w:rPr>
          <w:rFonts w:eastAsia="Calibri"/>
          <w:bCs/>
          <w:iCs/>
          <w:sz w:val="28"/>
          <w:szCs w:val="28"/>
        </w:rPr>
        <w:t xml:space="preserve"> проводятся следующие контрольные мероприятия:</w:t>
      </w:r>
    </w:p>
    <w:p w14:paraId="1C6F3E4A" w14:textId="77777777" w:rsidR="00FA5FE7" w:rsidRPr="004B2E11" w:rsidRDefault="00FA5FE7" w:rsidP="00FA5FE7">
      <w:pPr>
        <w:pStyle w:val="17"/>
        <w:tabs>
          <w:tab w:val="left" w:pos="1134"/>
        </w:tabs>
        <w:spacing w:after="0"/>
        <w:ind w:left="0" w:firstLine="709"/>
        <w:jc w:val="both"/>
        <w:rPr>
          <w:rFonts w:ascii="Times New Roman" w:hAnsi="Times New Roman" w:cs="Times New Roman"/>
          <w:sz w:val="28"/>
          <w:szCs w:val="28"/>
        </w:rPr>
      </w:pPr>
      <w:r w:rsidRPr="004B2E11">
        <w:rPr>
          <w:rFonts w:ascii="Times New Roman" w:eastAsia="Calibri" w:hAnsi="Times New Roman" w:cs="Times New Roman"/>
          <w:sz w:val="28"/>
          <w:szCs w:val="28"/>
        </w:rPr>
        <w:t>а) инспекционный визит;</w:t>
      </w:r>
    </w:p>
    <w:p w14:paraId="72B55D78" w14:textId="77777777" w:rsidR="00FA5FE7" w:rsidRPr="004B2E11" w:rsidRDefault="00FA5FE7" w:rsidP="00FA5FE7">
      <w:pPr>
        <w:pStyle w:val="17"/>
        <w:tabs>
          <w:tab w:val="left" w:pos="1134"/>
        </w:tabs>
        <w:spacing w:after="0"/>
        <w:ind w:left="0" w:firstLine="709"/>
        <w:jc w:val="both"/>
        <w:rPr>
          <w:rFonts w:ascii="Times New Roman" w:hAnsi="Times New Roman" w:cs="Times New Roman"/>
          <w:sz w:val="28"/>
          <w:szCs w:val="28"/>
        </w:rPr>
      </w:pPr>
      <w:r w:rsidRPr="004B2E11">
        <w:rPr>
          <w:rFonts w:ascii="Times New Roman" w:eastAsia="Calibri" w:hAnsi="Times New Roman" w:cs="Times New Roman"/>
          <w:sz w:val="28"/>
          <w:szCs w:val="28"/>
        </w:rPr>
        <w:t>б) документарная проверка;</w:t>
      </w:r>
    </w:p>
    <w:p w14:paraId="32CFB476" w14:textId="77777777" w:rsidR="00FA5FE7" w:rsidRPr="004B2E11" w:rsidRDefault="00FA5FE7" w:rsidP="00FA5FE7">
      <w:pPr>
        <w:pStyle w:val="17"/>
        <w:tabs>
          <w:tab w:val="left" w:pos="1134"/>
        </w:tabs>
        <w:spacing w:after="0"/>
        <w:ind w:left="0" w:firstLine="709"/>
        <w:jc w:val="both"/>
        <w:rPr>
          <w:rFonts w:ascii="Times New Roman" w:hAnsi="Times New Roman" w:cs="Times New Roman"/>
          <w:sz w:val="28"/>
          <w:szCs w:val="28"/>
        </w:rPr>
      </w:pPr>
      <w:r w:rsidRPr="004B2E11">
        <w:rPr>
          <w:rFonts w:ascii="Times New Roman" w:eastAsia="Calibri" w:hAnsi="Times New Roman" w:cs="Times New Roman"/>
          <w:sz w:val="28"/>
          <w:szCs w:val="28"/>
        </w:rPr>
        <w:t>в) выездная проверка.</w:t>
      </w:r>
    </w:p>
    <w:p w14:paraId="654AF40C" w14:textId="77777777" w:rsidR="00FA5FE7" w:rsidRPr="004B2E11" w:rsidRDefault="00FA5FE7" w:rsidP="00FA5FE7">
      <w:pPr>
        <w:ind w:firstLine="709"/>
        <w:jc w:val="both"/>
        <w:rPr>
          <w:sz w:val="28"/>
          <w:szCs w:val="28"/>
        </w:rPr>
      </w:pPr>
      <w:r w:rsidRPr="004B2E11">
        <w:rPr>
          <w:rFonts w:eastAsia="Calibri"/>
          <w:sz w:val="28"/>
          <w:szCs w:val="28"/>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078160C1" w14:textId="77777777" w:rsidR="00FA5FE7" w:rsidRPr="004B2E11" w:rsidRDefault="00FA5FE7" w:rsidP="00FA5FE7">
      <w:pPr>
        <w:jc w:val="both"/>
        <w:rPr>
          <w:sz w:val="28"/>
          <w:szCs w:val="28"/>
        </w:rPr>
      </w:pPr>
      <w:r w:rsidRPr="004B2E11">
        <w:rPr>
          <w:rFonts w:eastAsia="Calibri"/>
          <w:sz w:val="28"/>
          <w:szCs w:val="28"/>
        </w:rPr>
        <w:tab/>
        <w:t>а) наблюдение за соблюдением обязательных требований (мониторинг безопасности);</w:t>
      </w:r>
    </w:p>
    <w:p w14:paraId="09699147" w14:textId="77777777" w:rsidR="00FA5FE7" w:rsidRPr="004B2E11" w:rsidRDefault="00FA5FE7" w:rsidP="00FA5FE7">
      <w:pPr>
        <w:jc w:val="both"/>
        <w:rPr>
          <w:sz w:val="28"/>
          <w:szCs w:val="28"/>
        </w:rPr>
      </w:pPr>
      <w:r w:rsidRPr="004B2E11">
        <w:rPr>
          <w:rFonts w:eastAsia="Calibri"/>
          <w:sz w:val="28"/>
          <w:szCs w:val="28"/>
        </w:rPr>
        <w:tab/>
        <w:t>б) выездное обследование.</w:t>
      </w:r>
    </w:p>
    <w:p w14:paraId="31F6F702" w14:textId="77777777" w:rsidR="00FA5FE7" w:rsidRPr="004B2E11" w:rsidRDefault="00FA5FE7" w:rsidP="00FA5FE7">
      <w:pPr>
        <w:jc w:val="both"/>
        <w:rPr>
          <w:sz w:val="28"/>
          <w:szCs w:val="28"/>
        </w:rPr>
      </w:pPr>
      <w:r w:rsidRPr="004B2E11">
        <w:rPr>
          <w:sz w:val="28"/>
          <w:szCs w:val="28"/>
        </w:rPr>
        <w:tab/>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14:paraId="6A6ED3A0" w14:textId="77777777" w:rsidR="00FA5FE7" w:rsidRPr="009C60FC" w:rsidRDefault="00FA5FE7" w:rsidP="00FA5FE7">
      <w:pPr>
        <w:pStyle w:val="17"/>
        <w:tabs>
          <w:tab w:val="left" w:pos="1134"/>
        </w:tabs>
        <w:spacing w:after="0"/>
        <w:ind w:left="0" w:firstLine="709"/>
        <w:jc w:val="both"/>
        <w:rPr>
          <w:rFonts w:ascii="Times New Roman" w:hAnsi="Times New Roman" w:cs="Times New Roman"/>
          <w:sz w:val="28"/>
          <w:szCs w:val="28"/>
        </w:rPr>
      </w:pPr>
      <w:r w:rsidRPr="004B2E11">
        <w:rPr>
          <w:rFonts w:ascii="Times New Roman" w:eastAsia="Calibri" w:hAnsi="Times New Roman" w:cs="Times New Roman"/>
          <w:sz w:val="28"/>
          <w:szCs w:val="28"/>
        </w:rPr>
        <w:t xml:space="preserve">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w:t>
      </w:r>
      <w:r w:rsidRPr="009C60FC">
        <w:rPr>
          <w:rFonts w:ascii="Times New Roman" w:eastAsia="Calibri" w:hAnsi="Times New Roman" w:cs="Times New Roman"/>
          <w:color w:val="000000"/>
          <w:sz w:val="28"/>
          <w:szCs w:val="28"/>
        </w:rPr>
        <w:t>сведения, предусмотренные частью 1 статьи 64 Федерального закона № 248-ФЗ.</w:t>
      </w:r>
    </w:p>
    <w:p w14:paraId="38B9A167" w14:textId="02B8129F" w:rsidR="00FA5FE7" w:rsidRPr="009C60FC" w:rsidRDefault="00FA5FE7" w:rsidP="00FA5FE7">
      <w:pPr>
        <w:pStyle w:val="17"/>
        <w:tabs>
          <w:tab w:val="left" w:pos="709"/>
        </w:tabs>
        <w:spacing w:after="0"/>
        <w:ind w:left="0"/>
        <w:jc w:val="both"/>
        <w:rPr>
          <w:rFonts w:ascii="Times New Roman" w:hAnsi="Times New Roman" w:cs="Times New Roman"/>
          <w:sz w:val="28"/>
          <w:szCs w:val="28"/>
        </w:rPr>
      </w:pPr>
      <w:r>
        <w:rPr>
          <w:rFonts w:ascii="Times New Roman" w:eastAsia="Times New Roman" w:hAnsi="Times New Roman" w:cs="Times New Roman"/>
          <w:sz w:val="28"/>
          <w:szCs w:val="28"/>
        </w:rPr>
        <w:tab/>
      </w:r>
      <w:r w:rsidRPr="009C60FC">
        <w:rPr>
          <w:rFonts w:ascii="Times New Roman" w:eastAsia="Calibri" w:hAnsi="Times New Roman" w:cs="Times New Roman"/>
          <w:sz w:val="28"/>
          <w:szCs w:val="28"/>
        </w:rPr>
        <w:t xml:space="preserve">4.5. </w:t>
      </w:r>
      <w:r w:rsidRPr="009C60FC">
        <w:rPr>
          <w:rFonts w:ascii="Times New Roman" w:hAnsi="Times New Roman" w:cs="Times New Roman"/>
          <w:color w:val="000000"/>
          <w:sz w:val="28"/>
          <w:szCs w:val="28"/>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w:t>
      </w:r>
      <w:hyperlink r:id="rId15" w:history="1">
        <w:r w:rsidRPr="00EE0898">
          <w:rPr>
            <w:rStyle w:val="a5"/>
            <w:rFonts w:ascii="Times New Roman" w:hAnsi="Times New Roman" w:cs="Times New Roman"/>
            <w:color w:val="000000"/>
            <w:sz w:val="28"/>
            <w:szCs w:val="28"/>
            <w:u w:val="none"/>
          </w:rPr>
          <w:t xml:space="preserve"> стать</w:t>
        </w:r>
      </w:hyperlink>
      <w:hyperlink r:id="rId16" w:history="1">
        <w:r w:rsidRPr="00EE0898">
          <w:rPr>
            <w:rStyle w:val="a5"/>
            <w:rFonts w:ascii="Times New Roman" w:hAnsi="Times New Roman" w:cs="Times New Roman"/>
            <w:color w:val="000000"/>
            <w:sz w:val="28"/>
            <w:szCs w:val="28"/>
            <w:u w:val="none"/>
          </w:rPr>
          <w:t>ей</w:t>
        </w:r>
      </w:hyperlink>
      <w:hyperlink r:id="rId17" w:history="1">
        <w:r w:rsidRPr="00EE0898">
          <w:rPr>
            <w:rStyle w:val="a5"/>
            <w:rFonts w:ascii="Times New Roman" w:hAnsi="Times New Roman" w:cs="Times New Roman"/>
            <w:color w:val="000000"/>
            <w:sz w:val="28"/>
            <w:szCs w:val="28"/>
            <w:u w:val="none"/>
          </w:rPr>
          <w:t xml:space="preserve"> 57</w:t>
        </w:r>
      </w:hyperlink>
      <w:r w:rsidRPr="009C60FC">
        <w:rPr>
          <w:rFonts w:ascii="Times New Roman" w:hAnsi="Times New Roman" w:cs="Times New Roman"/>
          <w:color w:val="000000"/>
          <w:sz w:val="28"/>
          <w:szCs w:val="28"/>
        </w:rPr>
        <w:t xml:space="preserve"> Федерального закона № 248-ФЗ.</w:t>
      </w:r>
    </w:p>
    <w:p w14:paraId="4471C50F" w14:textId="77777777" w:rsidR="00FA5FE7" w:rsidRPr="009C60FC" w:rsidRDefault="00FA5FE7" w:rsidP="00FA5FE7">
      <w:pPr>
        <w:jc w:val="both"/>
        <w:rPr>
          <w:sz w:val="28"/>
          <w:szCs w:val="28"/>
        </w:rPr>
      </w:pPr>
      <w:r w:rsidRPr="009C60FC">
        <w:rPr>
          <w:color w:val="000000"/>
          <w:sz w:val="28"/>
          <w:szCs w:val="28"/>
        </w:rPr>
        <w:tab/>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w:t>
      </w:r>
      <w:r>
        <w:rPr>
          <w:color w:val="000000"/>
          <w:sz w:val="28"/>
          <w:szCs w:val="28"/>
        </w:rPr>
        <w:t xml:space="preserve">трольного органа, подписанного </w:t>
      </w:r>
      <w:r w:rsidRPr="009C60FC">
        <w:rPr>
          <w:color w:val="000000"/>
          <w:sz w:val="28"/>
          <w:szCs w:val="28"/>
        </w:rPr>
        <w:t xml:space="preserve">уполномоченным должностным лицом, указанным в </w:t>
      </w:r>
      <w:hyperlink r:id="rId18" w:history="1">
        <w:r w:rsidRPr="00EE0898">
          <w:rPr>
            <w:rStyle w:val="a5"/>
            <w:color w:val="000000"/>
            <w:sz w:val="28"/>
            <w:szCs w:val="28"/>
            <w:u w:val="none"/>
          </w:rPr>
          <w:t>пункте 1.6</w:t>
        </w:r>
      </w:hyperlink>
      <w:r>
        <w:rPr>
          <w:color w:val="000000"/>
          <w:sz w:val="28"/>
          <w:szCs w:val="28"/>
        </w:rPr>
        <w:t xml:space="preserve"> Положения. В решении </w:t>
      </w:r>
      <w:r w:rsidRPr="009C60FC">
        <w:rPr>
          <w:color w:val="000000"/>
          <w:sz w:val="28"/>
          <w:szCs w:val="28"/>
        </w:rPr>
        <w:t xml:space="preserve">о проведении контрольного (надзорного) мероприятия указываются сведения, установленные </w:t>
      </w:r>
      <w:hyperlink r:id="rId19" w:history="1">
        <w:r w:rsidRPr="00EE0898">
          <w:rPr>
            <w:rStyle w:val="a5"/>
            <w:color w:val="000000"/>
            <w:sz w:val="28"/>
            <w:szCs w:val="28"/>
            <w:u w:val="none"/>
          </w:rPr>
          <w:t>частью 1 статьи 64</w:t>
        </w:r>
      </w:hyperlink>
      <w:r w:rsidRPr="00EE0898">
        <w:rPr>
          <w:color w:val="000000"/>
          <w:sz w:val="28"/>
          <w:szCs w:val="28"/>
        </w:rPr>
        <w:t xml:space="preserve"> </w:t>
      </w:r>
      <w:r w:rsidRPr="009C60FC">
        <w:rPr>
          <w:color w:val="000000"/>
          <w:sz w:val="28"/>
          <w:szCs w:val="28"/>
        </w:rPr>
        <w:t>Федерального закона № 248-ФЗ,</w:t>
      </w:r>
    </w:p>
    <w:p w14:paraId="5BA1A5B7" w14:textId="77777777" w:rsidR="00FA5FE7" w:rsidRPr="009C60FC" w:rsidRDefault="00FA5FE7" w:rsidP="00FA5FE7">
      <w:pPr>
        <w:pStyle w:val="17"/>
        <w:tabs>
          <w:tab w:val="left" w:pos="1134"/>
        </w:tabs>
        <w:spacing w:after="0"/>
        <w:ind w:left="0" w:firstLine="709"/>
        <w:jc w:val="both"/>
        <w:rPr>
          <w:rFonts w:ascii="Times New Roman" w:hAnsi="Times New Roman" w:cs="Times New Roman"/>
          <w:sz w:val="28"/>
          <w:szCs w:val="28"/>
        </w:rPr>
      </w:pPr>
      <w:r w:rsidRPr="009C60FC">
        <w:rPr>
          <w:rFonts w:ascii="Times New Roman" w:eastAsia="Calibri" w:hAnsi="Times New Roman" w:cs="Times New Roman"/>
          <w:sz w:val="28"/>
          <w:szCs w:val="28"/>
        </w:rPr>
        <w:lastRenderedPageBreak/>
        <w:t>4.6. При проведении контрольных мероприятий в рамках осуществления Муниципального контроля должностное лицо контрольного органа имеет право:</w:t>
      </w:r>
    </w:p>
    <w:p w14:paraId="635F5271" w14:textId="77777777" w:rsidR="00FA5FE7" w:rsidRPr="00E17307" w:rsidRDefault="00FA5FE7" w:rsidP="00FA5FE7">
      <w:pPr>
        <w:tabs>
          <w:tab w:val="left" w:pos="1134"/>
        </w:tabs>
        <w:ind w:firstLine="709"/>
        <w:jc w:val="both"/>
        <w:rPr>
          <w:sz w:val="28"/>
          <w:szCs w:val="28"/>
        </w:rPr>
      </w:pPr>
      <w:r w:rsidRPr="009C60FC">
        <w:rPr>
          <w:rFonts w:eastAsia="Calibri"/>
          <w:sz w:val="28"/>
          <w:szCs w:val="28"/>
        </w:rPr>
        <w:t xml:space="preserve">а) совершать действия, предусмотренные частью 2 статьи 29 </w:t>
      </w:r>
      <w:r w:rsidRPr="00E17307">
        <w:rPr>
          <w:rFonts w:eastAsia="Calibri"/>
          <w:sz w:val="28"/>
          <w:szCs w:val="28"/>
        </w:rPr>
        <w:t>Федерального закона № 248-ФЗ;</w:t>
      </w:r>
    </w:p>
    <w:p w14:paraId="5AEAA7A5" w14:textId="77777777" w:rsidR="00FA5FE7" w:rsidRPr="00E17307" w:rsidRDefault="00FA5FE7" w:rsidP="00FA5FE7">
      <w:pPr>
        <w:tabs>
          <w:tab w:val="left" w:pos="1134"/>
        </w:tabs>
        <w:ind w:firstLine="709"/>
        <w:jc w:val="both"/>
        <w:rPr>
          <w:sz w:val="28"/>
          <w:szCs w:val="28"/>
        </w:rPr>
      </w:pPr>
      <w:r w:rsidRPr="00E17307">
        <w:rPr>
          <w:rStyle w:val="a5"/>
          <w:rFonts w:eastAsia="Calibri"/>
          <w:color w:val="auto"/>
          <w:sz w:val="28"/>
          <w:szCs w:val="28"/>
          <w:u w:val="none"/>
        </w:rPr>
        <w:t xml:space="preserve">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14:paraId="772E42AC" w14:textId="77777777" w:rsidR="00FA5FE7" w:rsidRPr="00E17307" w:rsidRDefault="00FA5FE7" w:rsidP="00FA5FE7">
      <w:pPr>
        <w:tabs>
          <w:tab w:val="left" w:pos="1134"/>
        </w:tabs>
        <w:ind w:firstLine="709"/>
        <w:jc w:val="both"/>
        <w:rPr>
          <w:sz w:val="28"/>
          <w:szCs w:val="28"/>
        </w:rPr>
      </w:pPr>
      <w:r w:rsidRPr="00E17307">
        <w:rPr>
          <w:rStyle w:val="a5"/>
          <w:rFonts w:eastAsia="Calibri"/>
          <w:color w:val="auto"/>
          <w:sz w:val="28"/>
          <w:szCs w:val="28"/>
          <w:u w:val="none"/>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14:paraId="44C0C99A" w14:textId="2B7EFB0A" w:rsidR="00FA5FE7" w:rsidRPr="00E17307" w:rsidRDefault="00FA5FE7" w:rsidP="00FA5FE7">
      <w:pPr>
        <w:tabs>
          <w:tab w:val="left" w:pos="1134"/>
        </w:tabs>
        <w:ind w:firstLine="709"/>
        <w:jc w:val="both"/>
        <w:rPr>
          <w:sz w:val="28"/>
          <w:szCs w:val="28"/>
        </w:rPr>
      </w:pPr>
      <w:r w:rsidRPr="00E17307">
        <w:rPr>
          <w:rFonts w:eastAsia="Calibri"/>
          <w:sz w:val="28"/>
          <w:szCs w:val="28"/>
        </w:rPr>
        <w:t>4.7. Контрольный орган (</w:t>
      </w:r>
      <w:r w:rsidR="00E17307" w:rsidRPr="00E17307">
        <w:rPr>
          <w:rFonts w:eastAsia="Calibri"/>
          <w:sz w:val="28"/>
          <w:szCs w:val="28"/>
        </w:rPr>
        <w:t>инспектор</w:t>
      </w:r>
      <w:r w:rsidRPr="00E17307">
        <w:rPr>
          <w:rFonts w:eastAsia="Calibri"/>
          <w:sz w:val="28"/>
          <w:szCs w:val="28"/>
        </w:rPr>
        <w:t>)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3303025F" w14:textId="77777777" w:rsidR="00FA5FE7" w:rsidRPr="00E17307" w:rsidRDefault="00FA5FE7" w:rsidP="00FA5FE7">
      <w:pPr>
        <w:pStyle w:val="17"/>
        <w:spacing w:after="0"/>
        <w:ind w:left="0" w:firstLine="709"/>
        <w:jc w:val="both"/>
        <w:rPr>
          <w:rFonts w:ascii="Times New Roman" w:hAnsi="Times New Roman" w:cs="Times New Roman"/>
          <w:sz w:val="28"/>
          <w:szCs w:val="28"/>
        </w:rPr>
      </w:pPr>
      <w:r w:rsidRPr="00E17307">
        <w:rPr>
          <w:rStyle w:val="a5"/>
          <w:rFonts w:ascii="Times New Roman" w:eastAsia="Calibri" w:hAnsi="Times New Roman" w:cs="Times New Roman"/>
          <w:color w:val="auto"/>
          <w:sz w:val="28"/>
          <w:szCs w:val="28"/>
          <w:u w:val="none"/>
        </w:rP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14:paraId="157EBFCB" w14:textId="77777777" w:rsidR="00FA5FE7" w:rsidRPr="00E17307" w:rsidRDefault="00FA5FE7" w:rsidP="00FA5FE7">
      <w:pPr>
        <w:pStyle w:val="17"/>
        <w:tabs>
          <w:tab w:val="left" w:pos="1134"/>
        </w:tabs>
        <w:spacing w:after="0"/>
        <w:ind w:left="0" w:firstLine="709"/>
        <w:jc w:val="both"/>
        <w:rPr>
          <w:rFonts w:ascii="Times New Roman" w:hAnsi="Times New Roman" w:cs="Times New Roman"/>
          <w:sz w:val="28"/>
          <w:szCs w:val="28"/>
        </w:rPr>
      </w:pPr>
      <w:r w:rsidRPr="00E17307">
        <w:rPr>
          <w:rStyle w:val="a5"/>
          <w:rFonts w:ascii="Times New Roman" w:hAnsi="Times New Roman" w:cs="Times New Roman"/>
          <w:color w:val="auto"/>
          <w:sz w:val="28"/>
          <w:szCs w:val="28"/>
          <w:u w:val="none"/>
        </w:rPr>
        <w:t>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w:t>
      </w:r>
    </w:p>
    <w:p w14:paraId="3A909AF3" w14:textId="77777777" w:rsidR="00FA5FE7" w:rsidRPr="00E17307" w:rsidRDefault="00FA5FE7" w:rsidP="00FA5FE7">
      <w:pPr>
        <w:pStyle w:val="17"/>
        <w:tabs>
          <w:tab w:val="left" w:pos="1134"/>
        </w:tabs>
        <w:spacing w:after="0"/>
        <w:ind w:left="0" w:firstLine="709"/>
        <w:jc w:val="both"/>
        <w:rPr>
          <w:rFonts w:ascii="Times New Roman" w:hAnsi="Times New Roman" w:cs="Times New Roman"/>
          <w:sz w:val="28"/>
          <w:szCs w:val="28"/>
        </w:rPr>
      </w:pPr>
      <w:r w:rsidRPr="00E17307">
        <w:rPr>
          <w:rStyle w:val="a5"/>
          <w:rFonts w:ascii="Times New Roman" w:eastAsia="Calibri" w:hAnsi="Times New Roman" w:cs="Times New Roman"/>
          <w:color w:val="auto"/>
          <w:sz w:val="28"/>
          <w:szCs w:val="28"/>
          <w:u w:val="none"/>
        </w:rPr>
        <w:t>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58952BB3" w14:textId="77777777" w:rsidR="00FA5FE7" w:rsidRPr="00E17307" w:rsidRDefault="00FA5FE7" w:rsidP="00FA5FE7">
      <w:pPr>
        <w:pStyle w:val="17"/>
        <w:tabs>
          <w:tab w:val="left" w:pos="1134"/>
        </w:tabs>
        <w:spacing w:after="0"/>
        <w:ind w:left="0" w:firstLine="709"/>
        <w:jc w:val="both"/>
        <w:rPr>
          <w:rFonts w:ascii="Times New Roman" w:hAnsi="Times New Roman" w:cs="Times New Roman"/>
          <w:sz w:val="28"/>
          <w:szCs w:val="28"/>
        </w:rPr>
      </w:pPr>
      <w:r w:rsidRPr="00E17307">
        <w:rPr>
          <w:rStyle w:val="a5"/>
          <w:rFonts w:ascii="Times New Roman" w:eastAsia="Calibri" w:hAnsi="Times New Roman" w:cs="Times New Roman"/>
          <w:color w:val="auto"/>
          <w:sz w:val="28"/>
          <w:szCs w:val="28"/>
          <w:u w:val="none"/>
        </w:rPr>
        <w:t xml:space="preserve">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в порядке, определенном пунктом 4.18 Порядка, при проведении контрольного мероприятия, </w:t>
      </w:r>
      <w:r w:rsidRPr="00E17307">
        <w:rPr>
          <w:rStyle w:val="a5"/>
          <w:rFonts w:ascii="Times New Roman" w:eastAsia="Calibri" w:hAnsi="Times New Roman" w:cs="Times New Roman"/>
          <w:color w:val="auto"/>
          <w:sz w:val="28"/>
          <w:szCs w:val="28"/>
          <w:u w:val="none"/>
        </w:rPr>
        <w:lastRenderedPageBreak/>
        <w:t>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14:paraId="6DBA608B" w14:textId="77777777" w:rsidR="00FA5FE7" w:rsidRPr="009C60FC" w:rsidRDefault="00FA5FE7" w:rsidP="00FA5FE7">
      <w:pPr>
        <w:tabs>
          <w:tab w:val="left" w:pos="1134"/>
        </w:tabs>
        <w:ind w:firstLine="709"/>
        <w:jc w:val="both"/>
        <w:rPr>
          <w:sz w:val="28"/>
          <w:szCs w:val="28"/>
        </w:rPr>
      </w:pPr>
      <w:r w:rsidRPr="00E17307">
        <w:rPr>
          <w:rFonts w:eastAsia="Calibri"/>
          <w:sz w:val="28"/>
          <w:szCs w:val="28"/>
        </w:rPr>
        <w:t xml:space="preserve">4.12.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w:t>
      </w:r>
      <w:r w:rsidRPr="009C60FC">
        <w:rPr>
          <w:rFonts w:eastAsia="Calibri"/>
          <w:sz w:val="28"/>
          <w:szCs w:val="28"/>
        </w:rPr>
        <w:t>Федерального з</w:t>
      </w:r>
      <w:r>
        <w:rPr>
          <w:rFonts w:eastAsia="Calibri"/>
          <w:sz w:val="28"/>
          <w:szCs w:val="28"/>
        </w:rPr>
        <w:t xml:space="preserve">акона № 248-ФЗ, осуществляется </w:t>
      </w:r>
      <w:r w:rsidRPr="009C60FC">
        <w:rPr>
          <w:rFonts w:eastAsia="Calibri"/>
          <w:sz w:val="28"/>
          <w:szCs w:val="28"/>
        </w:rPr>
        <w:t xml:space="preserve">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r w:rsidRPr="009C60FC">
        <w:rPr>
          <w:sz w:val="28"/>
          <w:szCs w:val="28"/>
        </w:rPr>
        <w:t>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2216B1A1" w14:textId="77777777" w:rsidR="00FA5FE7" w:rsidRPr="009C60FC" w:rsidRDefault="00FA5FE7" w:rsidP="00FA5FE7">
      <w:pPr>
        <w:ind w:firstLine="709"/>
        <w:jc w:val="both"/>
        <w:rPr>
          <w:sz w:val="28"/>
          <w:szCs w:val="28"/>
        </w:rPr>
      </w:pPr>
      <w:r w:rsidRPr="009C60FC">
        <w:rPr>
          <w:rFonts w:eastAsia="Calibri"/>
          <w:sz w:val="28"/>
          <w:szCs w:val="28"/>
        </w:rPr>
        <w:t>Наблюдение за соблюдением обязательных требований (мониторинг безопасности) осуществляется по месту нахождения инспектора постоянно (система</w:t>
      </w:r>
      <w:r>
        <w:rPr>
          <w:rFonts w:eastAsia="Calibri"/>
          <w:sz w:val="28"/>
          <w:szCs w:val="28"/>
        </w:rPr>
        <w:t>тически, регулярно, непрерывно)</w:t>
      </w:r>
      <w:r w:rsidRPr="009C60FC">
        <w:rPr>
          <w:rFonts w:eastAsia="Calibri"/>
          <w:sz w:val="28"/>
          <w:szCs w:val="28"/>
        </w:rPr>
        <w:t>.</w:t>
      </w:r>
    </w:p>
    <w:p w14:paraId="5BA92E26" w14:textId="77777777" w:rsidR="00FA5FE7" w:rsidRPr="009C60FC" w:rsidRDefault="00FA5FE7" w:rsidP="00FA5FE7">
      <w:pPr>
        <w:ind w:firstLine="709"/>
        <w:jc w:val="both"/>
        <w:rPr>
          <w:sz w:val="28"/>
          <w:szCs w:val="28"/>
        </w:rPr>
      </w:pPr>
      <w:r w:rsidRPr="009C60FC">
        <w:rPr>
          <w:rFonts w:eastAsia="Calibri"/>
          <w:color w:val="000000"/>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14:paraId="045C5EA5" w14:textId="77777777" w:rsidR="00FA5FE7" w:rsidRPr="009C60FC" w:rsidRDefault="00FA5FE7" w:rsidP="00FA5FE7">
      <w:pPr>
        <w:jc w:val="both"/>
        <w:rPr>
          <w:sz w:val="28"/>
          <w:szCs w:val="28"/>
        </w:rPr>
      </w:pPr>
      <w:r w:rsidRPr="009C60FC">
        <w:rPr>
          <w:rFonts w:eastAsia="Calibri"/>
          <w:color w:val="000000"/>
          <w:sz w:val="28"/>
          <w:szCs w:val="28"/>
        </w:rPr>
        <w:t>По результатам мониторинга безопасности</w:t>
      </w:r>
      <w:r w:rsidRPr="009C60FC">
        <w:rPr>
          <w:color w:val="000000"/>
          <w:sz w:val="28"/>
          <w:szCs w:val="28"/>
        </w:rPr>
        <w:t xml:space="preserve"> контроль</w:t>
      </w:r>
      <w:r>
        <w:rPr>
          <w:color w:val="000000"/>
          <w:sz w:val="28"/>
          <w:szCs w:val="28"/>
        </w:rPr>
        <w:t xml:space="preserve">ным органом могут быть приняты </w:t>
      </w:r>
      <w:r w:rsidRPr="009C60FC">
        <w:rPr>
          <w:color w:val="000000"/>
          <w:sz w:val="28"/>
          <w:szCs w:val="28"/>
        </w:rPr>
        <w:t>решения, предусмотренные частью 3 статьи 74 Федерального закона № 248-ФЗ.</w:t>
      </w:r>
    </w:p>
    <w:p w14:paraId="66A79690" w14:textId="77777777" w:rsidR="00FA5FE7" w:rsidRPr="009C60FC" w:rsidRDefault="00FA5FE7" w:rsidP="00FA5FE7">
      <w:pPr>
        <w:pStyle w:val="17"/>
        <w:spacing w:after="0"/>
        <w:ind w:left="0" w:firstLine="709"/>
        <w:jc w:val="both"/>
        <w:rPr>
          <w:rFonts w:ascii="Times New Roman" w:hAnsi="Times New Roman" w:cs="Times New Roman"/>
          <w:sz w:val="28"/>
          <w:szCs w:val="28"/>
        </w:rPr>
      </w:pPr>
      <w:r w:rsidRPr="009C60FC">
        <w:rPr>
          <w:rFonts w:ascii="Times New Roman" w:eastAsia="Times New Roman" w:hAnsi="Times New Roman" w:cs="Times New Roman"/>
          <w:color w:val="000000"/>
          <w:sz w:val="28"/>
          <w:szCs w:val="28"/>
          <w:lang w:eastAsia="ru-RU"/>
        </w:rPr>
        <w:t>4.13. Выездное обследование проводится в порядке, установленном статьей 75 Федерального закона № 248-ФЗ.</w:t>
      </w:r>
    </w:p>
    <w:p w14:paraId="4647FC1C" w14:textId="77777777" w:rsidR="00FA5FE7" w:rsidRPr="009C60FC" w:rsidRDefault="00FA5FE7" w:rsidP="00FA5FE7">
      <w:pPr>
        <w:pStyle w:val="17"/>
        <w:spacing w:after="0"/>
        <w:ind w:left="0" w:firstLine="709"/>
        <w:jc w:val="both"/>
        <w:rPr>
          <w:rFonts w:ascii="Times New Roman" w:hAnsi="Times New Roman" w:cs="Times New Roman"/>
          <w:sz w:val="28"/>
          <w:szCs w:val="28"/>
        </w:rPr>
      </w:pPr>
      <w:r w:rsidRPr="009C60FC">
        <w:rPr>
          <w:rFonts w:ascii="Times New Roman" w:hAnsi="Times New Roman" w:cs="Times New Roman"/>
          <w:color w:val="000000"/>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14:paraId="529FAA4B" w14:textId="77777777" w:rsidR="00FA5FE7" w:rsidRPr="009C60FC" w:rsidRDefault="00FA5FE7" w:rsidP="00FA5FE7">
      <w:pPr>
        <w:ind w:firstLine="709"/>
        <w:jc w:val="both"/>
        <w:rPr>
          <w:sz w:val="28"/>
          <w:szCs w:val="28"/>
        </w:rPr>
      </w:pPr>
      <w:r w:rsidRPr="009C60FC">
        <w:rPr>
          <w:color w:val="000000"/>
          <w:sz w:val="28"/>
          <w:szCs w:val="28"/>
        </w:rPr>
        <w:t>- осмотр;</w:t>
      </w:r>
    </w:p>
    <w:p w14:paraId="5254DD35" w14:textId="77777777" w:rsidR="00FA5FE7" w:rsidRPr="009C60FC" w:rsidRDefault="00FA5FE7" w:rsidP="00FA5FE7">
      <w:pPr>
        <w:ind w:firstLine="709"/>
        <w:jc w:val="both"/>
        <w:rPr>
          <w:sz w:val="28"/>
          <w:szCs w:val="28"/>
        </w:rPr>
      </w:pPr>
      <w:r w:rsidRPr="009C60FC">
        <w:rPr>
          <w:color w:val="000000"/>
          <w:sz w:val="28"/>
          <w:szCs w:val="28"/>
        </w:rPr>
        <w:t>- инструментальное обследование (с применением видеозаписи);</w:t>
      </w:r>
    </w:p>
    <w:p w14:paraId="1CB70B8E" w14:textId="77777777" w:rsidR="00FA5FE7" w:rsidRPr="00B100F5" w:rsidRDefault="00FA5FE7" w:rsidP="00B100F5">
      <w:pPr>
        <w:ind w:firstLine="709"/>
        <w:jc w:val="both"/>
        <w:rPr>
          <w:rStyle w:val="a5"/>
          <w:color w:val="000000"/>
          <w:sz w:val="28"/>
          <w:szCs w:val="28"/>
          <w:u w:val="none"/>
        </w:rPr>
      </w:pPr>
      <w:r w:rsidRPr="00B100F5">
        <w:rPr>
          <w:rStyle w:val="a5"/>
          <w:color w:val="000000"/>
          <w:sz w:val="28"/>
          <w:szCs w:val="28"/>
          <w:u w:val="none"/>
        </w:rPr>
        <w:t>- испытание.</w:t>
      </w:r>
    </w:p>
    <w:p w14:paraId="3542FD22" w14:textId="0BE39FEE" w:rsidR="00FA5FE7" w:rsidRPr="00B100F5" w:rsidRDefault="00FA5FE7" w:rsidP="00B100F5">
      <w:pPr>
        <w:pStyle w:val="western"/>
        <w:spacing w:before="0" w:beforeAutospacing="0" w:after="0" w:line="240" w:lineRule="auto"/>
        <w:ind w:firstLine="720"/>
        <w:jc w:val="both"/>
        <w:rPr>
          <w:rFonts w:ascii="Times New Roman" w:hAnsi="Times New Roman" w:cs="Times New Roman"/>
          <w:color w:val="auto"/>
          <w:sz w:val="28"/>
          <w:szCs w:val="28"/>
        </w:rPr>
      </w:pPr>
      <w:r w:rsidRPr="00B100F5">
        <w:rPr>
          <w:rFonts w:ascii="Times New Roman" w:hAnsi="Times New Roman" w:cs="Times New Roman"/>
          <w:color w:val="auto"/>
          <w:sz w:val="28"/>
          <w:szCs w:val="28"/>
        </w:rPr>
        <w:t>Кроме случаев, установленных частью 2 статьи 87 Федерального закона № 248-ФЗ</w:t>
      </w:r>
      <w:bookmarkStart w:id="3" w:name="sdfootnote1anc"/>
      <w:r w:rsidRPr="00B100F5">
        <w:rPr>
          <w:rFonts w:ascii="Times New Roman" w:hAnsi="Times New Roman" w:cs="Times New Roman"/>
          <w:color w:val="auto"/>
          <w:sz w:val="28"/>
          <w:szCs w:val="28"/>
        </w:rPr>
        <w:fldChar w:fldCharType="begin"/>
      </w:r>
      <w:r w:rsidRPr="00B100F5">
        <w:rPr>
          <w:rFonts w:ascii="Times New Roman" w:hAnsi="Times New Roman" w:cs="Times New Roman"/>
          <w:color w:val="auto"/>
          <w:sz w:val="28"/>
          <w:szCs w:val="28"/>
        </w:rPr>
        <w:instrText xml:space="preserve"> HYPERLINK "" \l "sdfootnote1sym" </w:instrText>
      </w:r>
      <w:r w:rsidRPr="00B100F5">
        <w:rPr>
          <w:rFonts w:ascii="Times New Roman" w:hAnsi="Times New Roman" w:cs="Times New Roman"/>
          <w:color w:val="auto"/>
          <w:sz w:val="28"/>
          <w:szCs w:val="28"/>
        </w:rPr>
        <w:fldChar w:fldCharType="separate"/>
      </w:r>
      <w:r w:rsidRPr="00B100F5">
        <w:rPr>
          <w:rStyle w:val="a5"/>
          <w:rFonts w:ascii="Times New Roman" w:hAnsi="Times New Roman" w:cs="Times New Roman"/>
          <w:color w:val="auto"/>
          <w:sz w:val="28"/>
          <w:szCs w:val="28"/>
          <w:vertAlign w:val="superscript"/>
        </w:rPr>
        <w:t>1</w:t>
      </w:r>
      <w:r w:rsidRPr="00B100F5">
        <w:rPr>
          <w:rFonts w:ascii="Times New Roman" w:hAnsi="Times New Roman" w:cs="Times New Roman"/>
          <w:color w:val="auto"/>
          <w:sz w:val="28"/>
          <w:szCs w:val="28"/>
        </w:rPr>
        <w:fldChar w:fldCharType="end"/>
      </w:r>
      <w:bookmarkEnd w:id="3"/>
      <w:r w:rsidRPr="00B100F5">
        <w:rPr>
          <w:rFonts w:ascii="Times New Roman" w:hAnsi="Times New Roman" w:cs="Times New Roman"/>
          <w:color w:val="auto"/>
          <w:sz w:val="28"/>
          <w:szCs w:val="28"/>
        </w:rPr>
        <w:t xml:space="preserve">, по результатам проведения контрольного (надзорного) мероприятия без взаимодействия акт контрольного (надзорного) мероприятия не составляется. </w:t>
      </w:r>
    </w:p>
    <w:bookmarkStart w:id="4" w:name="sdfootnote1sym"/>
    <w:p w14:paraId="253FA8F5" w14:textId="3007AD04" w:rsidR="00FA5FE7" w:rsidRPr="009C60FC" w:rsidRDefault="00FA5FE7" w:rsidP="00FA5FE7">
      <w:pPr>
        <w:pStyle w:val="sdfootnote-western"/>
        <w:rPr>
          <w:sz w:val="28"/>
          <w:szCs w:val="28"/>
        </w:rPr>
      </w:pPr>
      <w:r w:rsidRPr="009C60FC">
        <w:rPr>
          <w:sz w:val="28"/>
          <w:szCs w:val="28"/>
        </w:rPr>
        <w:fldChar w:fldCharType="begin"/>
      </w:r>
      <w:r w:rsidRPr="009C60FC">
        <w:rPr>
          <w:sz w:val="28"/>
          <w:szCs w:val="28"/>
        </w:rPr>
        <w:instrText xml:space="preserve"> HYPERLINK "" \l "sdfootnote1anc" </w:instrText>
      </w:r>
      <w:r w:rsidRPr="009C60FC">
        <w:rPr>
          <w:sz w:val="28"/>
          <w:szCs w:val="28"/>
        </w:rPr>
        <w:fldChar w:fldCharType="separate"/>
      </w:r>
      <w:r w:rsidRPr="009C60FC">
        <w:rPr>
          <w:rStyle w:val="a5"/>
          <w:sz w:val="28"/>
          <w:szCs w:val="28"/>
        </w:rPr>
        <w:t>1</w:t>
      </w:r>
      <w:r w:rsidRPr="009C60FC">
        <w:rPr>
          <w:sz w:val="28"/>
          <w:szCs w:val="28"/>
        </w:rPr>
        <w:fldChar w:fldCharType="end"/>
      </w:r>
      <w:bookmarkEnd w:id="4"/>
      <w:r w:rsidR="00B100F5">
        <w:rPr>
          <w:sz w:val="28"/>
          <w:szCs w:val="28"/>
        </w:rPr>
        <w:t xml:space="preserve"> </w:t>
      </w:r>
      <w:r w:rsidRPr="009C60FC">
        <w:rPr>
          <w:color w:val="3333FF"/>
          <w:sz w:val="28"/>
          <w:szCs w:val="28"/>
        </w:rPr>
        <w:t>При</w:t>
      </w:r>
      <w:r w:rsidR="00B100F5">
        <w:rPr>
          <w:color w:val="3333FF"/>
          <w:sz w:val="28"/>
          <w:szCs w:val="28"/>
        </w:rPr>
        <w:t>мечание:</w:t>
      </w:r>
      <w:r w:rsidRPr="009C60FC">
        <w:rPr>
          <w:color w:val="3333FF"/>
          <w:sz w:val="28"/>
          <w:szCs w:val="28"/>
        </w:rPr>
        <w:t xml:space="preserve"> данный абз</w:t>
      </w:r>
      <w:r w:rsidR="00B100F5">
        <w:rPr>
          <w:color w:val="3333FF"/>
          <w:sz w:val="28"/>
          <w:szCs w:val="28"/>
        </w:rPr>
        <w:t>ац вступает в силу с 01.09.2025</w:t>
      </w:r>
      <w:r w:rsidRPr="009C60FC">
        <w:rPr>
          <w:color w:val="3333FF"/>
          <w:sz w:val="28"/>
          <w:szCs w:val="28"/>
        </w:rPr>
        <w:t xml:space="preserve"> </w:t>
      </w:r>
      <w:r w:rsidR="00B100F5">
        <w:rPr>
          <w:color w:val="3333FF"/>
          <w:sz w:val="28"/>
          <w:szCs w:val="28"/>
        </w:rPr>
        <w:t>(</w:t>
      </w:r>
      <w:r w:rsidRPr="009C60FC">
        <w:rPr>
          <w:color w:val="3333FF"/>
          <w:sz w:val="28"/>
          <w:szCs w:val="28"/>
        </w:rPr>
        <w:t>пункт 46 статьи 1 Федерального закона от 28.12.2024 № 540-ФЗ</w:t>
      </w:r>
      <w:r w:rsidR="00B100F5">
        <w:rPr>
          <w:color w:val="3333FF"/>
          <w:sz w:val="28"/>
          <w:szCs w:val="28"/>
        </w:rPr>
        <w:t>)</w:t>
      </w:r>
    </w:p>
    <w:p w14:paraId="686163E3" w14:textId="6073BA6F" w:rsidR="00FA5FE7" w:rsidRPr="00B100F5" w:rsidRDefault="00FA5FE7" w:rsidP="00FA5FE7">
      <w:pPr>
        <w:ind w:firstLine="709"/>
        <w:jc w:val="both"/>
        <w:rPr>
          <w:sz w:val="28"/>
          <w:szCs w:val="28"/>
        </w:rPr>
      </w:pPr>
      <w:r w:rsidRPr="00B100F5">
        <w:rPr>
          <w:rStyle w:val="a5"/>
          <w:color w:val="auto"/>
          <w:sz w:val="28"/>
          <w:szCs w:val="28"/>
          <w:u w:val="none"/>
        </w:rPr>
        <w:t>4.14.</w:t>
      </w:r>
      <w:hyperlink r:id="rId20" w:history="1">
        <w:r w:rsidRPr="00B100F5">
          <w:rPr>
            <w:rStyle w:val="a5"/>
            <w:color w:val="auto"/>
            <w:sz w:val="28"/>
            <w:szCs w:val="28"/>
            <w:u w:val="none"/>
          </w:rPr>
          <w:t xml:space="preserve"> Контрольные мероприятия без взаимодействия проводятся </w:t>
        </w:r>
      </w:hyperlink>
      <w:r w:rsidRPr="00B100F5">
        <w:rPr>
          <w:rStyle w:val="a5"/>
          <w:rFonts w:eastAsia="Calibri"/>
          <w:color w:val="auto"/>
          <w:sz w:val="28"/>
          <w:szCs w:val="28"/>
          <w:u w:val="none"/>
        </w:rPr>
        <w:t xml:space="preserve">на </w:t>
      </w:r>
      <w:r w:rsidR="00B100F5">
        <w:rPr>
          <w:rStyle w:val="a5"/>
          <w:rFonts w:eastAsia="Calibri"/>
          <w:color w:val="auto"/>
          <w:sz w:val="28"/>
          <w:szCs w:val="28"/>
          <w:u w:val="none"/>
        </w:rPr>
        <w:t xml:space="preserve">основании заданий руководителя </w:t>
      </w:r>
      <w:r w:rsidRPr="00B100F5">
        <w:rPr>
          <w:rStyle w:val="a5"/>
          <w:rFonts w:eastAsia="Calibri"/>
          <w:color w:val="auto"/>
          <w:sz w:val="28"/>
          <w:szCs w:val="28"/>
          <w:u w:val="none"/>
        </w:rPr>
        <w:t>контрольного органа.</w:t>
      </w:r>
    </w:p>
    <w:p w14:paraId="7B41ECFA" w14:textId="77777777" w:rsidR="00FA5FE7" w:rsidRPr="009C60FC" w:rsidRDefault="00FA5FE7" w:rsidP="00FA5FE7">
      <w:pPr>
        <w:tabs>
          <w:tab w:val="left" w:pos="1134"/>
        </w:tabs>
        <w:ind w:firstLine="709"/>
        <w:jc w:val="both"/>
        <w:rPr>
          <w:sz w:val="28"/>
          <w:szCs w:val="28"/>
        </w:rPr>
      </w:pPr>
      <w:r w:rsidRPr="009C60FC">
        <w:rPr>
          <w:rFonts w:eastAsia="Calibri"/>
          <w:bCs/>
          <w:sz w:val="28"/>
          <w:szCs w:val="28"/>
        </w:rPr>
        <w:lastRenderedPageBreak/>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14:paraId="2B2D3A24" w14:textId="77777777" w:rsidR="00FA5FE7" w:rsidRPr="009C60FC" w:rsidRDefault="00FA5FE7" w:rsidP="00FA5FE7">
      <w:pPr>
        <w:jc w:val="both"/>
        <w:rPr>
          <w:sz w:val="28"/>
          <w:szCs w:val="28"/>
        </w:rPr>
      </w:pPr>
      <w:r w:rsidRPr="009C60FC">
        <w:rPr>
          <w:rFonts w:eastAsia="Calibri"/>
          <w:bCs/>
          <w:sz w:val="28"/>
          <w:szCs w:val="28"/>
        </w:rPr>
        <w:tab/>
        <w:t>В ходе инспекционного визита могут совершаться следующие контрольные (надзорные) действия:</w:t>
      </w:r>
    </w:p>
    <w:p w14:paraId="011C52B8" w14:textId="77777777" w:rsidR="00FA5FE7" w:rsidRPr="009C60FC" w:rsidRDefault="00FA5FE7" w:rsidP="00FA5FE7">
      <w:pPr>
        <w:jc w:val="both"/>
        <w:rPr>
          <w:sz w:val="28"/>
          <w:szCs w:val="28"/>
        </w:rPr>
      </w:pPr>
      <w:r w:rsidRPr="009C60FC">
        <w:rPr>
          <w:rFonts w:eastAsia="Calibri"/>
          <w:bCs/>
          <w:sz w:val="28"/>
          <w:szCs w:val="28"/>
        </w:rPr>
        <w:tab/>
        <w:t>- осмотр;</w:t>
      </w:r>
    </w:p>
    <w:p w14:paraId="369E15F1" w14:textId="77777777" w:rsidR="00FA5FE7" w:rsidRPr="009C60FC" w:rsidRDefault="00FA5FE7" w:rsidP="00FA5FE7">
      <w:pPr>
        <w:jc w:val="both"/>
        <w:rPr>
          <w:sz w:val="28"/>
          <w:szCs w:val="28"/>
        </w:rPr>
      </w:pPr>
      <w:r w:rsidRPr="009C60FC">
        <w:rPr>
          <w:rFonts w:eastAsia="Calibri"/>
          <w:bCs/>
          <w:sz w:val="28"/>
          <w:szCs w:val="28"/>
        </w:rPr>
        <w:tab/>
        <w:t>- опрос;</w:t>
      </w:r>
    </w:p>
    <w:p w14:paraId="69BC81C3" w14:textId="77777777" w:rsidR="00FA5FE7" w:rsidRPr="009C60FC" w:rsidRDefault="00FA5FE7" w:rsidP="00FA5FE7">
      <w:pPr>
        <w:jc w:val="both"/>
        <w:rPr>
          <w:sz w:val="28"/>
          <w:szCs w:val="28"/>
        </w:rPr>
      </w:pPr>
      <w:r w:rsidRPr="009C60FC">
        <w:rPr>
          <w:rFonts w:eastAsia="Calibri"/>
          <w:bCs/>
          <w:sz w:val="28"/>
          <w:szCs w:val="28"/>
        </w:rPr>
        <w:tab/>
        <w:t>- получение письменных объяснений;</w:t>
      </w:r>
    </w:p>
    <w:p w14:paraId="7FCAF884" w14:textId="77777777" w:rsidR="00FA5FE7" w:rsidRPr="009C60FC" w:rsidRDefault="00FA5FE7" w:rsidP="00FA5FE7">
      <w:pPr>
        <w:jc w:val="both"/>
        <w:rPr>
          <w:sz w:val="28"/>
          <w:szCs w:val="28"/>
        </w:rPr>
      </w:pPr>
      <w:r w:rsidRPr="009C60FC">
        <w:rPr>
          <w:rFonts w:eastAsia="Calibri"/>
          <w:sz w:val="28"/>
          <w:szCs w:val="28"/>
        </w:rPr>
        <w:tab/>
        <w:t>- инструментальное обследование.</w:t>
      </w:r>
    </w:p>
    <w:p w14:paraId="28ACE8A0" w14:textId="77777777" w:rsidR="00FA5FE7" w:rsidRPr="009C60FC" w:rsidRDefault="00FA5FE7" w:rsidP="00FA5FE7">
      <w:pPr>
        <w:jc w:val="both"/>
        <w:rPr>
          <w:sz w:val="28"/>
          <w:szCs w:val="28"/>
        </w:rPr>
      </w:pPr>
      <w:r w:rsidRPr="009C60FC">
        <w:rPr>
          <w:rFonts w:eastAsia="Calibri"/>
          <w:bCs/>
          <w:sz w:val="28"/>
          <w:szCs w:val="28"/>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C650198" w14:textId="77777777" w:rsidR="00FA5FE7" w:rsidRPr="009C60FC" w:rsidRDefault="00FA5FE7" w:rsidP="00FA5FE7">
      <w:pPr>
        <w:jc w:val="both"/>
        <w:rPr>
          <w:sz w:val="28"/>
          <w:szCs w:val="28"/>
        </w:rPr>
      </w:pPr>
      <w:r w:rsidRPr="009C60FC">
        <w:rPr>
          <w:rFonts w:eastAsia="Calibri"/>
          <w:bCs/>
          <w:sz w:val="28"/>
          <w:szCs w:val="28"/>
        </w:rPr>
        <w:tab/>
        <w:t>Инспекционный визит проводится без предварительного уведомления контролируемого лица и собственника производственного объекта.</w:t>
      </w:r>
    </w:p>
    <w:p w14:paraId="19FAD1ED" w14:textId="77777777" w:rsidR="00FA5FE7" w:rsidRPr="009C60FC" w:rsidRDefault="00FA5FE7" w:rsidP="00FA5FE7">
      <w:pPr>
        <w:jc w:val="both"/>
        <w:rPr>
          <w:sz w:val="28"/>
          <w:szCs w:val="28"/>
        </w:rPr>
      </w:pPr>
      <w:r w:rsidRPr="009C60FC">
        <w:rPr>
          <w:rFonts w:eastAsia="Calibri"/>
          <w:color w:val="000000"/>
          <w:sz w:val="28"/>
          <w:szCs w:val="28"/>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4654434B" w14:textId="77777777" w:rsidR="00FA5FE7" w:rsidRPr="00E42194" w:rsidRDefault="00FA5FE7" w:rsidP="00FA5FE7">
      <w:pPr>
        <w:jc w:val="both"/>
        <w:rPr>
          <w:sz w:val="28"/>
          <w:szCs w:val="28"/>
        </w:rPr>
      </w:pPr>
      <w:r w:rsidRPr="009C60FC">
        <w:rPr>
          <w:sz w:val="28"/>
          <w:szCs w:val="28"/>
        </w:rPr>
        <w:tab/>
      </w:r>
      <w:r w:rsidRPr="00E42194">
        <w:rPr>
          <w:color w:val="000000"/>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1" w:history="1">
        <w:r w:rsidRPr="00E42194">
          <w:rPr>
            <w:rStyle w:val="a5"/>
            <w:color w:val="000000"/>
            <w:sz w:val="28"/>
            <w:szCs w:val="28"/>
            <w:u w:val="none"/>
          </w:rPr>
          <w:t>пунктами 3</w:t>
        </w:r>
      </w:hyperlink>
      <w:r w:rsidRPr="00E42194">
        <w:rPr>
          <w:color w:val="000000"/>
          <w:sz w:val="28"/>
          <w:szCs w:val="28"/>
        </w:rPr>
        <w:t xml:space="preserve">, </w:t>
      </w:r>
      <w:hyperlink r:id="rId22" w:history="1">
        <w:r w:rsidRPr="00E42194">
          <w:rPr>
            <w:rStyle w:val="a5"/>
            <w:color w:val="000000"/>
            <w:sz w:val="28"/>
            <w:szCs w:val="28"/>
            <w:u w:val="none"/>
          </w:rPr>
          <w:t>4</w:t>
        </w:r>
      </w:hyperlink>
      <w:r w:rsidRPr="00E42194">
        <w:rPr>
          <w:color w:val="000000"/>
          <w:sz w:val="28"/>
          <w:szCs w:val="28"/>
        </w:rPr>
        <w:t xml:space="preserve">, </w:t>
      </w:r>
      <w:hyperlink r:id="rId23" w:history="1">
        <w:r w:rsidRPr="00E42194">
          <w:rPr>
            <w:rStyle w:val="a5"/>
            <w:color w:val="000000"/>
            <w:sz w:val="28"/>
            <w:szCs w:val="28"/>
            <w:u w:val="none"/>
          </w:rPr>
          <w:t>6</w:t>
        </w:r>
      </w:hyperlink>
      <w:r w:rsidRPr="00E42194">
        <w:rPr>
          <w:color w:val="000000"/>
          <w:sz w:val="28"/>
          <w:szCs w:val="28"/>
        </w:rPr>
        <w:t xml:space="preserve">, </w:t>
      </w:r>
      <w:hyperlink r:id="rId24" w:history="1">
        <w:r w:rsidRPr="00E42194">
          <w:rPr>
            <w:rStyle w:val="a5"/>
            <w:color w:val="000000"/>
            <w:sz w:val="28"/>
            <w:szCs w:val="28"/>
            <w:u w:val="none"/>
          </w:rPr>
          <w:t>8 части 1</w:t>
        </w:r>
      </w:hyperlink>
      <w:r w:rsidRPr="00E42194">
        <w:rPr>
          <w:color w:val="000000"/>
          <w:sz w:val="28"/>
          <w:szCs w:val="28"/>
        </w:rPr>
        <w:t xml:space="preserve">, </w:t>
      </w:r>
      <w:hyperlink r:id="rId25" w:history="1">
        <w:r w:rsidRPr="00E42194">
          <w:rPr>
            <w:rStyle w:val="a5"/>
            <w:color w:val="000000"/>
            <w:sz w:val="28"/>
            <w:szCs w:val="28"/>
            <w:u w:val="none"/>
          </w:rPr>
          <w:t>частью 3 статьи 57</w:t>
        </w:r>
      </w:hyperlink>
      <w:r w:rsidRPr="00E42194">
        <w:rPr>
          <w:color w:val="000000"/>
          <w:sz w:val="28"/>
          <w:szCs w:val="28"/>
        </w:rPr>
        <w:t xml:space="preserve"> и </w:t>
      </w:r>
      <w:hyperlink r:id="rId26" w:history="1">
        <w:r w:rsidRPr="00E42194">
          <w:rPr>
            <w:rStyle w:val="a5"/>
            <w:color w:val="000000"/>
            <w:sz w:val="28"/>
            <w:szCs w:val="28"/>
            <w:u w:val="none"/>
          </w:rPr>
          <w:t>частью 12 статьи 66</w:t>
        </w:r>
      </w:hyperlink>
      <w:r w:rsidRPr="00E42194">
        <w:rPr>
          <w:color w:val="000000"/>
          <w:sz w:val="28"/>
          <w:szCs w:val="28"/>
        </w:rPr>
        <w:t xml:space="preserve"> Федерального закона № 248-ФЗ. </w:t>
      </w:r>
    </w:p>
    <w:p w14:paraId="29A6780D" w14:textId="77777777" w:rsidR="00FA5FE7" w:rsidRPr="009C60FC" w:rsidRDefault="00FA5FE7" w:rsidP="00FA5FE7">
      <w:pPr>
        <w:pStyle w:val="17"/>
        <w:tabs>
          <w:tab w:val="left" w:pos="1134"/>
        </w:tabs>
        <w:spacing w:after="0"/>
        <w:ind w:left="0" w:firstLine="567"/>
        <w:jc w:val="both"/>
        <w:rPr>
          <w:rFonts w:ascii="Times New Roman" w:hAnsi="Times New Roman" w:cs="Times New Roman"/>
          <w:sz w:val="28"/>
          <w:szCs w:val="28"/>
        </w:rPr>
      </w:pPr>
      <w:r w:rsidRPr="009C60FC">
        <w:rPr>
          <w:rFonts w:ascii="Times New Roman" w:eastAsia="Calibri" w:hAnsi="Times New Roman" w:cs="Times New Roman"/>
          <w:bCs/>
          <w:color w:val="000000"/>
          <w:sz w:val="28"/>
          <w:szCs w:val="28"/>
        </w:rPr>
        <w:t>4.16</w:t>
      </w:r>
      <w:r w:rsidRPr="009C60FC">
        <w:rPr>
          <w:rFonts w:ascii="Times New Roman" w:eastAsia="Calibri" w:hAnsi="Times New Roman" w:cs="Times New Roman"/>
          <w:color w:val="000000"/>
          <w:sz w:val="28"/>
          <w:szCs w:val="28"/>
        </w:rPr>
        <w:t>. Документарная проверка проводится в порядке, установленном статьей 72 Федерального закона № 248-ФЗ.</w:t>
      </w:r>
    </w:p>
    <w:p w14:paraId="72586276" w14:textId="77777777" w:rsidR="00FA5FE7" w:rsidRPr="00E42194" w:rsidRDefault="00FA5FE7" w:rsidP="00FA5FE7">
      <w:pPr>
        <w:ind w:firstLine="567"/>
        <w:jc w:val="both"/>
        <w:rPr>
          <w:sz w:val="28"/>
          <w:szCs w:val="28"/>
        </w:rPr>
      </w:pPr>
      <w:r w:rsidRPr="00E42194">
        <w:rPr>
          <w:rStyle w:val="a5"/>
          <w:rFonts w:eastAsia="Calibri"/>
          <w:color w:val="auto"/>
          <w:sz w:val="28"/>
          <w:szCs w:val="28"/>
          <w:u w:val="none"/>
        </w:rPr>
        <w:t xml:space="preserve">В ходе документарной проверки рассматриваются документы контролируемых лиц, имеющиеся в распоряжении </w:t>
      </w:r>
      <w:r w:rsidRPr="00E42194">
        <w:rPr>
          <w:rStyle w:val="a5"/>
          <w:rFonts w:eastAsia="Calibri"/>
          <w:bCs/>
          <w:color w:val="auto"/>
          <w:sz w:val="28"/>
          <w:szCs w:val="28"/>
          <w:u w:val="none"/>
        </w:rPr>
        <w:t>контрольного органа</w:t>
      </w:r>
      <w:r w:rsidRPr="00E42194">
        <w:rPr>
          <w:rStyle w:val="a5"/>
          <w:rFonts w:eastAsia="Calibri"/>
          <w:color w:val="auto"/>
          <w:sz w:val="28"/>
          <w:szCs w:val="28"/>
          <w:u w:val="none"/>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43C63D9B" w14:textId="77777777" w:rsidR="00FA5FE7" w:rsidRPr="009C60FC" w:rsidRDefault="00FA5FE7" w:rsidP="00FA5FE7">
      <w:pPr>
        <w:ind w:firstLine="567"/>
        <w:jc w:val="both"/>
        <w:rPr>
          <w:sz w:val="28"/>
          <w:szCs w:val="28"/>
        </w:rPr>
      </w:pPr>
      <w:r w:rsidRPr="009C60FC">
        <w:rPr>
          <w:rFonts w:eastAsia="Calibri"/>
          <w:sz w:val="28"/>
          <w:szCs w:val="28"/>
        </w:rPr>
        <w:t>В ходе документарной проверки могут сов</w:t>
      </w:r>
      <w:r>
        <w:rPr>
          <w:rFonts w:eastAsia="Calibri"/>
          <w:sz w:val="28"/>
          <w:szCs w:val="28"/>
        </w:rPr>
        <w:t xml:space="preserve">ершаться следующие контрольные </w:t>
      </w:r>
      <w:r w:rsidRPr="009C60FC">
        <w:rPr>
          <w:rFonts w:eastAsia="Calibri"/>
          <w:sz w:val="28"/>
          <w:szCs w:val="28"/>
        </w:rPr>
        <w:t>действия:</w:t>
      </w:r>
    </w:p>
    <w:p w14:paraId="27363D26" w14:textId="77777777" w:rsidR="00FA5FE7" w:rsidRPr="009C60FC" w:rsidRDefault="00FA5FE7" w:rsidP="00FA5FE7">
      <w:pPr>
        <w:ind w:firstLine="567"/>
        <w:jc w:val="both"/>
        <w:rPr>
          <w:sz w:val="28"/>
          <w:szCs w:val="28"/>
        </w:rPr>
      </w:pPr>
      <w:r w:rsidRPr="009C60FC">
        <w:rPr>
          <w:rFonts w:eastAsia="Calibri"/>
          <w:sz w:val="28"/>
          <w:szCs w:val="28"/>
        </w:rPr>
        <w:t>- получение письменных объяснений;</w:t>
      </w:r>
    </w:p>
    <w:p w14:paraId="66D4AC79" w14:textId="77777777" w:rsidR="00FA5FE7" w:rsidRPr="009C60FC" w:rsidRDefault="00FA5FE7" w:rsidP="00FA5FE7">
      <w:pPr>
        <w:ind w:firstLine="567"/>
        <w:jc w:val="both"/>
        <w:rPr>
          <w:sz w:val="28"/>
          <w:szCs w:val="28"/>
        </w:rPr>
      </w:pPr>
      <w:r w:rsidRPr="009C60FC">
        <w:rPr>
          <w:rFonts w:eastAsia="Calibri"/>
          <w:sz w:val="28"/>
          <w:szCs w:val="28"/>
        </w:rPr>
        <w:t>- истребование документов;</w:t>
      </w:r>
    </w:p>
    <w:p w14:paraId="07E99DB7" w14:textId="77777777" w:rsidR="00FA5FE7" w:rsidRPr="009C60FC" w:rsidRDefault="00FA5FE7" w:rsidP="00FA5FE7">
      <w:pPr>
        <w:ind w:firstLine="567"/>
        <w:jc w:val="both"/>
        <w:rPr>
          <w:sz w:val="28"/>
          <w:szCs w:val="28"/>
        </w:rPr>
      </w:pPr>
      <w:r w:rsidRPr="009C60FC">
        <w:rPr>
          <w:rFonts w:eastAsia="Calibri"/>
          <w:color w:val="000000"/>
          <w:sz w:val="28"/>
          <w:szCs w:val="28"/>
        </w:rPr>
        <w:t xml:space="preserve">- экспертиза. </w:t>
      </w:r>
    </w:p>
    <w:p w14:paraId="28541D58" w14:textId="77777777" w:rsidR="00FA5FE7" w:rsidRPr="009C60FC" w:rsidRDefault="00FA5FE7" w:rsidP="00FA5FE7">
      <w:pPr>
        <w:ind w:firstLine="567"/>
        <w:jc w:val="both"/>
        <w:rPr>
          <w:sz w:val="28"/>
          <w:szCs w:val="28"/>
        </w:rPr>
      </w:pPr>
      <w:r w:rsidRPr="009C60FC">
        <w:rPr>
          <w:rFonts w:eastAsia="Calibri"/>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9C60FC">
        <w:rPr>
          <w:rFonts w:eastAsia="Calibri"/>
          <w:bCs/>
          <w:sz w:val="28"/>
          <w:szCs w:val="28"/>
        </w:rPr>
        <w:t>контрольным органом</w:t>
      </w:r>
      <w:r w:rsidRPr="009C60FC">
        <w:rPr>
          <w:rFonts w:eastAsia="Calibri"/>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9C60FC">
        <w:rPr>
          <w:rFonts w:eastAsia="Calibri"/>
          <w:bCs/>
          <w:sz w:val="28"/>
          <w:szCs w:val="28"/>
        </w:rPr>
        <w:t>контрольный орган</w:t>
      </w:r>
      <w:r w:rsidRPr="009C60FC">
        <w:rPr>
          <w:rFonts w:eastAsia="Calibri"/>
          <w:sz w:val="28"/>
          <w:szCs w:val="28"/>
        </w:rPr>
        <w:t xml:space="preserve">, а также период с момента направления контролируемому лицу информации </w:t>
      </w:r>
      <w:r w:rsidRPr="009C60FC">
        <w:rPr>
          <w:rFonts w:eastAsia="Calibri"/>
          <w:bCs/>
          <w:sz w:val="28"/>
          <w:szCs w:val="28"/>
        </w:rPr>
        <w:t>контрольного органа</w:t>
      </w:r>
      <w:r w:rsidRPr="009C60FC">
        <w:rPr>
          <w:rFonts w:eastAsia="Calibri"/>
          <w:sz w:val="28"/>
          <w:szCs w:val="28"/>
        </w:rPr>
        <w:t xml:space="preserve">, о выявлении ошибок и (или) противоречий в представленных контролируемым лицом </w:t>
      </w:r>
      <w:r w:rsidRPr="009C60FC">
        <w:rPr>
          <w:rFonts w:eastAsia="Calibri"/>
          <w:sz w:val="28"/>
          <w:szCs w:val="28"/>
        </w:rPr>
        <w:lastRenderedPageBreak/>
        <w:t xml:space="preserve">документах либо о несоответствии сведений, содержащихся в этих документах, сведениям, содержащимся в имеющихся у </w:t>
      </w:r>
      <w:r w:rsidRPr="009C60FC">
        <w:rPr>
          <w:rFonts w:eastAsia="Calibri"/>
          <w:bCs/>
          <w:sz w:val="28"/>
          <w:szCs w:val="28"/>
        </w:rPr>
        <w:t>контрольного органа</w:t>
      </w:r>
      <w:r w:rsidRPr="009C60FC">
        <w:rPr>
          <w:rFonts w:eastAsia="Calibri"/>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9C60FC">
        <w:rPr>
          <w:rFonts w:eastAsia="Calibri"/>
          <w:bCs/>
          <w:sz w:val="28"/>
          <w:szCs w:val="28"/>
        </w:rPr>
        <w:t>контрольный орган</w:t>
      </w:r>
      <w:r w:rsidRPr="009C60FC">
        <w:rPr>
          <w:rFonts w:eastAsia="Calibri"/>
          <w:sz w:val="28"/>
          <w:szCs w:val="28"/>
        </w:rPr>
        <w:t>.</w:t>
      </w:r>
    </w:p>
    <w:p w14:paraId="3DF684B9" w14:textId="77777777" w:rsidR="00FA5FE7" w:rsidRPr="009C60FC" w:rsidRDefault="00FA5FE7" w:rsidP="00FA5FE7">
      <w:pPr>
        <w:jc w:val="both"/>
        <w:rPr>
          <w:sz w:val="28"/>
          <w:szCs w:val="28"/>
        </w:rPr>
      </w:pPr>
      <w:r w:rsidRPr="009C60FC">
        <w:rPr>
          <w:sz w:val="28"/>
          <w:szCs w:val="28"/>
        </w:rPr>
        <w:tab/>
      </w:r>
      <w:r w:rsidRPr="009C60FC">
        <w:rPr>
          <w:color w:val="000000"/>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E42194">
          <w:rPr>
            <w:rStyle w:val="a5"/>
            <w:color w:val="000000"/>
            <w:sz w:val="28"/>
            <w:szCs w:val="28"/>
            <w:u w:val="none"/>
          </w:rPr>
          <w:t>пунктами 3</w:t>
        </w:r>
      </w:hyperlink>
      <w:r w:rsidRPr="00E42194">
        <w:rPr>
          <w:color w:val="000000"/>
          <w:sz w:val="28"/>
          <w:szCs w:val="28"/>
        </w:rPr>
        <w:t xml:space="preserve">, </w:t>
      </w:r>
      <w:hyperlink r:id="rId28" w:history="1">
        <w:r w:rsidRPr="00E42194">
          <w:rPr>
            <w:rStyle w:val="a5"/>
            <w:color w:val="000000"/>
            <w:sz w:val="28"/>
            <w:szCs w:val="28"/>
            <w:u w:val="none"/>
          </w:rPr>
          <w:t>4</w:t>
        </w:r>
      </w:hyperlink>
      <w:r w:rsidRPr="00E42194">
        <w:rPr>
          <w:color w:val="000000"/>
          <w:sz w:val="28"/>
          <w:szCs w:val="28"/>
        </w:rPr>
        <w:t xml:space="preserve">, </w:t>
      </w:r>
      <w:hyperlink r:id="rId29" w:history="1">
        <w:r w:rsidRPr="00E42194">
          <w:rPr>
            <w:rStyle w:val="a5"/>
            <w:color w:val="000000"/>
            <w:sz w:val="28"/>
            <w:szCs w:val="28"/>
            <w:u w:val="none"/>
          </w:rPr>
          <w:t>6</w:t>
        </w:r>
      </w:hyperlink>
      <w:r w:rsidRPr="00E42194">
        <w:rPr>
          <w:color w:val="000000"/>
          <w:sz w:val="28"/>
          <w:szCs w:val="28"/>
        </w:rPr>
        <w:t xml:space="preserve">, </w:t>
      </w:r>
      <w:hyperlink r:id="rId30" w:history="1">
        <w:r w:rsidRPr="00E42194">
          <w:rPr>
            <w:rStyle w:val="a5"/>
            <w:color w:val="000000"/>
            <w:sz w:val="28"/>
            <w:szCs w:val="28"/>
            <w:u w:val="none"/>
          </w:rPr>
          <w:t>8 части 1 статьи 57</w:t>
        </w:r>
      </w:hyperlink>
      <w:r>
        <w:rPr>
          <w:color w:val="000000"/>
          <w:sz w:val="28"/>
          <w:szCs w:val="28"/>
        </w:rPr>
        <w:t xml:space="preserve"> </w:t>
      </w:r>
      <w:r w:rsidRPr="009C60FC">
        <w:rPr>
          <w:color w:val="000000"/>
          <w:sz w:val="28"/>
          <w:szCs w:val="28"/>
        </w:rPr>
        <w:t xml:space="preserve">Федерального закона № 248-ФЗ. </w:t>
      </w:r>
    </w:p>
    <w:p w14:paraId="354E792F" w14:textId="77777777" w:rsidR="00FA5FE7" w:rsidRPr="009C60FC" w:rsidRDefault="00FA5FE7" w:rsidP="00FA5FE7">
      <w:pPr>
        <w:pStyle w:val="17"/>
        <w:tabs>
          <w:tab w:val="left" w:pos="1134"/>
        </w:tabs>
        <w:spacing w:after="0"/>
        <w:ind w:left="0" w:firstLine="709"/>
        <w:jc w:val="both"/>
        <w:rPr>
          <w:rFonts w:ascii="Times New Roman" w:hAnsi="Times New Roman" w:cs="Times New Roman"/>
          <w:sz w:val="28"/>
          <w:szCs w:val="28"/>
        </w:rPr>
      </w:pPr>
      <w:r w:rsidRPr="009C60FC">
        <w:rPr>
          <w:rFonts w:ascii="Times New Roman" w:eastAsia="Calibri" w:hAnsi="Times New Roman" w:cs="Times New Roman"/>
          <w:color w:val="000000"/>
          <w:sz w:val="28"/>
          <w:szCs w:val="28"/>
        </w:rPr>
        <w:t>4.17.</w:t>
      </w:r>
      <w:r w:rsidRPr="009C60FC">
        <w:rPr>
          <w:rFonts w:ascii="Times New Roman" w:eastAsia="Calibri" w:hAnsi="Times New Roman" w:cs="Times New Roman"/>
          <w:sz w:val="28"/>
          <w:szCs w:val="28"/>
        </w:rPr>
        <w:t xml:space="preserve">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w:t>
      </w:r>
      <w:r>
        <w:rPr>
          <w:rFonts w:ascii="Times New Roman" w:eastAsia="Calibri" w:hAnsi="Times New Roman" w:cs="Times New Roman"/>
          <w:sz w:val="28"/>
          <w:szCs w:val="28"/>
        </w:rPr>
        <w:t>выполнения решений контрольного</w:t>
      </w:r>
      <w:r w:rsidRPr="009C60FC">
        <w:rPr>
          <w:rFonts w:ascii="Times New Roman" w:eastAsia="Calibri" w:hAnsi="Times New Roman" w:cs="Times New Roman"/>
          <w:sz w:val="28"/>
          <w:szCs w:val="28"/>
        </w:rPr>
        <w:t xml:space="preserve"> органа.</w:t>
      </w:r>
    </w:p>
    <w:p w14:paraId="1E8BE0F5" w14:textId="77777777" w:rsidR="00FA5FE7" w:rsidRPr="009C60FC" w:rsidRDefault="00FA5FE7" w:rsidP="00FA5FE7">
      <w:pPr>
        <w:jc w:val="both"/>
        <w:rPr>
          <w:sz w:val="28"/>
          <w:szCs w:val="28"/>
        </w:rPr>
      </w:pPr>
      <w:r w:rsidRPr="009C60FC">
        <w:rPr>
          <w:rFonts w:eastAsia="Calibri"/>
          <w:sz w:val="28"/>
          <w:szCs w:val="28"/>
        </w:rPr>
        <w:tab/>
        <w:t>В ходе выездной проверки могут сов</w:t>
      </w:r>
      <w:r>
        <w:rPr>
          <w:rFonts w:eastAsia="Calibri"/>
          <w:sz w:val="28"/>
          <w:szCs w:val="28"/>
        </w:rPr>
        <w:t xml:space="preserve">ершаться следующие контрольные </w:t>
      </w:r>
      <w:r w:rsidRPr="009C60FC">
        <w:rPr>
          <w:rFonts w:eastAsia="Calibri"/>
          <w:sz w:val="28"/>
          <w:szCs w:val="28"/>
        </w:rPr>
        <w:t>действия:</w:t>
      </w:r>
    </w:p>
    <w:p w14:paraId="7741EB85" w14:textId="77777777" w:rsidR="00FA5FE7" w:rsidRPr="009C60FC" w:rsidRDefault="00FA5FE7" w:rsidP="00FA5FE7">
      <w:pPr>
        <w:jc w:val="both"/>
        <w:rPr>
          <w:sz w:val="28"/>
          <w:szCs w:val="28"/>
        </w:rPr>
      </w:pPr>
      <w:r w:rsidRPr="009C60FC">
        <w:rPr>
          <w:rFonts w:eastAsia="Calibri"/>
          <w:sz w:val="28"/>
          <w:szCs w:val="28"/>
        </w:rPr>
        <w:tab/>
        <w:t>- осмотр;</w:t>
      </w:r>
    </w:p>
    <w:p w14:paraId="36F54953" w14:textId="77777777" w:rsidR="00FA5FE7" w:rsidRPr="009C60FC" w:rsidRDefault="00FA5FE7" w:rsidP="00FA5FE7">
      <w:pPr>
        <w:jc w:val="both"/>
        <w:rPr>
          <w:sz w:val="28"/>
          <w:szCs w:val="28"/>
        </w:rPr>
      </w:pPr>
      <w:r w:rsidRPr="009C60FC">
        <w:rPr>
          <w:rFonts w:eastAsia="Calibri"/>
          <w:sz w:val="28"/>
          <w:szCs w:val="28"/>
        </w:rPr>
        <w:tab/>
        <w:t>- досмотр;</w:t>
      </w:r>
    </w:p>
    <w:p w14:paraId="7B0AC04D" w14:textId="77777777" w:rsidR="00FA5FE7" w:rsidRPr="009C60FC" w:rsidRDefault="00FA5FE7" w:rsidP="00FA5FE7">
      <w:pPr>
        <w:jc w:val="both"/>
        <w:rPr>
          <w:sz w:val="28"/>
          <w:szCs w:val="28"/>
        </w:rPr>
      </w:pPr>
      <w:r w:rsidRPr="009C60FC">
        <w:rPr>
          <w:rFonts w:eastAsia="Calibri"/>
          <w:sz w:val="28"/>
          <w:szCs w:val="28"/>
        </w:rPr>
        <w:tab/>
        <w:t>- опрос;</w:t>
      </w:r>
    </w:p>
    <w:p w14:paraId="6680514B" w14:textId="77777777" w:rsidR="00FA5FE7" w:rsidRPr="009C60FC" w:rsidRDefault="00FA5FE7" w:rsidP="00FA5FE7">
      <w:pPr>
        <w:jc w:val="both"/>
        <w:rPr>
          <w:sz w:val="28"/>
          <w:szCs w:val="28"/>
        </w:rPr>
      </w:pPr>
      <w:r w:rsidRPr="009C60FC">
        <w:rPr>
          <w:rFonts w:eastAsia="Calibri"/>
          <w:sz w:val="28"/>
          <w:szCs w:val="28"/>
        </w:rPr>
        <w:tab/>
        <w:t>- получение письменных объяснений;</w:t>
      </w:r>
    </w:p>
    <w:p w14:paraId="63BB85E2" w14:textId="77777777" w:rsidR="00FA5FE7" w:rsidRPr="009C60FC" w:rsidRDefault="00FA5FE7" w:rsidP="00FA5FE7">
      <w:pPr>
        <w:jc w:val="both"/>
        <w:rPr>
          <w:sz w:val="28"/>
          <w:szCs w:val="28"/>
        </w:rPr>
      </w:pPr>
      <w:r w:rsidRPr="009C60FC">
        <w:rPr>
          <w:rFonts w:eastAsia="Calibri"/>
          <w:sz w:val="28"/>
          <w:szCs w:val="28"/>
        </w:rPr>
        <w:tab/>
        <w:t>- истребование документов;</w:t>
      </w:r>
    </w:p>
    <w:p w14:paraId="2C0C0E90" w14:textId="77777777" w:rsidR="00FA5FE7" w:rsidRPr="009C60FC" w:rsidRDefault="00FA5FE7" w:rsidP="00FA5FE7">
      <w:pPr>
        <w:jc w:val="both"/>
        <w:rPr>
          <w:sz w:val="28"/>
          <w:szCs w:val="28"/>
        </w:rPr>
      </w:pPr>
      <w:r w:rsidRPr="009C60FC">
        <w:rPr>
          <w:rFonts w:eastAsia="Calibri"/>
          <w:sz w:val="28"/>
          <w:szCs w:val="28"/>
        </w:rPr>
        <w:tab/>
        <w:t>- инструментальное обследование.</w:t>
      </w:r>
    </w:p>
    <w:p w14:paraId="65976D85" w14:textId="77777777" w:rsidR="00FA5FE7" w:rsidRPr="009C60FC" w:rsidRDefault="00FA5FE7" w:rsidP="00FA5FE7">
      <w:pPr>
        <w:jc w:val="both"/>
        <w:rPr>
          <w:sz w:val="28"/>
          <w:szCs w:val="28"/>
        </w:rPr>
      </w:pPr>
      <w:r w:rsidRPr="009C60FC">
        <w:rPr>
          <w:sz w:val="28"/>
          <w:szCs w:val="28"/>
        </w:rPr>
        <w:tab/>
      </w:r>
      <w:r w:rsidRPr="009C60FC">
        <w:rPr>
          <w:color w:val="000000"/>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E42194">
          <w:rPr>
            <w:rStyle w:val="a5"/>
            <w:color w:val="000000"/>
            <w:sz w:val="28"/>
            <w:szCs w:val="28"/>
            <w:u w:val="none"/>
          </w:rPr>
          <w:t>пунктами 3</w:t>
        </w:r>
      </w:hyperlink>
      <w:r w:rsidRPr="00E42194">
        <w:rPr>
          <w:color w:val="000000"/>
          <w:sz w:val="28"/>
          <w:szCs w:val="28"/>
        </w:rPr>
        <w:t xml:space="preserve">, </w:t>
      </w:r>
      <w:hyperlink r:id="rId32" w:history="1">
        <w:r w:rsidRPr="00E42194">
          <w:rPr>
            <w:rStyle w:val="a5"/>
            <w:color w:val="000000"/>
            <w:sz w:val="28"/>
            <w:szCs w:val="28"/>
            <w:u w:val="none"/>
          </w:rPr>
          <w:t>4</w:t>
        </w:r>
      </w:hyperlink>
      <w:r w:rsidRPr="00E42194">
        <w:rPr>
          <w:color w:val="000000"/>
          <w:sz w:val="28"/>
          <w:szCs w:val="28"/>
        </w:rPr>
        <w:t xml:space="preserve">, </w:t>
      </w:r>
      <w:hyperlink r:id="rId33" w:history="1">
        <w:r w:rsidRPr="00E42194">
          <w:rPr>
            <w:rStyle w:val="a5"/>
            <w:color w:val="000000"/>
            <w:sz w:val="28"/>
            <w:szCs w:val="28"/>
            <w:u w:val="none"/>
          </w:rPr>
          <w:t>6</w:t>
        </w:r>
      </w:hyperlink>
      <w:r w:rsidRPr="00E42194">
        <w:rPr>
          <w:color w:val="000000"/>
          <w:sz w:val="28"/>
          <w:szCs w:val="28"/>
        </w:rPr>
        <w:t xml:space="preserve">, </w:t>
      </w:r>
      <w:hyperlink r:id="rId34" w:history="1">
        <w:r w:rsidRPr="00E42194">
          <w:rPr>
            <w:rStyle w:val="a5"/>
            <w:color w:val="000000"/>
            <w:sz w:val="28"/>
            <w:szCs w:val="28"/>
            <w:u w:val="none"/>
          </w:rPr>
          <w:t>8 части 1</w:t>
        </w:r>
      </w:hyperlink>
      <w:r w:rsidRPr="00E42194">
        <w:rPr>
          <w:color w:val="000000"/>
          <w:sz w:val="28"/>
          <w:szCs w:val="28"/>
        </w:rPr>
        <w:t xml:space="preserve">, </w:t>
      </w:r>
      <w:hyperlink r:id="rId35" w:history="1">
        <w:r w:rsidRPr="00E42194">
          <w:rPr>
            <w:rStyle w:val="a5"/>
            <w:color w:val="000000"/>
            <w:sz w:val="28"/>
            <w:szCs w:val="28"/>
            <w:u w:val="none"/>
          </w:rPr>
          <w:t>частью 3 статьи 57</w:t>
        </w:r>
      </w:hyperlink>
      <w:r w:rsidRPr="00E42194">
        <w:rPr>
          <w:color w:val="000000"/>
          <w:sz w:val="28"/>
          <w:szCs w:val="28"/>
        </w:rPr>
        <w:t xml:space="preserve"> и </w:t>
      </w:r>
      <w:hyperlink r:id="rId36" w:history="1">
        <w:r w:rsidRPr="00E42194">
          <w:rPr>
            <w:rStyle w:val="a5"/>
            <w:color w:val="000000"/>
            <w:sz w:val="28"/>
            <w:szCs w:val="28"/>
            <w:u w:val="none"/>
          </w:rPr>
          <w:t>частями 12</w:t>
        </w:r>
      </w:hyperlink>
      <w:r w:rsidRPr="00E42194">
        <w:rPr>
          <w:color w:val="000000"/>
          <w:sz w:val="28"/>
          <w:szCs w:val="28"/>
        </w:rPr>
        <w:t xml:space="preserve"> и </w:t>
      </w:r>
      <w:hyperlink r:id="rId37" w:history="1">
        <w:r w:rsidRPr="00E42194">
          <w:rPr>
            <w:rStyle w:val="a5"/>
            <w:color w:val="000000"/>
            <w:sz w:val="28"/>
            <w:szCs w:val="28"/>
            <w:u w:val="none"/>
          </w:rPr>
          <w:t>12.1 статьи 66</w:t>
        </w:r>
      </w:hyperlink>
      <w:r w:rsidRPr="00E42194">
        <w:rPr>
          <w:color w:val="000000"/>
          <w:sz w:val="28"/>
          <w:szCs w:val="28"/>
        </w:rPr>
        <w:t xml:space="preserve">  Ф</w:t>
      </w:r>
      <w:r w:rsidRPr="009C60FC">
        <w:rPr>
          <w:color w:val="000000"/>
          <w:sz w:val="28"/>
          <w:szCs w:val="28"/>
        </w:rPr>
        <w:t xml:space="preserve">едерального закона № 248-ФЗ. </w:t>
      </w:r>
    </w:p>
    <w:p w14:paraId="7D5184E5" w14:textId="77777777" w:rsidR="00FA5FE7" w:rsidRPr="009C60FC" w:rsidRDefault="00FA5FE7" w:rsidP="00FA5FE7">
      <w:pPr>
        <w:jc w:val="both"/>
        <w:rPr>
          <w:sz w:val="28"/>
          <w:szCs w:val="28"/>
        </w:rPr>
      </w:pPr>
      <w:r w:rsidRPr="009C60FC">
        <w:rPr>
          <w:rFonts w:eastAsia="Calibri"/>
          <w:sz w:val="28"/>
          <w:szCs w:val="28"/>
        </w:rPr>
        <w:tab/>
      </w:r>
      <w:r w:rsidRPr="009C60FC">
        <w:rPr>
          <w:rFonts w:eastAsia="Calibri"/>
          <w:color w:val="000000"/>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8" w:history="1">
        <w:r w:rsidRPr="00E42194">
          <w:rPr>
            <w:rStyle w:val="a5"/>
            <w:color w:val="000000"/>
            <w:sz w:val="28"/>
            <w:szCs w:val="28"/>
            <w:u w:val="none"/>
          </w:rPr>
          <w:t>пункт 6 части 1 статьи 57</w:t>
        </w:r>
      </w:hyperlink>
      <w:r w:rsidRPr="00E42194">
        <w:rPr>
          <w:color w:val="000000"/>
          <w:sz w:val="28"/>
          <w:szCs w:val="28"/>
        </w:rPr>
        <w:t xml:space="preserve"> </w:t>
      </w:r>
      <w:r w:rsidRPr="009C60FC">
        <w:rPr>
          <w:rFonts w:eastAsia="Calibri"/>
          <w:color w:val="000000"/>
          <w:sz w:val="28"/>
          <w:szCs w:val="28"/>
        </w:rPr>
        <w:t xml:space="preserve">Федерального закона № 248-ФЗ и которая для микропредприятия не может продолжаться более сорока часов. </w:t>
      </w:r>
    </w:p>
    <w:p w14:paraId="3B642F84" w14:textId="77777777" w:rsidR="00FA5FE7" w:rsidRPr="009C60FC" w:rsidRDefault="00FA5FE7" w:rsidP="00FA5FE7">
      <w:pPr>
        <w:tabs>
          <w:tab w:val="left" w:pos="709"/>
          <w:tab w:val="left" w:pos="1134"/>
        </w:tabs>
        <w:jc w:val="both"/>
        <w:rPr>
          <w:sz w:val="28"/>
          <w:szCs w:val="28"/>
        </w:rPr>
      </w:pPr>
      <w:r>
        <w:rPr>
          <w:sz w:val="28"/>
          <w:szCs w:val="28"/>
        </w:rPr>
        <w:tab/>
      </w:r>
      <w:r w:rsidRPr="009C60FC">
        <w:rPr>
          <w:rFonts w:eastAsia="Calibri"/>
          <w:sz w:val="28"/>
          <w:szCs w:val="28"/>
        </w:rPr>
        <w:t>4.18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14:paraId="0D7FAB34" w14:textId="77777777" w:rsidR="00FA5FE7" w:rsidRPr="009C60FC" w:rsidRDefault="00FA5FE7" w:rsidP="00FA5FE7">
      <w:pPr>
        <w:pStyle w:val="17"/>
        <w:tabs>
          <w:tab w:val="left" w:pos="1134"/>
        </w:tabs>
        <w:spacing w:after="0"/>
        <w:ind w:left="0"/>
        <w:jc w:val="both"/>
        <w:rPr>
          <w:rFonts w:ascii="Times New Roman" w:hAnsi="Times New Roman" w:cs="Times New Roman"/>
          <w:sz w:val="28"/>
          <w:szCs w:val="28"/>
        </w:rPr>
      </w:pPr>
      <w:r w:rsidRPr="009C60FC">
        <w:rPr>
          <w:rFonts w:ascii="Times New Roman" w:eastAsia="Times New Roman" w:hAnsi="Times New Roman" w:cs="Times New Roman"/>
          <w:sz w:val="28"/>
          <w:szCs w:val="28"/>
        </w:rPr>
        <w:t xml:space="preserve">      </w:t>
      </w:r>
      <w:r w:rsidRPr="009C60FC">
        <w:rPr>
          <w:rFonts w:ascii="Times New Roman" w:eastAsia="Calibri" w:hAnsi="Times New Roman" w:cs="Times New Roman"/>
          <w:sz w:val="28"/>
          <w:szCs w:val="28"/>
        </w:rPr>
        <w:t>- нахождение на стационарном лечении в медицинском учреждении;</w:t>
      </w:r>
    </w:p>
    <w:p w14:paraId="75D7B1F8" w14:textId="77777777" w:rsidR="00FA5FE7" w:rsidRPr="009C60FC" w:rsidRDefault="00FA5FE7" w:rsidP="00FA5FE7">
      <w:pPr>
        <w:pStyle w:val="17"/>
        <w:tabs>
          <w:tab w:val="left" w:pos="1134"/>
        </w:tabs>
        <w:spacing w:after="0"/>
        <w:ind w:left="0"/>
        <w:jc w:val="both"/>
        <w:rPr>
          <w:rFonts w:ascii="Times New Roman" w:hAnsi="Times New Roman" w:cs="Times New Roman"/>
          <w:sz w:val="28"/>
          <w:szCs w:val="28"/>
        </w:rPr>
      </w:pPr>
      <w:r w:rsidRPr="009C60FC">
        <w:rPr>
          <w:rFonts w:ascii="Times New Roman" w:eastAsia="Times New Roman" w:hAnsi="Times New Roman" w:cs="Times New Roman"/>
          <w:sz w:val="28"/>
          <w:szCs w:val="28"/>
        </w:rPr>
        <w:t xml:space="preserve">      </w:t>
      </w:r>
      <w:r w:rsidRPr="009C60FC">
        <w:rPr>
          <w:rFonts w:ascii="Times New Roman" w:eastAsia="Calibri" w:hAnsi="Times New Roman" w:cs="Times New Roman"/>
          <w:sz w:val="28"/>
          <w:szCs w:val="28"/>
        </w:rPr>
        <w:t>- нахождение за пределами Российской Федерации;</w:t>
      </w:r>
    </w:p>
    <w:p w14:paraId="6ED36D41" w14:textId="77777777" w:rsidR="00FA5FE7" w:rsidRPr="009C60FC" w:rsidRDefault="00FA5FE7" w:rsidP="00FA5FE7">
      <w:pPr>
        <w:pStyle w:val="17"/>
        <w:tabs>
          <w:tab w:val="left" w:pos="1134"/>
        </w:tabs>
        <w:spacing w:after="0"/>
        <w:ind w:left="0"/>
        <w:jc w:val="both"/>
        <w:rPr>
          <w:rFonts w:ascii="Times New Roman" w:hAnsi="Times New Roman" w:cs="Times New Roman"/>
          <w:sz w:val="28"/>
          <w:szCs w:val="28"/>
        </w:rPr>
      </w:pPr>
      <w:r w:rsidRPr="009C60FC">
        <w:rPr>
          <w:rFonts w:ascii="Times New Roman" w:eastAsia="Times New Roman" w:hAnsi="Times New Roman" w:cs="Times New Roman"/>
          <w:sz w:val="28"/>
          <w:szCs w:val="28"/>
        </w:rPr>
        <w:t xml:space="preserve">       </w:t>
      </w:r>
      <w:r w:rsidRPr="009C60FC">
        <w:rPr>
          <w:rFonts w:ascii="Times New Roman" w:eastAsia="Calibri" w:hAnsi="Times New Roman" w:cs="Times New Roman"/>
          <w:sz w:val="28"/>
          <w:szCs w:val="28"/>
        </w:rPr>
        <w:t>- административный арест;</w:t>
      </w:r>
    </w:p>
    <w:p w14:paraId="401341B0" w14:textId="77777777" w:rsidR="00FA5FE7" w:rsidRPr="009C60FC" w:rsidRDefault="00FA5FE7" w:rsidP="00FA5FE7">
      <w:pPr>
        <w:pStyle w:val="17"/>
        <w:tabs>
          <w:tab w:val="left" w:pos="1134"/>
        </w:tabs>
        <w:spacing w:after="0"/>
        <w:ind w:left="0" w:firstLine="709"/>
        <w:jc w:val="both"/>
        <w:rPr>
          <w:rFonts w:ascii="Times New Roman" w:hAnsi="Times New Roman" w:cs="Times New Roman"/>
          <w:sz w:val="28"/>
          <w:szCs w:val="28"/>
        </w:rPr>
      </w:pPr>
      <w:r w:rsidRPr="009C60FC">
        <w:rPr>
          <w:rFonts w:ascii="Times New Roman" w:eastAsia="Calibri" w:hAnsi="Times New Roman" w:cs="Times New Roman"/>
          <w:sz w:val="28"/>
          <w:szCs w:val="28"/>
        </w:rPr>
        <w:lastRenderedPageBreak/>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3DCBC625" w14:textId="77777777" w:rsidR="00FA5FE7" w:rsidRPr="009C60FC" w:rsidRDefault="00FA5FE7" w:rsidP="00FA5FE7">
      <w:pPr>
        <w:pStyle w:val="17"/>
        <w:tabs>
          <w:tab w:val="left" w:pos="1134"/>
        </w:tabs>
        <w:spacing w:after="0"/>
        <w:ind w:left="0" w:firstLine="709"/>
        <w:jc w:val="both"/>
        <w:rPr>
          <w:rFonts w:ascii="Times New Roman" w:hAnsi="Times New Roman" w:cs="Times New Roman"/>
          <w:sz w:val="28"/>
          <w:szCs w:val="28"/>
        </w:rPr>
      </w:pPr>
      <w:r w:rsidRPr="009C60FC">
        <w:rPr>
          <w:rFonts w:ascii="Times New Roman" w:eastAsia="Times New Roman" w:hAnsi="Times New Roman" w:cs="Times New Roman"/>
          <w:sz w:val="28"/>
          <w:szCs w:val="28"/>
        </w:rPr>
        <w:t xml:space="preserve"> </w:t>
      </w:r>
      <w:r w:rsidRPr="009C60FC">
        <w:rPr>
          <w:rFonts w:ascii="Times New Roman" w:eastAsia="Calibri" w:hAnsi="Times New Roman" w:cs="Times New Roman"/>
          <w:sz w:val="28"/>
          <w:szCs w:val="28"/>
        </w:rPr>
        <w:t xml:space="preserve">- наступление </w:t>
      </w:r>
      <w:r w:rsidRPr="009C60FC">
        <w:rPr>
          <w:rFonts w:ascii="Times New Roman" w:eastAsia="Calibri" w:hAnsi="Times New Roman" w:cs="Times New Roman"/>
          <w:iCs/>
          <w:sz w:val="28"/>
          <w:szCs w:val="2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4D7D3EAD" w14:textId="77777777" w:rsidR="00FA5FE7" w:rsidRPr="009C60FC" w:rsidRDefault="00FA5FE7" w:rsidP="00FA5FE7">
      <w:pPr>
        <w:ind w:firstLine="709"/>
        <w:jc w:val="both"/>
        <w:rPr>
          <w:sz w:val="28"/>
          <w:szCs w:val="28"/>
        </w:rPr>
      </w:pPr>
      <w:r w:rsidRPr="009C60FC">
        <w:rPr>
          <w:rFonts w:eastAsia="Calibri"/>
          <w:sz w:val="28"/>
          <w:szCs w:val="28"/>
        </w:rPr>
        <w:t>Информация лица должна содержать:</w:t>
      </w:r>
    </w:p>
    <w:p w14:paraId="58DA4664" w14:textId="77777777" w:rsidR="00FA5FE7" w:rsidRPr="009C60FC" w:rsidRDefault="00FA5FE7" w:rsidP="00FA5FE7">
      <w:pPr>
        <w:pStyle w:val="17"/>
        <w:tabs>
          <w:tab w:val="left" w:pos="709"/>
        </w:tabs>
        <w:spacing w:after="0"/>
        <w:ind w:left="0"/>
        <w:jc w:val="both"/>
        <w:rPr>
          <w:rFonts w:ascii="Times New Roman" w:hAnsi="Times New Roman" w:cs="Times New Roman"/>
          <w:sz w:val="28"/>
          <w:szCs w:val="28"/>
        </w:rPr>
      </w:pPr>
      <w:r>
        <w:rPr>
          <w:rFonts w:ascii="Times New Roman" w:eastAsia="Calibri" w:hAnsi="Times New Roman" w:cs="Times New Roman"/>
          <w:sz w:val="28"/>
          <w:szCs w:val="28"/>
        </w:rPr>
        <w:tab/>
      </w:r>
      <w:r w:rsidRPr="009C60FC">
        <w:rPr>
          <w:rFonts w:ascii="Times New Roman" w:eastAsia="Calibri" w:hAnsi="Times New Roman" w:cs="Times New Roman"/>
          <w:sz w:val="28"/>
          <w:szCs w:val="28"/>
        </w:rPr>
        <w:t>а) описание обстоятельств непреодолимой силы и их продолжительность;</w:t>
      </w:r>
    </w:p>
    <w:p w14:paraId="48CB5879" w14:textId="77777777" w:rsidR="00FA5FE7" w:rsidRPr="009C60FC" w:rsidRDefault="00FA5FE7" w:rsidP="00FA5FE7">
      <w:pPr>
        <w:pStyle w:val="17"/>
        <w:tabs>
          <w:tab w:val="left" w:pos="993"/>
        </w:tabs>
        <w:spacing w:after="0"/>
        <w:ind w:left="0" w:firstLine="709"/>
        <w:jc w:val="both"/>
        <w:rPr>
          <w:rFonts w:ascii="Times New Roman" w:hAnsi="Times New Roman" w:cs="Times New Roman"/>
          <w:sz w:val="28"/>
          <w:szCs w:val="28"/>
        </w:rPr>
      </w:pPr>
      <w:r w:rsidRPr="009C60FC">
        <w:rPr>
          <w:rFonts w:ascii="Times New Roman" w:eastAsia="Calibri" w:hAnsi="Times New Roman" w:cs="Times New Roman"/>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14:paraId="3C0DF43F" w14:textId="77777777" w:rsidR="00FA5FE7" w:rsidRPr="009C60FC" w:rsidRDefault="00FA5FE7" w:rsidP="00FA5FE7">
      <w:pPr>
        <w:pStyle w:val="17"/>
        <w:tabs>
          <w:tab w:val="left" w:pos="993"/>
        </w:tabs>
        <w:spacing w:after="0"/>
        <w:ind w:left="0" w:firstLine="709"/>
        <w:jc w:val="both"/>
        <w:rPr>
          <w:rFonts w:ascii="Times New Roman" w:hAnsi="Times New Roman" w:cs="Times New Roman"/>
          <w:sz w:val="28"/>
          <w:szCs w:val="28"/>
        </w:rPr>
      </w:pPr>
      <w:r w:rsidRPr="009C60FC">
        <w:rPr>
          <w:rFonts w:ascii="Times New Roman" w:eastAsia="Calibri" w:hAnsi="Times New Roman" w:cs="Times New Roman"/>
          <w:sz w:val="28"/>
          <w:szCs w:val="28"/>
        </w:rPr>
        <w:t>в) указание на срок, необходимый для устранения обстоятельств, препятствующих присутствию при проведении контрольного мероприятия.</w:t>
      </w:r>
    </w:p>
    <w:p w14:paraId="7E5FEA00" w14:textId="77777777" w:rsidR="00FA5FE7" w:rsidRPr="009C60FC" w:rsidRDefault="00FA5FE7" w:rsidP="00FA5FE7">
      <w:pPr>
        <w:jc w:val="both"/>
        <w:rPr>
          <w:sz w:val="28"/>
          <w:szCs w:val="28"/>
        </w:rPr>
      </w:pPr>
      <w:r w:rsidRPr="009C60FC">
        <w:rPr>
          <w:rFonts w:eastAsia="Calibri"/>
          <w:sz w:val="28"/>
          <w:szCs w:val="28"/>
        </w:rPr>
        <w:tab/>
        <w:t>При предоставлении указанной инфо</w:t>
      </w:r>
      <w:r>
        <w:rPr>
          <w:rFonts w:eastAsia="Calibri"/>
          <w:sz w:val="28"/>
          <w:szCs w:val="28"/>
        </w:rPr>
        <w:t xml:space="preserve">рмации проведение контрольного </w:t>
      </w:r>
      <w:r w:rsidRPr="009C60FC">
        <w:rPr>
          <w:rFonts w:eastAsia="Calibri"/>
          <w:sz w:val="28"/>
          <w:szCs w:val="28"/>
        </w:rPr>
        <w:t>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40A10F64" w14:textId="77777777" w:rsidR="00FA5FE7" w:rsidRPr="009C60FC" w:rsidRDefault="00FA5FE7" w:rsidP="00FA5FE7">
      <w:pPr>
        <w:pStyle w:val="17"/>
        <w:spacing w:after="0"/>
        <w:ind w:left="1080"/>
        <w:jc w:val="both"/>
        <w:rPr>
          <w:rFonts w:ascii="Times New Roman" w:eastAsia="Calibri" w:hAnsi="Times New Roman" w:cs="Times New Roman"/>
          <w:sz w:val="28"/>
          <w:szCs w:val="28"/>
        </w:rPr>
      </w:pPr>
    </w:p>
    <w:p w14:paraId="7DD83FDF" w14:textId="561160DF" w:rsidR="00FA5FE7" w:rsidRPr="009C60FC" w:rsidRDefault="00572D8C" w:rsidP="00FA5FE7">
      <w:pPr>
        <w:pStyle w:val="17"/>
        <w:spacing w:after="0" w:line="240" w:lineRule="auto"/>
        <w:ind w:left="1429"/>
        <w:jc w:val="both"/>
        <w:rPr>
          <w:rFonts w:ascii="Times New Roman" w:hAnsi="Times New Roman" w:cs="Times New Roman"/>
          <w:sz w:val="28"/>
          <w:szCs w:val="28"/>
        </w:rPr>
      </w:pPr>
      <w:r>
        <w:rPr>
          <w:rFonts w:ascii="Times New Roman" w:eastAsia="Calibri" w:hAnsi="Times New Roman" w:cs="Times New Roman"/>
          <w:b/>
          <w:sz w:val="28"/>
          <w:szCs w:val="28"/>
        </w:rPr>
        <w:t xml:space="preserve">           </w:t>
      </w:r>
      <w:r w:rsidR="00FA5FE7" w:rsidRPr="009C60FC">
        <w:rPr>
          <w:rFonts w:ascii="Times New Roman" w:eastAsia="Calibri" w:hAnsi="Times New Roman" w:cs="Times New Roman"/>
          <w:b/>
          <w:sz w:val="28"/>
          <w:szCs w:val="28"/>
        </w:rPr>
        <w:t>5. Результаты контрольного мероприятия</w:t>
      </w:r>
    </w:p>
    <w:p w14:paraId="6C175854" w14:textId="77777777" w:rsidR="00FA5FE7" w:rsidRPr="009C60FC" w:rsidRDefault="00FA5FE7" w:rsidP="00FA5FE7">
      <w:pPr>
        <w:pStyle w:val="17"/>
        <w:spacing w:after="0" w:line="240" w:lineRule="auto"/>
        <w:ind w:left="0"/>
        <w:jc w:val="both"/>
        <w:rPr>
          <w:rFonts w:ascii="Times New Roman" w:eastAsia="Calibri" w:hAnsi="Times New Roman" w:cs="Times New Roman"/>
          <w:sz w:val="28"/>
          <w:szCs w:val="28"/>
        </w:rPr>
      </w:pPr>
    </w:p>
    <w:p w14:paraId="56A47458" w14:textId="77777777" w:rsidR="00FA5FE7" w:rsidRPr="009C60FC" w:rsidRDefault="00FA5FE7" w:rsidP="00FA5FE7">
      <w:pPr>
        <w:pStyle w:val="17"/>
        <w:tabs>
          <w:tab w:val="left" w:pos="1134"/>
        </w:tabs>
        <w:spacing w:after="0"/>
        <w:ind w:left="0" w:firstLine="709"/>
        <w:jc w:val="both"/>
        <w:rPr>
          <w:rFonts w:ascii="Times New Roman" w:hAnsi="Times New Roman" w:cs="Times New Roman"/>
          <w:sz w:val="28"/>
          <w:szCs w:val="28"/>
        </w:rPr>
      </w:pPr>
      <w:r w:rsidRPr="009C60FC">
        <w:rPr>
          <w:rFonts w:ascii="Times New Roman" w:eastAsia="Calibri" w:hAnsi="Times New Roman" w:cs="Times New Roman"/>
          <w:sz w:val="28"/>
          <w:szCs w:val="28"/>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14:paraId="7E10281C" w14:textId="77777777" w:rsidR="00FA5FE7" w:rsidRPr="009C60FC" w:rsidRDefault="00FA5FE7" w:rsidP="00FA5FE7">
      <w:pPr>
        <w:jc w:val="both"/>
        <w:rPr>
          <w:sz w:val="28"/>
          <w:szCs w:val="28"/>
        </w:rPr>
      </w:pPr>
      <w:r w:rsidRPr="009C60FC">
        <w:rPr>
          <w:rFonts w:eastAsia="Calibri"/>
          <w:sz w:val="28"/>
          <w:szCs w:val="28"/>
        </w:rPr>
        <w:tab/>
        <w:t>По окончании проведения контрольного мероприятия,</w:t>
      </w:r>
      <w:r w:rsidRPr="009C60FC">
        <w:rPr>
          <w:sz w:val="28"/>
          <w:szCs w:val="28"/>
        </w:rPr>
        <w:t xml:space="preserve"> </w:t>
      </w:r>
      <w:r w:rsidRPr="009C60FC">
        <w:rPr>
          <w:color w:val="000000"/>
          <w:sz w:val="28"/>
          <w:szCs w:val="28"/>
        </w:rPr>
        <w:t>а в случаях, установленных Федеральным законом № 248-ФЗ по окончании обязательного профилактического визита</w:t>
      </w:r>
      <w:r w:rsidRPr="009C60FC">
        <w:rPr>
          <w:color w:val="FF3333"/>
          <w:sz w:val="28"/>
          <w:szCs w:val="28"/>
        </w:rPr>
        <w:t xml:space="preserve"> </w:t>
      </w:r>
      <w:r w:rsidRPr="009C60FC">
        <w:rPr>
          <w:rFonts w:eastAsia="Calibri"/>
          <w:sz w:val="28"/>
          <w:szCs w:val="28"/>
        </w:rPr>
        <w:t xml:space="preserve">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w:t>
      </w:r>
      <w:r w:rsidRPr="009C60FC">
        <w:rPr>
          <w:sz w:val="28"/>
          <w:szCs w:val="28"/>
        </w:rPr>
        <w:t xml:space="preserve">предусматривающего взаимодействие с контролируемым лицом, </w:t>
      </w:r>
      <w:r w:rsidRPr="009C60FC">
        <w:rPr>
          <w:rFonts w:eastAsia="Calibri"/>
          <w:sz w:val="28"/>
          <w:szCs w:val="28"/>
        </w:rPr>
        <w:t xml:space="preserve">в акте указывается факт его устранения. Документы, </w:t>
      </w:r>
      <w:r w:rsidRPr="009C60FC">
        <w:rPr>
          <w:rFonts w:eastAsia="Calibri"/>
          <w:sz w:val="28"/>
          <w:szCs w:val="28"/>
        </w:rPr>
        <w:lastRenderedPageBreak/>
        <w:t>иные материалы, являющиеся доказательствами нарушения обязательных требований, приобщаются к акту.</w:t>
      </w:r>
    </w:p>
    <w:p w14:paraId="4CDFB9B3" w14:textId="77777777" w:rsidR="00FA5FE7" w:rsidRPr="009C60FC" w:rsidRDefault="00FA5FE7" w:rsidP="00FA5FE7">
      <w:pPr>
        <w:jc w:val="both"/>
        <w:rPr>
          <w:sz w:val="28"/>
          <w:szCs w:val="28"/>
        </w:rPr>
      </w:pPr>
      <w:r w:rsidRPr="009C60FC">
        <w:rPr>
          <w:rFonts w:eastAsia="Calibri"/>
          <w:sz w:val="28"/>
          <w:szCs w:val="28"/>
        </w:rPr>
        <w:tab/>
      </w:r>
      <w:r>
        <w:rPr>
          <w:rFonts w:eastAsia="Calibri"/>
          <w:color w:val="000000"/>
          <w:sz w:val="28"/>
          <w:szCs w:val="28"/>
        </w:rPr>
        <w:t xml:space="preserve">Акт составляется </w:t>
      </w:r>
      <w:r w:rsidRPr="009C60FC">
        <w:rPr>
          <w:color w:val="000000"/>
          <w:sz w:val="28"/>
          <w:szCs w:val="28"/>
        </w:rPr>
        <w:t xml:space="preserve">в сроки, определенные частью 3 статьи 87 Федерального закона № 248-ФЗ. </w:t>
      </w:r>
    </w:p>
    <w:p w14:paraId="3DE3E7DC" w14:textId="77777777" w:rsidR="00FA5FE7" w:rsidRPr="00E42194" w:rsidRDefault="00FA5FE7" w:rsidP="00FA5FE7">
      <w:pPr>
        <w:pStyle w:val="17"/>
        <w:tabs>
          <w:tab w:val="left" w:pos="1134"/>
        </w:tabs>
        <w:spacing w:after="0"/>
        <w:ind w:left="0" w:firstLine="709"/>
        <w:jc w:val="both"/>
        <w:rPr>
          <w:rFonts w:ascii="Times New Roman" w:hAnsi="Times New Roman" w:cs="Times New Roman"/>
          <w:sz w:val="28"/>
          <w:szCs w:val="28"/>
        </w:rPr>
      </w:pPr>
      <w:r w:rsidRPr="00E42194">
        <w:rPr>
          <w:rFonts w:ascii="Times New Roman" w:eastAsia="Calibri" w:hAnsi="Times New Roman" w:cs="Times New Roman"/>
          <w:sz w:val="28"/>
          <w:szCs w:val="28"/>
        </w:rPr>
        <w:t xml:space="preserve">5.2. </w:t>
      </w:r>
      <w:hyperlink r:id="rId39" w:history="1">
        <w:r w:rsidRPr="00E42194">
          <w:rPr>
            <w:rStyle w:val="a5"/>
            <w:rFonts w:ascii="Times New Roman" w:eastAsia="Calibri" w:hAnsi="Times New Roman" w:cs="Times New Roman"/>
            <w:color w:val="auto"/>
            <w:sz w:val="28"/>
            <w:szCs w:val="28"/>
            <w:u w:val="none"/>
          </w:rPr>
          <w:t>В случае выявления при проведении контрольного мероприятия нарушений обязательных требований контролируемым лицом в пределах полномочий, предусмотренных законодательством Российской Федерации, обязан:</w:t>
        </w:r>
      </w:hyperlink>
    </w:p>
    <w:p w14:paraId="6B42C8F9" w14:textId="77777777" w:rsidR="00FA5FE7" w:rsidRPr="00E42194" w:rsidRDefault="005555C4" w:rsidP="00FA5FE7">
      <w:pPr>
        <w:ind w:firstLine="709"/>
        <w:jc w:val="both"/>
        <w:rPr>
          <w:sz w:val="28"/>
          <w:szCs w:val="28"/>
        </w:rPr>
      </w:pPr>
      <w:hyperlink r:id="rId40" w:history="1">
        <w:r w:rsidR="00FA5FE7" w:rsidRPr="00E42194">
          <w:rPr>
            <w:rStyle w:val="a5"/>
            <w:color w:val="auto"/>
            <w:sz w:val="28"/>
            <w:szCs w:val="28"/>
            <w:u w:val="none"/>
          </w:rPr>
          <w:t>1) после оформления акта контрольного мероприятия со взаимодействием выдать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 248-ФЗ;</w:t>
        </w:r>
      </w:hyperlink>
    </w:p>
    <w:p w14:paraId="7C24E16E" w14:textId="77777777" w:rsidR="00FA5FE7" w:rsidRPr="00E42194" w:rsidRDefault="005555C4" w:rsidP="00FA5FE7">
      <w:pPr>
        <w:ind w:firstLine="709"/>
        <w:jc w:val="both"/>
        <w:rPr>
          <w:sz w:val="28"/>
          <w:szCs w:val="28"/>
        </w:rPr>
      </w:pPr>
      <w:hyperlink r:id="rId41" w:history="1">
        <w:r w:rsidR="00FA5FE7" w:rsidRPr="00E42194">
          <w:rPr>
            <w:rStyle w:val="a5"/>
            <w:color w:val="auto"/>
            <w:sz w:val="28"/>
            <w:szCs w:val="28"/>
            <w:u w:val="none"/>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причинения вреда вплоть до обращения в суд с требованием о запрете пользования либо демонтаже (сносе) объекта дорожного сервиса, объекта, установленного с нарушением сохранности автомобильной дороги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объекта контроля представляют непосредственную угрозу причинения вреда (ущерба) охраняемым законом ценностям или что такой вред (ущерб) причинен;</w:t>
        </w:r>
      </w:hyperlink>
    </w:p>
    <w:p w14:paraId="2DE9253C" w14:textId="77777777" w:rsidR="00FA5FE7" w:rsidRPr="00E42194" w:rsidRDefault="005555C4" w:rsidP="00FA5FE7">
      <w:pPr>
        <w:ind w:firstLine="709"/>
        <w:jc w:val="both"/>
        <w:rPr>
          <w:sz w:val="28"/>
          <w:szCs w:val="28"/>
        </w:rPr>
      </w:pPr>
      <w:hyperlink r:id="rId42" w:history="1">
        <w:r w:rsidR="00FA5FE7" w:rsidRPr="00E42194">
          <w:rPr>
            <w:rStyle w:val="a5"/>
            <w:color w:val="auto"/>
            <w:sz w:val="28"/>
            <w:szCs w:val="28"/>
            <w:u w:val="none"/>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hyperlink>
    </w:p>
    <w:p w14:paraId="64463467" w14:textId="77777777" w:rsidR="00FA5FE7" w:rsidRPr="00E42194" w:rsidRDefault="005555C4" w:rsidP="00FA5FE7">
      <w:pPr>
        <w:autoSpaceDE w:val="0"/>
        <w:ind w:firstLine="709"/>
        <w:jc w:val="both"/>
        <w:rPr>
          <w:rStyle w:val="a5"/>
          <w:color w:val="auto"/>
          <w:sz w:val="28"/>
          <w:szCs w:val="28"/>
          <w:u w:val="none"/>
        </w:rPr>
      </w:pPr>
      <w:hyperlink r:id="rId43" w:history="1">
        <w:r w:rsidR="00FA5FE7" w:rsidRPr="00E42194">
          <w:rPr>
            <w:rStyle w:val="a5"/>
            <w:color w:val="auto"/>
            <w:sz w:val="28"/>
            <w:szCs w:val="28"/>
            <w:u w:val="none"/>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hyperlink>
    </w:p>
    <w:p w14:paraId="745549CD" w14:textId="77777777" w:rsidR="00FA5FE7" w:rsidRPr="00E42194" w:rsidRDefault="005555C4" w:rsidP="00FA5FE7">
      <w:pPr>
        <w:pStyle w:val="17"/>
        <w:tabs>
          <w:tab w:val="left" w:pos="1134"/>
        </w:tabs>
        <w:spacing w:after="0"/>
        <w:ind w:left="0" w:firstLine="709"/>
        <w:jc w:val="both"/>
        <w:rPr>
          <w:rStyle w:val="a5"/>
          <w:rFonts w:ascii="Times New Roman" w:hAnsi="Times New Roman" w:cs="Times New Roman"/>
          <w:color w:val="auto"/>
          <w:sz w:val="28"/>
          <w:szCs w:val="28"/>
          <w:u w:val="none"/>
        </w:rPr>
      </w:pPr>
      <w:hyperlink r:id="rId44" w:history="1">
        <w:r w:rsidR="00FA5FE7" w:rsidRPr="00E42194">
          <w:rPr>
            <w:rStyle w:val="a5"/>
            <w:rFonts w:ascii="Times New Roman" w:eastAsia="Calibri" w:hAnsi="Times New Roman" w:cs="Times New Roman"/>
            <w:color w:val="auto"/>
            <w:sz w:val="28"/>
            <w:szCs w:val="28"/>
            <w:u w:val="none"/>
          </w:rPr>
          <w:t xml:space="preserve">5) рассмотреть вопрос о выдаче рекомендаций по соблюдению обязательных требований, проведении иных мероприятий, направленных на </w:t>
        </w:r>
        <w:r w:rsidR="00FA5FE7" w:rsidRPr="00E42194">
          <w:rPr>
            <w:rStyle w:val="a5"/>
            <w:rFonts w:ascii="Times New Roman" w:eastAsia="Calibri" w:hAnsi="Times New Roman" w:cs="Times New Roman"/>
            <w:color w:val="auto"/>
            <w:sz w:val="28"/>
            <w:szCs w:val="28"/>
            <w:u w:val="none"/>
          </w:rPr>
          <w:lastRenderedPageBreak/>
          <w:t>профилактику рисков причинения вреда (ущерба) охраняемым законом ценностям.</w:t>
        </w:r>
      </w:hyperlink>
    </w:p>
    <w:p w14:paraId="06FD3D61" w14:textId="77777777" w:rsidR="00FA5FE7" w:rsidRPr="00E42194" w:rsidRDefault="00FA5FE7" w:rsidP="00FA5FE7">
      <w:pPr>
        <w:ind w:firstLine="709"/>
        <w:jc w:val="both"/>
        <w:rPr>
          <w:rStyle w:val="a5"/>
          <w:rFonts w:eastAsia="Calibri"/>
          <w:color w:val="auto"/>
          <w:sz w:val="28"/>
          <w:szCs w:val="28"/>
          <w:u w:val="none"/>
        </w:rPr>
      </w:pPr>
      <w:r w:rsidRPr="00E42194">
        <w:rPr>
          <w:rStyle w:val="a5"/>
          <w:color w:val="auto"/>
          <w:sz w:val="28"/>
          <w:szCs w:val="28"/>
          <w:u w:val="none"/>
        </w:rPr>
        <w:t>5</w:t>
      </w:r>
      <w:hyperlink r:id="rId45" w:history="1">
        <w:r w:rsidRPr="00E42194">
          <w:rPr>
            <w:rStyle w:val="a5"/>
            <w:color w:val="auto"/>
            <w:sz w:val="28"/>
            <w:szCs w:val="28"/>
            <w:u w:val="none"/>
          </w:rPr>
          <w:t>.3. Контролируемое лицо или его представитель знакомится с содержанием акта на месте проведения контрольного мероприятия в порядке, установленном статьей 21 Федерального закона № 248-ФЗ.</w:t>
        </w:r>
      </w:hyperlink>
    </w:p>
    <w:p w14:paraId="3C28681D" w14:textId="77777777" w:rsidR="00FA5FE7" w:rsidRPr="009C60FC" w:rsidRDefault="00FA5FE7" w:rsidP="00FA5FE7">
      <w:pPr>
        <w:tabs>
          <w:tab w:val="left" w:pos="1134"/>
        </w:tabs>
        <w:ind w:firstLine="709"/>
        <w:jc w:val="both"/>
        <w:rPr>
          <w:color w:val="000000"/>
          <w:sz w:val="28"/>
          <w:szCs w:val="28"/>
        </w:rPr>
      </w:pPr>
      <w:r w:rsidRPr="00E42194">
        <w:rPr>
          <w:rStyle w:val="a5"/>
          <w:rFonts w:eastAsia="Calibri"/>
          <w:color w:val="auto"/>
          <w:sz w:val="28"/>
          <w:szCs w:val="28"/>
          <w:u w:val="none"/>
        </w:rPr>
        <w:t>5</w:t>
      </w:r>
      <w:hyperlink r:id="rId46" w:history="1">
        <w:r w:rsidRPr="00E42194">
          <w:rPr>
            <w:rStyle w:val="a5"/>
            <w:rFonts w:eastAsia="Calibri"/>
            <w:color w:val="auto"/>
            <w:sz w:val="28"/>
            <w:szCs w:val="28"/>
            <w:u w:val="none"/>
          </w:rPr>
          <w:t>.4. Контролируемое лицо подписывает акт тем же способом, которым изготовлен данный акт. При отказе контролируемого лица от подписания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hyperlink>
    </w:p>
    <w:p w14:paraId="752EEB03" w14:textId="77777777" w:rsidR="00FA5FE7" w:rsidRPr="009C60FC" w:rsidRDefault="00FA5FE7" w:rsidP="00FA5FE7">
      <w:pPr>
        <w:pStyle w:val="17"/>
        <w:tabs>
          <w:tab w:val="left" w:pos="1134"/>
        </w:tabs>
        <w:spacing w:after="0"/>
        <w:ind w:left="0" w:firstLine="709"/>
        <w:jc w:val="both"/>
        <w:rPr>
          <w:rFonts w:ascii="Times New Roman" w:hAnsi="Times New Roman" w:cs="Times New Roman"/>
          <w:sz w:val="28"/>
          <w:szCs w:val="28"/>
        </w:rPr>
      </w:pPr>
      <w:r w:rsidRPr="009C60FC">
        <w:rPr>
          <w:rFonts w:ascii="Times New Roman" w:hAnsi="Times New Roman" w:cs="Times New Roman"/>
          <w:sz w:val="28"/>
          <w:szCs w:val="28"/>
        </w:rPr>
        <w:t xml:space="preserve">5.5. В случае несогласия с фактами и выводами, изложенными в акте контрольного </w:t>
      </w:r>
      <w:r w:rsidRPr="009C60FC">
        <w:rPr>
          <w:rFonts w:ascii="Times New Roman" w:hAnsi="Times New Roman" w:cs="Times New Roman"/>
          <w:color w:val="000000"/>
          <w:sz w:val="28"/>
          <w:szCs w:val="28"/>
        </w:rPr>
        <w:t xml:space="preserve">мероприятия, контролируемое лицо вправе направить жалобу в порядке, предусмотренном </w:t>
      </w:r>
      <w:hyperlink r:id="rId47" w:history="1">
        <w:r w:rsidRPr="00D352A8">
          <w:rPr>
            <w:rStyle w:val="a5"/>
            <w:rFonts w:ascii="Times New Roman" w:hAnsi="Times New Roman" w:cs="Times New Roman"/>
            <w:color w:val="000000"/>
            <w:sz w:val="28"/>
            <w:szCs w:val="28"/>
            <w:u w:val="none"/>
          </w:rPr>
          <w:t>статьями 39</w:t>
        </w:r>
      </w:hyperlink>
      <w:r w:rsidRPr="00D352A8">
        <w:rPr>
          <w:rFonts w:ascii="Times New Roman" w:hAnsi="Times New Roman" w:cs="Times New Roman"/>
          <w:color w:val="000000"/>
          <w:sz w:val="28"/>
          <w:szCs w:val="28"/>
        </w:rPr>
        <w:t>-</w:t>
      </w:r>
      <w:hyperlink r:id="rId48" w:history="1">
        <w:r w:rsidRPr="00D352A8">
          <w:rPr>
            <w:rStyle w:val="a5"/>
            <w:rFonts w:ascii="Times New Roman" w:hAnsi="Times New Roman" w:cs="Times New Roman"/>
            <w:color w:val="000000"/>
            <w:sz w:val="28"/>
            <w:szCs w:val="28"/>
            <w:u w:val="none"/>
          </w:rPr>
          <w:t>43</w:t>
        </w:r>
      </w:hyperlink>
      <w:r w:rsidRPr="00D352A8">
        <w:rPr>
          <w:rFonts w:ascii="Times New Roman" w:hAnsi="Times New Roman" w:cs="Times New Roman"/>
          <w:color w:val="000000"/>
          <w:sz w:val="28"/>
          <w:szCs w:val="28"/>
        </w:rPr>
        <w:t xml:space="preserve"> </w:t>
      </w:r>
      <w:r w:rsidRPr="00D352A8">
        <w:rPr>
          <w:rFonts w:ascii="Times New Roman" w:eastAsia="Calibri" w:hAnsi="Times New Roman" w:cs="Times New Roman"/>
          <w:iCs/>
          <w:color w:val="000000"/>
          <w:sz w:val="28"/>
          <w:szCs w:val="28"/>
        </w:rPr>
        <w:t xml:space="preserve">Федерального закона № </w:t>
      </w:r>
      <w:r w:rsidRPr="00D352A8">
        <w:rPr>
          <w:rFonts w:ascii="Times New Roman" w:eastAsia="Calibri" w:hAnsi="Times New Roman" w:cs="Times New Roman"/>
          <w:color w:val="000000"/>
          <w:sz w:val="28"/>
          <w:szCs w:val="28"/>
        </w:rPr>
        <w:t>2</w:t>
      </w:r>
      <w:r w:rsidRPr="009C60FC">
        <w:rPr>
          <w:rFonts w:ascii="Times New Roman" w:eastAsia="Calibri" w:hAnsi="Times New Roman" w:cs="Times New Roman"/>
          <w:color w:val="000000"/>
          <w:sz w:val="28"/>
          <w:szCs w:val="28"/>
        </w:rPr>
        <w:t>48-ФЗ.</w:t>
      </w:r>
    </w:p>
    <w:p w14:paraId="23FAC110" w14:textId="77777777" w:rsidR="00FA5FE7" w:rsidRPr="009C60FC" w:rsidRDefault="005555C4" w:rsidP="00FA5FE7">
      <w:pPr>
        <w:jc w:val="both"/>
        <w:rPr>
          <w:sz w:val="28"/>
          <w:szCs w:val="28"/>
        </w:rPr>
      </w:pPr>
      <w:hyperlink r:id="rId49" w:history="1"/>
    </w:p>
    <w:p w14:paraId="65CD36BC" w14:textId="77777777" w:rsidR="00FA5FE7" w:rsidRPr="00D352A8" w:rsidRDefault="00FA5FE7" w:rsidP="00572D8C">
      <w:pPr>
        <w:ind w:firstLine="709"/>
        <w:jc w:val="center"/>
        <w:rPr>
          <w:rFonts w:eastAsia="Calibri"/>
          <w:b/>
          <w:sz w:val="28"/>
          <w:szCs w:val="28"/>
        </w:rPr>
      </w:pPr>
      <w:r w:rsidRPr="00D352A8">
        <w:rPr>
          <w:rStyle w:val="a5"/>
          <w:b/>
          <w:bCs/>
          <w:color w:val="auto"/>
          <w:sz w:val="28"/>
          <w:szCs w:val="28"/>
          <w:u w:val="none"/>
        </w:rPr>
        <w:t xml:space="preserve">6. </w:t>
      </w:r>
      <w:r w:rsidRPr="00D352A8">
        <w:rPr>
          <w:rStyle w:val="a5"/>
          <w:rFonts w:eastAsia="Calibri"/>
          <w:b/>
          <w:bCs/>
          <w:color w:val="auto"/>
          <w:sz w:val="28"/>
          <w:szCs w:val="28"/>
          <w:u w:val="none"/>
        </w:rPr>
        <w:t xml:space="preserve">Обжалование решений контрольных органов, </w:t>
      </w:r>
      <w:r w:rsidRPr="00D352A8">
        <w:rPr>
          <w:rFonts w:eastAsia="Calibri"/>
          <w:b/>
          <w:sz w:val="28"/>
          <w:szCs w:val="28"/>
        </w:rPr>
        <w:t>действий (бездействия) их должностных лиц</w:t>
      </w:r>
    </w:p>
    <w:p w14:paraId="0CB9C5C8" w14:textId="77777777" w:rsidR="00FA5FE7" w:rsidRPr="00A42345" w:rsidRDefault="00FA5FE7" w:rsidP="00572D8C">
      <w:pPr>
        <w:pStyle w:val="17"/>
        <w:spacing w:after="0" w:line="240" w:lineRule="auto"/>
        <w:ind w:left="0"/>
        <w:jc w:val="center"/>
        <w:rPr>
          <w:rFonts w:ascii="Times New Roman" w:eastAsia="Calibri" w:hAnsi="Times New Roman" w:cs="Times New Roman"/>
          <w:b/>
          <w:sz w:val="16"/>
          <w:szCs w:val="16"/>
        </w:rPr>
      </w:pPr>
    </w:p>
    <w:p w14:paraId="4DE54A52" w14:textId="77777777" w:rsidR="00FA5FE7" w:rsidRPr="009C60FC" w:rsidRDefault="00FA5FE7" w:rsidP="00FA5FE7">
      <w:pPr>
        <w:pStyle w:val="17"/>
        <w:tabs>
          <w:tab w:val="left" w:pos="1134"/>
        </w:tabs>
        <w:spacing w:after="0"/>
        <w:ind w:left="0" w:firstLine="709"/>
        <w:jc w:val="both"/>
        <w:rPr>
          <w:rFonts w:ascii="Times New Roman" w:hAnsi="Times New Roman" w:cs="Times New Roman"/>
          <w:sz w:val="28"/>
          <w:szCs w:val="28"/>
        </w:rPr>
      </w:pPr>
      <w:r w:rsidRPr="009C60FC">
        <w:rPr>
          <w:rFonts w:ascii="Times New Roman" w:eastAsia="Times New Roman" w:hAnsi="Times New Roman" w:cs="Times New Roman"/>
          <w:color w:val="00000A"/>
          <w:sz w:val="28"/>
          <w:szCs w:val="28"/>
        </w:rPr>
        <w:t>6.1.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7060FC42" w14:textId="77777777" w:rsidR="00FA5FE7" w:rsidRPr="009C60FC" w:rsidRDefault="00FA5FE7" w:rsidP="00FA5FE7">
      <w:pPr>
        <w:jc w:val="both"/>
        <w:rPr>
          <w:sz w:val="28"/>
          <w:szCs w:val="28"/>
        </w:rPr>
      </w:pPr>
      <w:r w:rsidRPr="009C60FC">
        <w:rPr>
          <w:color w:val="00000A"/>
          <w:sz w:val="28"/>
          <w:szCs w:val="28"/>
        </w:rPr>
        <w:t xml:space="preserve"> </w:t>
      </w:r>
      <w:r w:rsidRPr="009C60FC">
        <w:rPr>
          <w:color w:val="00000A"/>
          <w:sz w:val="28"/>
          <w:szCs w:val="28"/>
        </w:rPr>
        <w:tab/>
        <w:t>6.2. Судебное обжалование решений контрольного органа, действий (бездействия) должностн</w:t>
      </w:r>
      <w:r>
        <w:rPr>
          <w:color w:val="00000A"/>
          <w:sz w:val="28"/>
          <w:szCs w:val="28"/>
        </w:rPr>
        <w:t xml:space="preserve">ых лиц контрольного органа, </w:t>
      </w:r>
      <w:r w:rsidRPr="009C60FC">
        <w:rPr>
          <w:color w:val="00000A"/>
          <w:sz w:val="28"/>
          <w:szCs w:val="28"/>
        </w:rPr>
        <w:t xml:space="preserve">возможно только после их досудебного обжалования, за исключением установленных частью статьи 39 Федерального закона от 31.07.2020 </w:t>
      </w:r>
      <w:r w:rsidRPr="009C60FC">
        <w:rPr>
          <w:rFonts w:eastAsia="Segoe UI Symbol"/>
          <w:color w:val="00000A"/>
          <w:sz w:val="28"/>
          <w:szCs w:val="28"/>
        </w:rPr>
        <w:t>№</w:t>
      </w:r>
      <w:r w:rsidRPr="009C60FC">
        <w:rPr>
          <w:color w:val="00000A"/>
          <w:sz w:val="28"/>
          <w:szCs w:val="28"/>
        </w:rPr>
        <w:t xml:space="preserve"> 248-ФЗ. </w:t>
      </w:r>
    </w:p>
    <w:p w14:paraId="53BA7353" w14:textId="77777777" w:rsidR="00FA5FE7" w:rsidRPr="009C60FC" w:rsidRDefault="00FA5FE7" w:rsidP="00FA5FE7">
      <w:pPr>
        <w:ind w:firstLine="720"/>
        <w:jc w:val="both"/>
        <w:rPr>
          <w:sz w:val="28"/>
          <w:szCs w:val="28"/>
        </w:rPr>
      </w:pPr>
      <w:r w:rsidRPr="009C60FC">
        <w:rPr>
          <w:color w:val="00000A"/>
          <w:sz w:val="28"/>
          <w:szCs w:val="28"/>
        </w:rPr>
        <w:t xml:space="preserve">6.3.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w:t>
      </w:r>
      <w:r w:rsidRPr="009C60FC">
        <w:rPr>
          <w:rFonts w:eastAsia="Segoe UI Symbol"/>
          <w:color w:val="00000A"/>
          <w:sz w:val="28"/>
          <w:szCs w:val="28"/>
        </w:rPr>
        <w:t>№</w:t>
      </w:r>
      <w:r w:rsidRPr="009C60FC">
        <w:rPr>
          <w:color w:val="00000A"/>
          <w:sz w:val="28"/>
          <w:szCs w:val="28"/>
        </w:rPr>
        <w:t xml:space="preserve"> 248-ФЗ.</w:t>
      </w:r>
    </w:p>
    <w:p w14:paraId="32E72107" w14:textId="77777777" w:rsidR="00FA5FE7" w:rsidRPr="009C60FC" w:rsidRDefault="00FA5FE7" w:rsidP="00FA5FE7">
      <w:pPr>
        <w:ind w:firstLine="720"/>
        <w:jc w:val="both"/>
        <w:rPr>
          <w:sz w:val="28"/>
          <w:szCs w:val="28"/>
        </w:rPr>
      </w:pPr>
      <w:r w:rsidRPr="009C60FC">
        <w:rPr>
          <w:color w:val="000000"/>
          <w:sz w:val="28"/>
          <w:szCs w:val="28"/>
        </w:rPr>
        <w:t>В досудебном порядке со стороны контролируемых лиц, права и законные и</w:t>
      </w:r>
      <w:r>
        <w:rPr>
          <w:color w:val="000000"/>
          <w:sz w:val="28"/>
          <w:szCs w:val="28"/>
        </w:rPr>
        <w:t xml:space="preserve">нтересы которых, по их мнению, </w:t>
      </w:r>
      <w:r w:rsidRPr="009C60FC">
        <w:rPr>
          <w:color w:val="000000"/>
          <w:sz w:val="28"/>
          <w:szCs w:val="28"/>
        </w:rPr>
        <w:t xml:space="preserve">были нарушены, обжалованию подлежат: </w:t>
      </w:r>
    </w:p>
    <w:p w14:paraId="67EAD644" w14:textId="77777777" w:rsidR="00FA5FE7" w:rsidRPr="009C60FC" w:rsidRDefault="00FA5FE7" w:rsidP="00FA5FE7">
      <w:pPr>
        <w:ind w:firstLine="720"/>
        <w:jc w:val="both"/>
        <w:rPr>
          <w:sz w:val="28"/>
          <w:szCs w:val="28"/>
        </w:rPr>
      </w:pPr>
      <w:r w:rsidRPr="009C60FC">
        <w:rPr>
          <w:color w:val="000000"/>
          <w:sz w:val="28"/>
          <w:szCs w:val="28"/>
        </w:rPr>
        <w:t xml:space="preserve"> - решения о проведении контрольных (надзорных) мероприятий и обязательных профилактических визитов; </w:t>
      </w:r>
    </w:p>
    <w:p w14:paraId="372AEEE8" w14:textId="77777777" w:rsidR="00FA5FE7" w:rsidRPr="009C60FC" w:rsidRDefault="00FA5FE7" w:rsidP="00FA5FE7">
      <w:pPr>
        <w:ind w:firstLine="720"/>
        <w:jc w:val="both"/>
        <w:rPr>
          <w:sz w:val="28"/>
          <w:szCs w:val="28"/>
        </w:rPr>
      </w:pPr>
      <w:r w:rsidRPr="009C60FC">
        <w:rPr>
          <w:color w:val="000000"/>
          <w:sz w:val="28"/>
          <w:szCs w:val="28"/>
        </w:rPr>
        <w:t xml:space="preserve"> - актов контрольных (надзорных) мероприятий и обязательных профилактических визитов, предписаний об устранении выявленных нарушений;</w:t>
      </w:r>
    </w:p>
    <w:p w14:paraId="051C0BF5" w14:textId="77777777" w:rsidR="00FA5FE7" w:rsidRPr="009C60FC" w:rsidRDefault="00FA5FE7" w:rsidP="00FA5FE7">
      <w:pPr>
        <w:ind w:firstLine="720"/>
        <w:jc w:val="both"/>
        <w:rPr>
          <w:sz w:val="28"/>
          <w:szCs w:val="28"/>
        </w:rPr>
      </w:pPr>
      <w:r w:rsidRPr="009C60FC">
        <w:rPr>
          <w:color w:val="000000"/>
          <w:sz w:val="28"/>
          <w:szCs w:val="28"/>
        </w:rPr>
        <w:t>- 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20036908" w14:textId="77777777" w:rsidR="00FA5FE7" w:rsidRPr="009C60FC" w:rsidRDefault="00FA5FE7" w:rsidP="00FA5FE7">
      <w:pPr>
        <w:ind w:firstLine="720"/>
        <w:jc w:val="both"/>
        <w:rPr>
          <w:sz w:val="28"/>
          <w:szCs w:val="28"/>
        </w:rPr>
      </w:pPr>
      <w:r>
        <w:rPr>
          <w:color w:val="000000"/>
          <w:sz w:val="28"/>
          <w:szCs w:val="28"/>
        </w:rPr>
        <w:t xml:space="preserve">- </w:t>
      </w:r>
      <w:r w:rsidRPr="009C60FC">
        <w:rPr>
          <w:color w:val="000000"/>
          <w:sz w:val="28"/>
          <w:szCs w:val="28"/>
        </w:rPr>
        <w:t>решений об отнесении объектов контроля к соответствующей категории риска;</w:t>
      </w:r>
    </w:p>
    <w:p w14:paraId="3DE12622" w14:textId="77777777" w:rsidR="00FA5FE7" w:rsidRPr="009C60FC" w:rsidRDefault="00FA5FE7" w:rsidP="00FA5FE7">
      <w:pPr>
        <w:ind w:firstLine="720"/>
        <w:jc w:val="both"/>
        <w:rPr>
          <w:sz w:val="28"/>
          <w:szCs w:val="28"/>
        </w:rPr>
      </w:pPr>
      <w:r w:rsidRPr="009C60FC">
        <w:rPr>
          <w:color w:val="000000"/>
          <w:sz w:val="28"/>
          <w:szCs w:val="28"/>
        </w:rPr>
        <w:t>- решений об отказе в проведении обязательных профилактических визитов по заявлениям контролируемых лиц;</w:t>
      </w:r>
    </w:p>
    <w:p w14:paraId="0180B21C" w14:textId="77777777" w:rsidR="00FA5FE7" w:rsidRPr="009C60FC" w:rsidRDefault="00FA5FE7" w:rsidP="00FA5FE7">
      <w:pPr>
        <w:ind w:firstLine="720"/>
        <w:jc w:val="both"/>
        <w:rPr>
          <w:sz w:val="28"/>
          <w:szCs w:val="28"/>
        </w:rPr>
      </w:pPr>
      <w:r>
        <w:rPr>
          <w:color w:val="000000"/>
          <w:sz w:val="28"/>
          <w:szCs w:val="28"/>
        </w:rPr>
        <w:t xml:space="preserve">- </w:t>
      </w:r>
      <w:r w:rsidRPr="009C60FC">
        <w:rPr>
          <w:color w:val="000000"/>
          <w:sz w:val="28"/>
          <w:szCs w:val="28"/>
        </w:rPr>
        <w:t xml:space="preserve">иных решений, принимаемых контрольными (надзорными) органами по итогам профилактических и (или) контрольных (надзорных) мероприятий, </w:t>
      </w:r>
      <w:r w:rsidRPr="009C60FC">
        <w:rPr>
          <w:color w:val="000000"/>
          <w:sz w:val="28"/>
          <w:szCs w:val="28"/>
        </w:rPr>
        <w:lastRenderedPageBreak/>
        <w:t>предусмотренных настоящим Федеральным законом, в отношении контролируемых лиц или объектов контроля.</w:t>
      </w:r>
    </w:p>
    <w:p w14:paraId="413D81C9" w14:textId="77777777" w:rsidR="00FA5FE7" w:rsidRPr="009C60FC" w:rsidRDefault="00FA5FE7" w:rsidP="00FA5FE7">
      <w:pPr>
        <w:ind w:firstLine="720"/>
        <w:jc w:val="both"/>
        <w:rPr>
          <w:sz w:val="28"/>
          <w:szCs w:val="28"/>
        </w:rPr>
      </w:pPr>
      <w:r w:rsidRPr="009C60FC">
        <w:rPr>
          <w:color w:val="00000A"/>
          <w:sz w:val="28"/>
          <w:szCs w:val="28"/>
        </w:rPr>
        <w:t xml:space="preserve">6.4.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r w:rsidRPr="009C60FC">
        <w:rPr>
          <w:rFonts w:eastAsia="Segoe UI Symbol"/>
          <w:color w:val="00000A"/>
          <w:sz w:val="28"/>
          <w:szCs w:val="28"/>
        </w:rPr>
        <w:t>№</w:t>
      </w:r>
      <w:r w:rsidRPr="009C60FC">
        <w:rPr>
          <w:color w:val="00000A"/>
          <w:sz w:val="28"/>
          <w:szCs w:val="28"/>
        </w:rPr>
        <w:t xml:space="preserve"> 248-ФЗ.</w:t>
      </w:r>
    </w:p>
    <w:p w14:paraId="6FA8DCE7" w14:textId="77777777" w:rsidR="00FA5FE7" w:rsidRPr="009C60FC" w:rsidRDefault="00FA5FE7" w:rsidP="00FA5FE7">
      <w:pPr>
        <w:ind w:firstLine="720"/>
        <w:jc w:val="both"/>
        <w:rPr>
          <w:sz w:val="28"/>
          <w:szCs w:val="28"/>
        </w:rPr>
      </w:pPr>
      <w:r w:rsidRPr="009C60FC">
        <w:rPr>
          <w:color w:val="00000A"/>
          <w:sz w:val="28"/>
          <w:szCs w:val="28"/>
        </w:rPr>
        <w:t>6.5. Жалоба, содержащая сведения и документы, составляющие государственную или охраняемую законом тайну, подается в соответствии</w:t>
      </w:r>
      <w:r>
        <w:rPr>
          <w:color w:val="00000A"/>
          <w:sz w:val="28"/>
          <w:szCs w:val="28"/>
        </w:rPr>
        <w:t xml:space="preserve"> с пунктом 1.1. части 1 статьи </w:t>
      </w:r>
      <w:r w:rsidRPr="009C60FC">
        <w:rPr>
          <w:color w:val="00000A"/>
          <w:sz w:val="28"/>
          <w:szCs w:val="28"/>
        </w:rPr>
        <w:t xml:space="preserve">40 Федерального закона </w:t>
      </w:r>
      <w:r w:rsidRPr="009C60FC">
        <w:rPr>
          <w:rFonts w:eastAsia="Segoe UI Symbol"/>
          <w:color w:val="00000A"/>
          <w:sz w:val="28"/>
          <w:szCs w:val="28"/>
        </w:rPr>
        <w:t>№</w:t>
      </w:r>
      <w:r w:rsidRPr="009C60FC">
        <w:rPr>
          <w:color w:val="00000A"/>
          <w:sz w:val="28"/>
          <w:szCs w:val="28"/>
        </w:rPr>
        <w:t xml:space="preserve"> 248-ФЗ.</w:t>
      </w:r>
    </w:p>
    <w:p w14:paraId="3C2F69E7" w14:textId="77777777" w:rsidR="00FA5FE7" w:rsidRPr="009C60FC" w:rsidRDefault="00FA5FE7" w:rsidP="00FA5FE7">
      <w:pPr>
        <w:ind w:firstLine="720"/>
        <w:jc w:val="both"/>
        <w:rPr>
          <w:sz w:val="28"/>
          <w:szCs w:val="28"/>
        </w:rPr>
      </w:pPr>
      <w:r w:rsidRPr="009C60FC">
        <w:rPr>
          <w:color w:val="000000"/>
          <w:sz w:val="28"/>
          <w:szCs w:val="28"/>
        </w:rPr>
        <w:t>6.6. Жалоба, поданная в электронном виде должна быть подписана в соответствии с требованиями части 1 статьи 40 Федерального закона № 248-ФЗ.</w:t>
      </w:r>
      <w:r w:rsidRPr="009C60FC">
        <w:rPr>
          <w:color w:val="FF3333"/>
          <w:sz w:val="28"/>
          <w:szCs w:val="28"/>
        </w:rPr>
        <w:t xml:space="preserve"> </w:t>
      </w:r>
    </w:p>
    <w:p w14:paraId="01FE909F" w14:textId="77777777" w:rsidR="00FA5FE7" w:rsidRDefault="00FA5FE7" w:rsidP="00FA5FE7">
      <w:pPr>
        <w:ind w:firstLine="720"/>
        <w:jc w:val="both"/>
        <w:rPr>
          <w:sz w:val="28"/>
          <w:szCs w:val="28"/>
        </w:rPr>
      </w:pPr>
      <w:r w:rsidRPr="009C60FC">
        <w:rPr>
          <w:color w:val="00000A"/>
          <w:sz w:val="28"/>
          <w:szCs w:val="28"/>
        </w:rPr>
        <w:t>6.7. Материалы, прикладываемые к жалобе, в том числе фото- и видеоматериалы, представляются контролируемым лицом в электронном виде.</w:t>
      </w:r>
    </w:p>
    <w:p w14:paraId="1DFEE51A" w14:textId="77777777" w:rsidR="00FA5FE7" w:rsidRPr="009C60FC" w:rsidRDefault="00FA5FE7" w:rsidP="00FA5FE7">
      <w:pPr>
        <w:ind w:firstLine="720"/>
        <w:jc w:val="both"/>
        <w:rPr>
          <w:sz w:val="28"/>
          <w:szCs w:val="28"/>
        </w:rPr>
      </w:pPr>
      <w:r>
        <w:rPr>
          <w:color w:val="00000A"/>
          <w:sz w:val="28"/>
          <w:szCs w:val="28"/>
        </w:rPr>
        <w:t>6.8.</w:t>
      </w:r>
      <w:r w:rsidRPr="009C60FC">
        <w:rPr>
          <w:color w:val="00000A"/>
          <w:sz w:val="28"/>
          <w:szCs w:val="28"/>
        </w:rPr>
        <w:t xml:space="preserve"> Жалоба на решение контрольного органа, действий (бездействия) его должностных лиц рассматривается руководителем контрольного органа. </w:t>
      </w:r>
    </w:p>
    <w:p w14:paraId="56A7D8E8" w14:textId="77777777" w:rsidR="00FA5FE7" w:rsidRPr="009C60FC" w:rsidRDefault="00FA5FE7" w:rsidP="00FA5FE7">
      <w:pPr>
        <w:ind w:firstLine="720"/>
        <w:jc w:val="both"/>
        <w:rPr>
          <w:sz w:val="28"/>
          <w:szCs w:val="28"/>
        </w:rPr>
      </w:pPr>
      <w:r w:rsidRPr="009C60FC">
        <w:rPr>
          <w:color w:val="00000A"/>
          <w:sz w:val="28"/>
          <w:szCs w:val="28"/>
        </w:rPr>
        <w:t xml:space="preserve">6.9. Жалоба может быть подана в течение тридцати календарных дней со дня, когда контролируемое лицо узнало или должно было </w:t>
      </w:r>
      <w:r>
        <w:rPr>
          <w:color w:val="00000A"/>
          <w:sz w:val="28"/>
          <w:szCs w:val="28"/>
        </w:rPr>
        <w:t xml:space="preserve">узнать о нарушении своих прав. </w:t>
      </w:r>
      <w:r w:rsidRPr="009C60FC">
        <w:rPr>
          <w:color w:val="00000A"/>
          <w:sz w:val="28"/>
          <w:szCs w:val="28"/>
        </w:rPr>
        <w:t xml:space="preserve">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14:paraId="0039318C" w14:textId="77777777" w:rsidR="00FA5FE7" w:rsidRPr="009C60FC" w:rsidRDefault="00FA5FE7" w:rsidP="00FA5FE7">
      <w:pPr>
        <w:ind w:firstLine="720"/>
        <w:jc w:val="both"/>
        <w:rPr>
          <w:sz w:val="28"/>
          <w:szCs w:val="28"/>
        </w:rPr>
      </w:pPr>
      <w:r w:rsidRPr="009C60FC">
        <w:rPr>
          <w:color w:val="00000A"/>
          <w:sz w:val="28"/>
          <w:szCs w:val="28"/>
        </w:rPr>
        <w:t>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14:paraId="2D2E859A" w14:textId="77777777" w:rsidR="00FA5FE7" w:rsidRPr="009C60FC" w:rsidRDefault="00FA5FE7" w:rsidP="00FA5FE7">
      <w:pPr>
        <w:ind w:firstLine="720"/>
        <w:jc w:val="both"/>
        <w:rPr>
          <w:sz w:val="28"/>
          <w:szCs w:val="28"/>
        </w:rPr>
      </w:pPr>
      <w:r w:rsidRPr="009C60FC">
        <w:rPr>
          <w:color w:val="00000A"/>
          <w:sz w:val="28"/>
          <w:szCs w:val="28"/>
        </w:rPr>
        <w:t>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6CC83232" w14:textId="77777777" w:rsidR="00FA5FE7" w:rsidRPr="009C60FC" w:rsidRDefault="00FA5FE7" w:rsidP="00FA5FE7">
      <w:pPr>
        <w:ind w:firstLine="720"/>
        <w:jc w:val="both"/>
        <w:rPr>
          <w:sz w:val="28"/>
          <w:szCs w:val="28"/>
        </w:rPr>
      </w:pPr>
      <w:r w:rsidRPr="009C60FC">
        <w:rPr>
          <w:color w:val="00000A"/>
          <w:sz w:val="28"/>
          <w:szCs w:val="28"/>
        </w:rPr>
        <w:t xml:space="preserve">6.12.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w:t>
      </w:r>
      <w:r w:rsidRPr="009C60FC">
        <w:rPr>
          <w:color w:val="000000"/>
          <w:sz w:val="28"/>
          <w:szCs w:val="28"/>
        </w:rPr>
        <w:t>не позднее 2 рабочих дней</w:t>
      </w:r>
      <w:r>
        <w:rPr>
          <w:color w:val="00000A"/>
          <w:sz w:val="28"/>
          <w:szCs w:val="28"/>
        </w:rPr>
        <w:t xml:space="preserve"> принимает одно из </w:t>
      </w:r>
      <w:r w:rsidRPr="009C60FC">
        <w:rPr>
          <w:color w:val="00000A"/>
          <w:sz w:val="28"/>
          <w:szCs w:val="28"/>
        </w:rPr>
        <w:t xml:space="preserve">решений, предусмотренных частью 10 статьи 40 Федерального закона № 248-ФЗ. </w:t>
      </w:r>
    </w:p>
    <w:p w14:paraId="573A9ACE" w14:textId="77777777" w:rsidR="00FA5FE7" w:rsidRPr="009C60FC" w:rsidRDefault="00FA5FE7" w:rsidP="00FA5FE7">
      <w:pPr>
        <w:ind w:firstLine="720"/>
        <w:jc w:val="both"/>
        <w:rPr>
          <w:sz w:val="28"/>
          <w:szCs w:val="28"/>
        </w:rPr>
      </w:pPr>
      <w:r w:rsidRPr="009C60FC">
        <w:rPr>
          <w:color w:val="00000A"/>
          <w:sz w:val="28"/>
          <w:szCs w:val="28"/>
        </w:rPr>
        <w:t xml:space="preserve">6.13. В срок не позднее пяти рабочих дней </w:t>
      </w:r>
      <w:r w:rsidRPr="009C60FC">
        <w:rPr>
          <w:sz w:val="28"/>
          <w:szCs w:val="28"/>
        </w:rPr>
        <w:t xml:space="preserve">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14:paraId="7E51A760" w14:textId="77777777" w:rsidR="00FA5FE7" w:rsidRPr="009C60FC" w:rsidRDefault="00FA5FE7" w:rsidP="00FA5FE7">
      <w:pPr>
        <w:ind w:firstLine="720"/>
        <w:jc w:val="both"/>
        <w:rPr>
          <w:sz w:val="28"/>
          <w:szCs w:val="28"/>
        </w:rPr>
      </w:pPr>
      <w:r w:rsidRPr="009C60FC">
        <w:rPr>
          <w:color w:val="00000A"/>
          <w:sz w:val="28"/>
          <w:szCs w:val="28"/>
        </w:rPr>
        <w:t>6.14. Срок информирования и направления контролируемому лицу решения, принятого контрольным органом в соответствии составляет один рабочий день.</w:t>
      </w:r>
    </w:p>
    <w:p w14:paraId="1D8F0636" w14:textId="77777777" w:rsidR="00FA5FE7" w:rsidRPr="009C60FC" w:rsidRDefault="00FA5FE7" w:rsidP="00FA5FE7">
      <w:pPr>
        <w:ind w:firstLine="720"/>
        <w:jc w:val="both"/>
        <w:rPr>
          <w:sz w:val="28"/>
          <w:szCs w:val="28"/>
        </w:rPr>
      </w:pPr>
      <w:r w:rsidRPr="009C60FC">
        <w:rPr>
          <w:color w:val="00000A"/>
          <w:sz w:val="28"/>
          <w:szCs w:val="28"/>
        </w:rPr>
        <w:t xml:space="preserve">6.15. Форма и содержание жалобы, установлены частью 1 статьи 41 Федерального закона </w:t>
      </w:r>
      <w:r w:rsidRPr="009C60FC">
        <w:rPr>
          <w:rFonts w:eastAsia="Segoe UI Symbol"/>
          <w:color w:val="00000A"/>
          <w:sz w:val="28"/>
          <w:szCs w:val="28"/>
        </w:rPr>
        <w:t>№</w:t>
      </w:r>
      <w:r>
        <w:rPr>
          <w:color w:val="00000A"/>
          <w:sz w:val="28"/>
          <w:szCs w:val="28"/>
        </w:rPr>
        <w:t xml:space="preserve"> 248-ФЗ.</w:t>
      </w:r>
    </w:p>
    <w:p w14:paraId="12EE14AB" w14:textId="77777777" w:rsidR="00FA5FE7" w:rsidRPr="009C60FC" w:rsidRDefault="00FA5FE7" w:rsidP="00FA5FE7">
      <w:pPr>
        <w:ind w:firstLine="720"/>
        <w:jc w:val="both"/>
        <w:rPr>
          <w:sz w:val="28"/>
          <w:szCs w:val="28"/>
        </w:rPr>
      </w:pPr>
      <w:r w:rsidRPr="009C60FC">
        <w:rPr>
          <w:color w:val="00000A"/>
          <w:sz w:val="28"/>
          <w:szCs w:val="28"/>
        </w:rPr>
        <w:t>6.16.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w:t>
      </w:r>
      <w:r w:rsidRPr="009C60FC">
        <w:rPr>
          <w:color w:val="000000"/>
          <w:sz w:val="28"/>
          <w:szCs w:val="28"/>
        </w:rPr>
        <w:t xml:space="preserve">й. Срок отказа в рассмотрении жалобы 5 рабочих дней со дня получения жалобы. </w:t>
      </w:r>
    </w:p>
    <w:p w14:paraId="529BAFCC" w14:textId="77777777" w:rsidR="00FA5FE7" w:rsidRPr="009C60FC" w:rsidRDefault="00FA5FE7" w:rsidP="00FA5FE7">
      <w:pPr>
        <w:tabs>
          <w:tab w:val="left" w:pos="1815"/>
        </w:tabs>
        <w:ind w:firstLine="709"/>
        <w:jc w:val="both"/>
        <w:rPr>
          <w:sz w:val="28"/>
          <w:szCs w:val="28"/>
        </w:rPr>
      </w:pPr>
      <w:r w:rsidRPr="009C60FC">
        <w:rPr>
          <w:color w:val="00000A"/>
          <w:sz w:val="28"/>
          <w:szCs w:val="28"/>
        </w:rPr>
        <w:lastRenderedPageBreak/>
        <w:t>6.17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14:paraId="39B4107B" w14:textId="20009921" w:rsidR="00FA5FE7" w:rsidRPr="009C60FC" w:rsidRDefault="00A23D94" w:rsidP="00FA5FE7">
      <w:pPr>
        <w:ind w:firstLine="709"/>
        <w:jc w:val="both"/>
        <w:rPr>
          <w:sz w:val="28"/>
          <w:szCs w:val="28"/>
        </w:rPr>
      </w:pPr>
      <w:r>
        <w:rPr>
          <w:color w:val="00000A"/>
          <w:sz w:val="28"/>
          <w:szCs w:val="28"/>
        </w:rPr>
        <w:t>6.18. Срок рассмотрения</w:t>
      </w:r>
      <w:r w:rsidR="00FA5FE7" w:rsidRPr="009C60FC">
        <w:rPr>
          <w:color w:val="00000A"/>
          <w:sz w:val="28"/>
          <w:szCs w:val="28"/>
        </w:rPr>
        <w:t xml:space="preserve"> руководителем контрольного органа жалобы составляет 15 рабочих дней со дня ее регистрации.</w:t>
      </w:r>
      <w:r w:rsidR="00FA5FE7" w:rsidRPr="009C60FC">
        <w:rPr>
          <w:color w:val="FF3333"/>
          <w:sz w:val="28"/>
          <w:szCs w:val="28"/>
        </w:rPr>
        <w:t xml:space="preserve"> </w:t>
      </w:r>
      <w:r w:rsidR="00FA5FE7" w:rsidRPr="009C60FC">
        <w:rPr>
          <w:color w:val="000000"/>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4BE923B0" w14:textId="77777777" w:rsidR="00FA5FE7" w:rsidRPr="009C60FC" w:rsidRDefault="00FA5FE7" w:rsidP="00FA5FE7">
      <w:pPr>
        <w:ind w:firstLine="709"/>
        <w:jc w:val="both"/>
        <w:rPr>
          <w:sz w:val="28"/>
          <w:szCs w:val="28"/>
        </w:rPr>
      </w:pPr>
      <w:r w:rsidRPr="009C60FC">
        <w:rPr>
          <w:color w:val="00000A"/>
          <w:sz w:val="28"/>
          <w:szCs w:val="28"/>
        </w:rPr>
        <w:t xml:space="preserve">6.19. Срок рассмотрения жалобы может быть продлен на двадцать рабочих дней, в следующих исключительных случаях: </w:t>
      </w:r>
    </w:p>
    <w:p w14:paraId="4A0AEB15" w14:textId="77777777" w:rsidR="00FA5FE7" w:rsidRPr="009C60FC" w:rsidRDefault="00FA5FE7" w:rsidP="00FA5FE7">
      <w:pPr>
        <w:jc w:val="both"/>
        <w:rPr>
          <w:sz w:val="28"/>
          <w:szCs w:val="28"/>
        </w:rPr>
      </w:pPr>
      <w:r w:rsidRPr="009C60FC">
        <w:rPr>
          <w:color w:val="00000A"/>
          <w:sz w:val="28"/>
          <w:szCs w:val="28"/>
        </w:rPr>
        <w:tab/>
        <w:t>1) проведение в отношении должностного лица, действия (бездействия) которого обжалуются служебной проверки по фактам, указанным в жалобе;</w:t>
      </w:r>
    </w:p>
    <w:p w14:paraId="1FE95DCC" w14:textId="77777777" w:rsidR="00FA5FE7" w:rsidRPr="009C60FC" w:rsidRDefault="00FA5FE7" w:rsidP="00FA5FE7">
      <w:pPr>
        <w:jc w:val="both"/>
        <w:rPr>
          <w:sz w:val="28"/>
          <w:szCs w:val="28"/>
        </w:rPr>
      </w:pPr>
      <w:r w:rsidRPr="009C60FC">
        <w:rPr>
          <w:color w:val="00000A"/>
          <w:sz w:val="28"/>
          <w:szCs w:val="28"/>
        </w:rPr>
        <w:tab/>
        <w:t>2) отсутствие должностного лица, действия (бездействия) которого обжалуются, по уважительной причине (болезнь, отпуск, командировка);</w:t>
      </w:r>
    </w:p>
    <w:p w14:paraId="56C0146E" w14:textId="77777777" w:rsidR="00FA5FE7" w:rsidRPr="009C60FC" w:rsidRDefault="00FA5FE7" w:rsidP="00FA5FE7">
      <w:pPr>
        <w:jc w:val="both"/>
        <w:rPr>
          <w:sz w:val="28"/>
          <w:szCs w:val="28"/>
        </w:rPr>
      </w:pPr>
      <w:r w:rsidRPr="009C60FC">
        <w:rPr>
          <w:color w:val="00000A"/>
          <w:sz w:val="28"/>
          <w:szCs w:val="28"/>
        </w:rPr>
        <w:tab/>
        <w:t>3)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14:paraId="21DC9814" w14:textId="77777777" w:rsidR="00FA5FE7" w:rsidRPr="009C60FC" w:rsidRDefault="00FA5FE7" w:rsidP="00FA5FE7">
      <w:pPr>
        <w:ind w:firstLine="720"/>
        <w:jc w:val="both"/>
        <w:rPr>
          <w:sz w:val="28"/>
          <w:szCs w:val="28"/>
        </w:rPr>
      </w:pPr>
      <w:r w:rsidRPr="009C60FC">
        <w:rPr>
          <w:color w:val="00000A"/>
          <w:sz w:val="28"/>
          <w:szCs w:val="28"/>
        </w:rPr>
        <w:t>6.20.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26C3021F" w14:textId="77777777" w:rsidR="00FA5FE7" w:rsidRPr="009C60FC" w:rsidRDefault="00FA5FE7" w:rsidP="00FA5FE7">
      <w:pPr>
        <w:ind w:firstLine="720"/>
        <w:jc w:val="both"/>
        <w:rPr>
          <w:sz w:val="28"/>
          <w:szCs w:val="28"/>
        </w:rPr>
      </w:pPr>
      <w:r w:rsidRPr="009C60FC">
        <w:rPr>
          <w:color w:val="00000A"/>
          <w:sz w:val="28"/>
          <w:szCs w:val="28"/>
        </w:rPr>
        <w:t>6.21.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22352459" w14:textId="77777777" w:rsidR="00FA5FE7" w:rsidRPr="009C60FC" w:rsidRDefault="00FA5FE7" w:rsidP="00FA5FE7">
      <w:pPr>
        <w:ind w:firstLine="720"/>
        <w:jc w:val="both"/>
        <w:rPr>
          <w:sz w:val="28"/>
          <w:szCs w:val="28"/>
        </w:rPr>
      </w:pPr>
      <w:r w:rsidRPr="009C60FC">
        <w:rPr>
          <w:color w:val="00000A"/>
          <w:sz w:val="28"/>
          <w:szCs w:val="28"/>
        </w:rPr>
        <w:t>6.22.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6BC02FF0" w14:textId="77777777" w:rsidR="00FA5FE7" w:rsidRPr="009C60FC" w:rsidRDefault="00FA5FE7" w:rsidP="00FA5FE7">
      <w:pPr>
        <w:ind w:firstLine="720"/>
        <w:jc w:val="both"/>
        <w:rPr>
          <w:sz w:val="28"/>
          <w:szCs w:val="28"/>
        </w:rPr>
      </w:pPr>
      <w:r w:rsidRPr="009C60FC">
        <w:rPr>
          <w:color w:val="00000A"/>
          <w:sz w:val="28"/>
          <w:szCs w:val="28"/>
        </w:rPr>
        <w:t>6.23. По итогам рассмотрения жалобы руководитель (заместитель руководителя) контрольного о</w:t>
      </w:r>
      <w:r>
        <w:rPr>
          <w:color w:val="00000A"/>
          <w:sz w:val="28"/>
          <w:szCs w:val="28"/>
        </w:rPr>
        <w:t xml:space="preserve">ргана принимает одно из </w:t>
      </w:r>
      <w:r w:rsidRPr="009C60FC">
        <w:rPr>
          <w:color w:val="00000A"/>
          <w:sz w:val="28"/>
          <w:szCs w:val="28"/>
        </w:rPr>
        <w:t xml:space="preserve">решений, предусмотренных частью 6 статьи 43 Федерального закона № 248-ФЗ. </w:t>
      </w:r>
    </w:p>
    <w:p w14:paraId="46FC0093" w14:textId="77777777" w:rsidR="00FA5FE7" w:rsidRPr="00A23D94" w:rsidRDefault="00FA5FE7" w:rsidP="00FA5FE7">
      <w:pPr>
        <w:ind w:firstLine="709"/>
        <w:jc w:val="both"/>
        <w:rPr>
          <w:sz w:val="28"/>
          <w:szCs w:val="28"/>
        </w:rPr>
      </w:pPr>
      <w:r w:rsidRPr="00A23D94">
        <w:rPr>
          <w:rStyle w:val="a5"/>
          <w:color w:val="00000A"/>
          <w:sz w:val="28"/>
          <w:szCs w:val="28"/>
          <w:u w:val="none"/>
        </w:rPr>
        <w:t xml:space="preserve">6.24. Решение контрольного органа, содержащее обоснование принятого решения, срок и порядок его исполнения, размещается в личном </w:t>
      </w:r>
      <w:r w:rsidRPr="00A23D94">
        <w:rPr>
          <w:rStyle w:val="a5"/>
          <w:color w:val="00000A"/>
          <w:sz w:val="28"/>
          <w:szCs w:val="28"/>
          <w:u w:val="none"/>
        </w:rPr>
        <w:lastRenderedPageBreak/>
        <w:t>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4CAEE0F1" w14:textId="77777777" w:rsidR="00FA5FE7" w:rsidRPr="009C60FC" w:rsidRDefault="00FA5FE7" w:rsidP="00FA5FE7">
      <w:pPr>
        <w:jc w:val="both"/>
        <w:rPr>
          <w:sz w:val="28"/>
          <w:szCs w:val="28"/>
        </w:rPr>
      </w:pPr>
    </w:p>
    <w:p w14:paraId="6BF859B6" w14:textId="77777777" w:rsidR="00FA5FE7" w:rsidRPr="00A23D94" w:rsidRDefault="005555C4" w:rsidP="00FA5FE7">
      <w:pPr>
        <w:ind w:firstLine="709"/>
        <w:jc w:val="center"/>
        <w:rPr>
          <w:sz w:val="28"/>
          <w:szCs w:val="28"/>
        </w:rPr>
      </w:pPr>
      <w:hyperlink r:id="rId50" w:history="1">
        <w:r w:rsidR="00FA5FE7" w:rsidRPr="00A23D94">
          <w:rPr>
            <w:rStyle w:val="a5"/>
            <w:b/>
            <w:color w:val="auto"/>
            <w:sz w:val="28"/>
            <w:szCs w:val="28"/>
            <w:u w:val="none"/>
          </w:rPr>
          <w:t>7. Заключительные положения</w:t>
        </w:r>
      </w:hyperlink>
    </w:p>
    <w:p w14:paraId="319684FE" w14:textId="77777777" w:rsidR="00FA5FE7" w:rsidRPr="00A42345" w:rsidRDefault="00FA5FE7" w:rsidP="00FA5FE7">
      <w:pPr>
        <w:ind w:firstLine="709"/>
        <w:jc w:val="center"/>
        <w:rPr>
          <w:rStyle w:val="a5"/>
          <w:sz w:val="20"/>
          <w:szCs w:val="20"/>
        </w:rPr>
      </w:pPr>
    </w:p>
    <w:p w14:paraId="7678D112" w14:textId="1EA8C275" w:rsidR="00FA5FE7" w:rsidRPr="00A23D94" w:rsidRDefault="005555C4" w:rsidP="00FA5FE7">
      <w:pPr>
        <w:ind w:firstLine="709"/>
        <w:jc w:val="both"/>
        <w:rPr>
          <w:rStyle w:val="a5"/>
          <w:color w:val="auto"/>
          <w:sz w:val="28"/>
          <w:szCs w:val="28"/>
          <w:u w:val="none"/>
        </w:rPr>
      </w:pPr>
      <w:hyperlink r:id="rId51" w:history="1">
        <w:r w:rsidR="00FA5FE7" w:rsidRPr="00A23D94">
          <w:rPr>
            <w:rStyle w:val="a5"/>
            <w:color w:val="auto"/>
            <w:sz w:val="28"/>
            <w:szCs w:val="28"/>
            <w:u w:val="none"/>
          </w:rPr>
          <w:t xml:space="preserve">7.1. До 31 декабря 2025 г. подготовка в ходе осуществления Муниципального контроля на автомобильном транспорте и в дорожной деятельности документов, информирование контролируемых лиц о совершаемых </w:t>
        </w:r>
        <w:r w:rsidR="00A23D94">
          <w:rPr>
            <w:rStyle w:val="a5"/>
            <w:color w:val="auto"/>
            <w:sz w:val="28"/>
            <w:szCs w:val="28"/>
            <w:u w:val="none"/>
          </w:rPr>
          <w:t xml:space="preserve">контрольным органом </w:t>
        </w:r>
        <w:r w:rsidR="00FA5FE7" w:rsidRPr="00A23D94">
          <w:rPr>
            <w:rStyle w:val="a5"/>
            <w:color w:val="auto"/>
            <w:sz w:val="28"/>
            <w:szCs w:val="28"/>
            <w:u w:val="none"/>
          </w:rPr>
          <w:t>действиях и принимаемых решениях, обмен документами и сведениями с контролируемыми лицами осуществляются на бумажном носителе.</w:t>
        </w:r>
      </w:hyperlink>
    </w:p>
    <w:p w14:paraId="13F9A6B6" w14:textId="77777777" w:rsidR="00FA5FE7" w:rsidRPr="00A23D94" w:rsidRDefault="00FA5FE7" w:rsidP="00FA5FE7">
      <w:pPr>
        <w:pStyle w:val="17"/>
        <w:tabs>
          <w:tab w:val="left" w:pos="1134"/>
        </w:tabs>
        <w:spacing w:after="0"/>
        <w:ind w:left="0" w:firstLine="709"/>
        <w:jc w:val="both"/>
        <w:rPr>
          <w:rFonts w:ascii="Times New Roman" w:hAnsi="Times New Roman" w:cs="Times New Roman"/>
          <w:sz w:val="28"/>
          <w:szCs w:val="28"/>
        </w:rPr>
      </w:pPr>
      <w:r w:rsidRPr="00A23D94">
        <w:rPr>
          <w:rStyle w:val="a5"/>
          <w:rFonts w:ascii="Times New Roman" w:eastAsia="Calibri" w:hAnsi="Times New Roman" w:cs="Times New Roman"/>
          <w:color w:val="auto"/>
          <w:sz w:val="28"/>
          <w:szCs w:val="28"/>
          <w:u w:val="none"/>
        </w:rPr>
        <w:t xml:space="preserve">7.2.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 </w:t>
      </w:r>
    </w:p>
    <w:p w14:paraId="6B7D61AA" w14:textId="77777777" w:rsidR="00FA5FE7" w:rsidRDefault="00FA5FE7" w:rsidP="00FA5FE7">
      <w:pPr>
        <w:ind w:left="4536"/>
        <w:jc w:val="both"/>
      </w:pPr>
    </w:p>
    <w:p w14:paraId="28412081" w14:textId="77777777" w:rsidR="001212E4" w:rsidRDefault="001212E4" w:rsidP="00FA5FE7">
      <w:pPr>
        <w:ind w:left="4536"/>
        <w:jc w:val="both"/>
      </w:pPr>
    </w:p>
    <w:p w14:paraId="6588BBAB" w14:textId="77777777" w:rsidR="001212E4" w:rsidRDefault="001212E4" w:rsidP="00FA5FE7">
      <w:pPr>
        <w:ind w:left="4536"/>
        <w:jc w:val="both"/>
      </w:pPr>
    </w:p>
    <w:p w14:paraId="499481E9" w14:textId="77777777" w:rsidR="001212E4" w:rsidRDefault="001212E4" w:rsidP="00FA5FE7">
      <w:pPr>
        <w:ind w:left="4536"/>
        <w:jc w:val="both"/>
      </w:pPr>
    </w:p>
    <w:p w14:paraId="6148ABF9" w14:textId="77777777" w:rsidR="001212E4" w:rsidRDefault="001212E4" w:rsidP="00FA5FE7">
      <w:pPr>
        <w:ind w:left="4536"/>
        <w:jc w:val="both"/>
      </w:pPr>
    </w:p>
    <w:p w14:paraId="3BFA519D" w14:textId="77777777" w:rsidR="001212E4" w:rsidRDefault="001212E4" w:rsidP="00FA5FE7">
      <w:pPr>
        <w:ind w:left="4536"/>
        <w:jc w:val="both"/>
      </w:pPr>
    </w:p>
    <w:p w14:paraId="0D19CBEE" w14:textId="77777777" w:rsidR="001212E4" w:rsidRDefault="001212E4" w:rsidP="00FA5FE7">
      <w:pPr>
        <w:ind w:left="4536"/>
        <w:jc w:val="both"/>
      </w:pPr>
    </w:p>
    <w:p w14:paraId="31B11F69" w14:textId="77777777" w:rsidR="001212E4" w:rsidRDefault="001212E4" w:rsidP="00FA5FE7">
      <w:pPr>
        <w:ind w:left="4536"/>
        <w:jc w:val="both"/>
      </w:pPr>
    </w:p>
    <w:p w14:paraId="13D9F69D" w14:textId="77777777" w:rsidR="002A202F" w:rsidRDefault="002A202F" w:rsidP="00FA5FE7">
      <w:pPr>
        <w:ind w:left="4536"/>
        <w:jc w:val="both"/>
      </w:pPr>
    </w:p>
    <w:p w14:paraId="2BD6A3D4" w14:textId="77777777" w:rsidR="002A202F" w:rsidRDefault="002A202F" w:rsidP="00FA5FE7">
      <w:pPr>
        <w:ind w:left="4536"/>
        <w:jc w:val="both"/>
      </w:pPr>
    </w:p>
    <w:p w14:paraId="6457B7BB" w14:textId="77777777" w:rsidR="002A202F" w:rsidRDefault="002A202F" w:rsidP="00FA5FE7">
      <w:pPr>
        <w:ind w:left="4536"/>
        <w:jc w:val="both"/>
      </w:pPr>
    </w:p>
    <w:p w14:paraId="6553018D" w14:textId="77777777" w:rsidR="001212E4" w:rsidRDefault="001212E4" w:rsidP="00FA5FE7">
      <w:pPr>
        <w:ind w:left="4536"/>
        <w:jc w:val="both"/>
      </w:pPr>
    </w:p>
    <w:p w14:paraId="3C6F72E3" w14:textId="77777777" w:rsidR="001212E4" w:rsidRDefault="001212E4" w:rsidP="00FA5FE7">
      <w:pPr>
        <w:ind w:left="4536"/>
        <w:jc w:val="both"/>
      </w:pPr>
    </w:p>
    <w:p w14:paraId="1A974130" w14:textId="77777777" w:rsidR="001212E4" w:rsidRDefault="001212E4" w:rsidP="00FA5FE7">
      <w:pPr>
        <w:ind w:left="4536"/>
        <w:jc w:val="both"/>
      </w:pPr>
    </w:p>
    <w:p w14:paraId="37AC964B" w14:textId="77777777" w:rsidR="001212E4" w:rsidRDefault="001212E4" w:rsidP="00FA5FE7">
      <w:pPr>
        <w:ind w:left="4536"/>
        <w:jc w:val="both"/>
      </w:pPr>
    </w:p>
    <w:p w14:paraId="730E9C80" w14:textId="77777777" w:rsidR="001212E4" w:rsidRDefault="001212E4" w:rsidP="00FA5FE7">
      <w:pPr>
        <w:ind w:left="4536"/>
        <w:jc w:val="both"/>
      </w:pPr>
    </w:p>
    <w:p w14:paraId="7D712BEF" w14:textId="77777777" w:rsidR="001212E4" w:rsidRPr="00023360" w:rsidRDefault="001212E4" w:rsidP="001212E4">
      <w:pPr>
        <w:pStyle w:val="14"/>
        <w:tabs>
          <w:tab w:val="left" w:pos="8970"/>
        </w:tabs>
        <w:jc w:val="right"/>
        <w:rPr>
          <w:rFonts w:ascii="Times New Roman" w:hAnsi="Times New Roman" w:cs="Times New Roman"/>
          <w:color w:val="000000"/>
          <w:sz w:val="28"/>
          <w:szCs w:val="28"/>
        </w:rPr>
      </w:pPr>
      <w:r w:rsidRPr="00023360">
        <w:rPr>
          <w:rFonts w:ascii="Times New Roman" w:hAnsi="Times New Roman" w:cs="Times New Roman"/>
          <w:color w:val="000000"/>
          <w:sz w:val="28"/>
          <w:szCs w:val="28"/>
        </w:rPr>
        <w:t>Приложение № 1</w:t>
      </w:r>
    </w:p>
    <w:p w14:paraId="3AD40EF2" w14:textId="77777777" w:rsidR="001212E4" w:rsidRDefault="001212E4" w:rsidP="001212E4">
      <w:pPr>
        <w:suppressAutoHyphens/>
        <w:jc w:val="right"/>
        <w:rPr>
          <w:sz w:val="28"/>
          <w:szCs w:val="28"/>
          <w:lang w:eastAsia="ar-SA"/>
        </w:rPr>
      </w:pPr>
      <w:r w:rsidRPr="00023360">
        <w:rPr>
          <w:color w:val="000000"/>
          <w:sz w:val="28"/>
          <w:szCs w:val="28"/>
        </w:rPr>
        <w:t xml:space="preserve">к Положению </w:t>
      </w:r>
      <w:r w:rsidRPr="00023360">
        <w:rPr>
          <w:sz w:val="28"/>
          <w:szCs w:val="28"/>
          <w:lang w:eastAsia="ar-SA"/>
        </w:rPr>
        <w:t xml:space="preserve">о муниципальном контроле </w:t>
      </w:r>
    </w:p>
    <w:p w14:paraId="739DAD64" w14:textId="77777777" w:rsidR="001212E4" w:rsidRDefault="001212E4" w:rsidP="001212E4">
      <w:pPr>
        <w:suppressAutoHyphens/>
        <w:jc w:val="right"/>
        <w:rPr>
          <w:sz w:val="28"/>
          <w:szCs w:val="28"/>
          <w:lang w:eastAsia="ar-SA"/>
        </w:rPr>
      </w:pPr>
      <w:r w:rsidRPr="00023360">
        <w:rPr>
          <w:sz w:val="28"/>
          <w:szCs w:val="28"/>
          <w:lang w:eastAsia="ar-SA"/>
        </w:rPr>
        <w:t xml:space="preserve">на автомобильном транспорте, </w:t>
      </w:r>
    </w:p>
    <w:p w14:paraId="5C9BA6C6" w14:textId="77777777" w:rsidR="001212E4" w:rsidRDefault="001212E4" w:rsidP="001212E4">
      <w:pPr>
        <w:suppressAutoHyphens/>
        <w:jc w:val="right"/>
        <w:rPr>
          <w:sz w:val="28"/>
          <w:szCs w:val="28"/>
          <w:lang w:eastAsia="ar-SA"/>
        </w:rPr>
      </w:pPr>
      <w:r w:rsidRPr="00023360">
        <w:rPr>
          <w:sz w:val="28"/>
          <w:szCs w:val="28"/>
          <w:lang w:eastAsia="ar-SA"/>
        </w:rPr>
        <w:t xml:space="preserve">городском наземном электрическом </w:t>
      </w:r>
    </w:p>
    <w:p w14:paraId="46CA0AF4" w14:textId="77777777" w:rsidR="001212E4" w:rsidRDefault="001212E4" w:rsidP="001212E4">
      <w:pPr>
        <w:suppressAutoHyphens/>
        <w:jc w:val="right"/>
        <w:rPr>
          <w:sz w:val="28"/>
          <w:szCs w:val="28"/>
          <w:lang w:eastAsia="ar-SA"/>
        </w:rPr>
      </w:pPr>
      <w:r w:rsidRPr="00023360">
        <w:rPr>
          <w:sz w:val="28"/>
          <w:szCs w:val="28"/>
          <w:lang w:eastAsia="ar-SA"/>
        </w:rPr>
        <w:t xml:space="preserve">транспорте и в дорожном хозяйстве в </w:t>
      </w:r>
    </w:p>
    <w:p w14:paraId="03AAB531" w14:textId="77777777" w:rsidR="001212E4" w:rsidRDefault="001212E4" w:rsidP="001212E4">
      <w:pPr>
        <w:suppressAutoHyphens/>
        <w:jc w:val="right"/>
        <w:rPr>
          <w:sz w:val="28"/>
          <w:szCs w:val="28"/>
          <w:lang w:eastAsia="ar-SA"/>
        </w:rPr>
      </w:pPr>
      <w:r w:rsidRPr="00023360">
        <w:rPr>
          <w:sz w:val="28"/>
          <w:szCs w:val="28"/>
          <w:lang w:eastAsia="ar-SA"/>
        </w:rPr>
        <w:t xml:space="preserve">границах муниципального образования </w:t>
      </w:r>
    </w:p>
    <w:p w14:paraId="79AF6994" w14:textId="46F5BD71" w:rsidR="001212E4" w:rsidRPr="00023360" w:rsidRDefault="001212E4" w:rsidP="001212E4">
      <w:pPr>
        <w:suppressAutoHyphens/>
        <w:jc w:val="right"/>
        <w:rPr>
          <w:sz w:val="28"/>
          <w:szCs w:val="28"/>
          <w:lang w:eastAsia="ar-SA"/>
        </w:rPr>
      </w:pPr>
      <w:r w:rsidRPr="00023360">
        <w:rPr>
          <w:sz w:val="28"/>
          <w:szCs w:val="28"/>
          <w:lang w:eastAsia="ar-SA"/>
        </w:rPr>
        <w:t xml:space="preserve">Афанасьевский муниципальный округ </w:t>
      </w:r>
    </w:p>
    <w:p w14:paraId="79198D02" w14:textId="06257546" w:rsidR="00A23D94" w:rsidRDefault="001212E4" w:rsidP="001212E4">
      <w:pPr>
        <w:autoSpaceDE w:val="0"/>
        <w:autoSpaceDN w:val="0"/>
        <w:adjustRightInd w:val="0"/>
        <w:jc w:val="right"/>
        <w:rPr>
          <w:rFonts w:eastAsiaTheme="minorHAnsi"/>
          <w:color w:val="000000"/>
          <w:sz w:val="28"/>
          <w:szCs w:val="28"/>
          <w:lang w:eastAsia="en-US"/>
        </w:rPr>
      </w:pPr>
      <w:r w:rsidRPr="00023360">
        <w:rPr>
          <w:sz w:val="28"/>
          <w:szCs w:val="28"/>
          <w:lang w:eastAsia="ar-SA"/>
        </w:rPr>
        <w:t>Кировской области</w:t>
      </w:r>
      <w:r>
        <w:rPr>
          <w:sz w:val="28"/>
          <w:szCs w:val="28"/>
          <w:lang w:eastAsia="ar-SA"/>
        </w:rPr>
        <w:t xml:space="preserve"> </w:t>
      </w:r>
    </w:p>
    <w:p w14:paraId="6610A8D6" w14:textId="77777777" w:rsidR="001212E4" w:rsidRPr="00A23D94" w:rsidRDefault="001212E4" w:rsidP="001212E4">
      <w:pPr>
        <w:autoSpaceDE w:val="0"/>
        <w:autoSpaceDN w:val="0"/>
        <w:adjustRightInd w:val="0"/>
        <w:jc w:val="right"/>
        <w:rPr>
          <w:rFonts w:eastAsiaTheme="minorHAnsi"/>
          <w:color w:val="000000"/>
          <w:sz w:val="28"/>
          <w:szCs w:val="28"/>
          <w:lang w:eastAsia="en-US"/>
        </w:rPr>
      </w:pPr>
    </w:p>
    <w:p w14:paraId="73BE3EC6" w14:textId="0D07305A" w:rsidR="00572D8C" w:rsidRDefault="002A202F" w:rsidP="00572D8C">
      <w:pPr>
        <w:shd w:val="clear" w:color="auto" w:fill="FFFFFF"/>
        <w:ind w:firstLine="709"/>
        <w:jc w:val="center"/>
        <w:rPr>
          <w:rStyle w:val="aff8"/>
          <w:sz w:val="28"/>
          <w:szCs w:val="28"/>
        </w:rPr>
      </w:pPr>
      <w:r w:rsidRPr="00023360">
        <w:rPr>
          <w:rStyle w:val="aff8"/>
          <w:sz w:val="28"/>
          <w:szCs w:val="28"/>
        </w:rPr>
        <w:t>Индикаторы риска нарушения обязательных требований, используемые для определения необходимости проведения</w:t>
      </w:r>
    </w:p>
    <w:p w14:paraId="63258C35" w14:textId="67D69874" w:rsidR="00572D8C" w:rsidRDefault="002A202F" w:rsidP="00572D8C">
      <w:pPr>
        <w:shd w:val="clear" w:color="auto" w:fill="FFFFFF"/>
        <w:ind w:firstLine="709"/>
        <w:jc w:val="center"/>
        <w:rPr>
          <w:b/>
          <w:sz w:val="28"/>
          <w:szCs w:val="28"/>
        </w:rPr>
      </w:pPr>
      <w:r w:rsidRPr="00023360">
        <w:rPr>
          <w:rStyle w:val="aff8"/>
          <w:sz w:val="28"/>
          <w:szCs w:val="28"/>
        </w:rPr>
        <w:lastRenderedPageBreak/>
        <w:t xml:space="preserve">внеплановых проверок при осуществлении муниципального контроля на автомобильном транспорте, </w:t>
      </w:r>
      <w:r w:rsidRPr="00023360">
        <w:rPr>
          <w:b/>
          <w:sz w:val="28"/>
          <w:szCs w:val="28"/>
        </w:rPr>
        <w:t>городском наземном электрическом транспорте и в дорожном хозяйстве</w:t>
      </w:r>
    </w:p>
    <w:p w14:paraId="652678B4" w14:textId="3280AA04" w:rsidR="002A202F" w:rsidRDefault="002A202F" w:rsidP="00572D8C">
      <w:pPr>
        <w:shd w:val="clear" w:color="auto" w:fill="FFFFFF"/>
        <w:ind w:firstLine="709"/>
        <w:jc w:val="center"/>
        <w:rPr>
          <w:b/>
          <w:sz w:val="28"/>
          <w:szCs w:val="28"/>
          <w:lang w:eastAsia="ar-SA"/>
        </w:rPr>
      </w:pPr>
      <w:r w:rsidRPr="00023360">
        <w:rPr>
          <w:b/>
          <w:sz w:val="28"/>
          <w:szCs w:val="28"/>
          <w:lang w:eastAsia="ar-SA"/>
        </w:rPr>
        <w:t>в границах муниципального образования</w:t>
      </w:r>
    </w:p>
    <w:p w14:paraId="0FF18648" w14:textId="77777777" w:rsidR="002A202F" w:rsidRPr="00DE4684" w:rsidRDefault="002A202F" w:rsidP="00572D8C">
      <w:pPr>
        <w:shd w:val="clear" w:color="auto" w:fill="FFFFFF"/>
        <w:ind w:firstLine="709"/>
        <w:jc w:val="center"/>
        <w:rPr>
          <w:sz w:val="40"/>
          <w:szCs w:val="28"/>
        </w:rPr>
      </w:pPr>
    </w:p>
    <w:p w14:paraId="3FB9396B" w14:textId="77777777" w:rsidR="002A202F" w:rsidRPr="00D24D01" w:rsidRDefault="002A202F" w:rsidP="002A202F">
      <w:pPr>
        <w:pStyle w:val="s44"/>
        <w:spacing w:before="0" w:beforeAutospacing="0" w:after="0" w:afterAutospacing="0"/>
        <w:ind w:firstLine="709"/>
        <w:jc w:val="both"/>
        <w:rPr>
          <w:sz w:val="28"/>
          <w:szCs w:val="28"/>
        </w:rPr>
      </w:pPr>
      <w:r>
        <w:rPr>
          <w:sz w:val="28"/>
          <w:szCs w:val="28"/>
        </w:rPr>
        <w:t>1.</w:t>
      </w:r>
      <w:r w:rsidRPr="00D24D01">
        <w:rPr>
          <w:sz w:val="28"/>
          <w:szCs w:val="28"/>
        </w:rPr>
        <w:t xml:space="preserve">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w:t>
      </w:r>
      <w:r>
        <w:rPr>
          <w:sz w:val="28"/>
          <w:szCs w:val="28"/>
          <w:lang w:eastAsia="en-US"/>
        </w:rPr>
        <w:t xml:space="preserve"> общего пользования местного значения,</w:t>
      </w:r>
      <w:r w:rsidRPr="00D24D01">
        <w:rPr>
          <w:sz w:val="28"/>
          <w:szCs w:val="28"/>
        </w:rPr>
        <w:t xml:space="preserve">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 следующих обязательных требованиях к:</w:t>
      </w:r>
    </w:p>
    <w:p w14:paraId="3FDC9FBA" w14:textId="77777777" w:rsidR="002A202F" w:rsidRPr="00D24D01" w:rsidRDefault="002A202F" w:rsidP="002A202F">
      <w:pPr>
        <w:autoSpaceDE w:val="0"/>
        <w:autoSpaceDN w:val="0"/>
        <w:adjustRightInd w:val="0"/>
        <w:jc w:val="both"/>
        <w:rPr>
          <w:sz w:val="28"/>
          <w:szCs w:val="28"/>
          <w:lang w:eastAsia="en-US"/>
        </w:rPr>
      </w:pPr>
      <w:r w:rsidRPr="00D24D01">
        <w:rPr>
          <w:sz w:val="28"/>
          <w:szCs w:val="28"/>
        </w:rPr>
        <w:t> </w:t>
      </w:r>
      <w:r w:rsidRPr="00D24D01">
        <w:rPr>
          <w:sz w:val="28"/>
          <w:szCs w:val="28"/>
        </w:rPr>
        <w:tab/>
        <w:t xml:space="preserve">а) </w:t>
      </w:r>
      <w:r w:rsidRPr="00D24D01">
        <w:rPr>
          <w:sz w:val="28"/>
          <w:szCs w:val="28"/>
          <w:lang w:eastAsia="en-US"/>
        </w:rPr>
        <w:t>эксплуатации объектов дорожного сервиса, размещенных в полосах отвода и (или) придорожных полосах автомобильных дорог общего пользования</w:t>
      </w:r>
      <w:r>
        <w:rPr>
          <w:sz w:val="28"/>
          <w:szCs w:val="28"/>
          <w:lang w:eastAsia="en-US"/>
        </w:rPr>
        <w:t xml:space="preserve"> местного значения</w:t>
      </w:r>
      <w:r w:rsidRPr="00D24D01">
        <w:rPr>
          <w:sz w:val="28"/>
          <w:szCs w:val="28"/>
          <w:lang w:eastAsia="en-US"/>
        </w:rPr>
        <w:t>;</w:t>
      </w:r>
    </w:p>
    <w:p w14:paraId="0DE884F4" w14:textId="77777777" w:rsidR="002A202F" w:rsidRPr="00D24D01" w:rsidRDefault="002A202F" w:rsidP="002A202F">
      <w:pPr>
        <w:autoSpaceDE w:val="0"/>
        <w:autoSpaceDN w:val="0"/>
        <w:adjustRightInd w:val="0"/>
        <w:jc w:val="both"/>
        <w:rPr>
          <w:sz w:val="28"/>
          <w:szCs w:val="28"/>
          <w:lang w:eastAsia="en-US"/>
        </w:rPr>
      </w:pPr>
      <w:r w:rsidRPr="00D24D01">
        <w:rPr>
          <w:sz w:val="28"/>
          <w:szCs w:val="28"/>
          <w:lang w:eastAsia="en-US"/>
        </w:rPr>
        <w:tab/>
        <w:t xml:space="preserve">б) осуществлению работ по капитальному ремонту, ремонту и содержанию автомобильных дорог общего пользования </w:t>
      </w:r>
      <w:r>
        <w:rPr>
          <w:sz w:val="28"/>
          <w:szCs w:val="28"/>
          <w:lang w:eastAsia="en-US"/>
        </w:rPr>
        <w:t xml:space="preserve">местного значения </w:t>
      </w:r>
      <w:r w:rsidRPr="00D24D01">
        <w:rPr>
          <w:sz w:val="28"/>
          <w:szCs w:val="28"/>
          <w:lang w:eastAsia="en-US"/>
        </w:rPr>
        <w:t>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r>
        <w:rPr>
          <w:sz w:val="28"/>
          <w:szCs w:val="28"/>
          <w:lang w:eastAsia="en-US"/>
        </w:rPr>
        <w:t>.</w:t>
      </w:r>
    </w:p>
    <w:p w14:paraId="2C414B13" w14:textId="77777777" w:rsidR="002A202F" w:rsidRPr="00D24D01" w:rsidRDefault="002A202F" w:rsidP="002A202F">
      <w:pPr>
        <w:ind w:firstLine="709"/>
        <w:jc w:val="both"/>
        <w:rPr>
          <w:sz w:val="28"/>
          <w:szCs w:val="28"/>
        </w:rPr>
      </w:pPr>
      <w:r w:rsidRPr="00D24D01">
        <w:rPr>
          <w:sz w:val="28"/>
          <w:szCs w:val="28"/>
        </w:rPr>
        <w:t xml:space="preserve">2. Поступление в Контрольный орган обращений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w:t>
      </w:r>
      <w:r>
        <w:rPr>
          <w:sz w:val="28"/>
          <w:szCs w:val="28"/>
          <w:lang w:eastAsia="en-US"/>
        </w:rPr>
        <w:t>ности автомобильных дорог общего пользования местного значения</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 частью 12 статьи 66 Федерального закона № 248-ФЗ,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14:paraId="5FE9E7D9" w14:textId="77777777" w:rsidR="002A202F" w:rsidRPr="00D24D01" w:rsidRDefault="002A202F" w:rsidP="002A202F">
      <w:pPr>
        <w:ind w:firstLine="709"/>
        <w:jc w:val="both"/>
        <w:rPr>
          <w:sz w:val="28"/>
          <w:szCs w:val="28"/>
        </w:rPr>
      </w:pPr>
      <w:r w:rsidRPr="00D24D01">
        <w:rPr>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14:paraId="2B7068C5" w14:textId="77777777" w:rsidR="002A202F" w:rsidRPr="00D24D01" w:rsidRDefault="002A202F" w:rsidP="002A202F">
      <w:pPr>
        <w:ind w:firstLine="709"/>
        <w:jc w:val="both"/>
        <w:rPr>
          <w:sz w:val="28"/>
          <w:szCs w:val="28"/>
        </w:rPr>
      </w:pPr>
      <w:r w:rsidRPr="00D24D01">
        <w:rPr>
          <w:sz w:val="28"/>
          <w:szCs w:val="28"/>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обращений </w:t>
      </w:r>
      <w:r w:rsidRPr="00D24D01">
        <w:rPr>
          <w:sz w:val="28"/>
          <w:szCs w:val="28"/>
          <w:lang w:eastAsia="en-US"/>
        </w:rPr>
        <w:t xml:space="preserve">юридических лиц, индивидуальных предпринимателей и граждан в сфере автомобильного транспорта и городского наземного электрического </w:t>
      </w:r>
      <w:r w:rsidRPr="00D24D01">
        <w:rPr>
          <w:sz w:val="28"/>
          <w:szCs w:val="28"/>
          <w:lang w:eastAsia="en-US"/>
        </w:rPr>
        <w:lastRenderedPageBreak/>
        <w:t>транспорта, автомобильных дорог, дорожной деятельности в части сохранности автомобил</w:t>
      </w:r>
      <w:r>
        <w:rPr>
          <w:sz w:val="28"/>
          <w:szCs w:val="28"/>
          <w:lang w:eastAsia="en-US"/>
        </w:rPr>
        <w:t>ьных дорог общего пользования местного значения</w:t>
      </w:r>
      <w:r w:rsidRPr="00D24D01">
        <w:rPr>
          <w:sz w:val="28"/>
          <w:szCs w:val="28"/>
        </w:rPr>
        <w:t>,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
    <w:p w14:paraId="1270077D" w14:textId="77777777" w:rsidR="002A202F" w:rsidRDefault="002A202F" w:rsidP="002A202F">
      <w:pPr>
        <w:ind w:firstLine="709"/>
        <w:jc w:val="both"/>
        <w:rPr>
          <w:sz w:val="28"/>
          <w:szCs w:val="28"/>
        </w:rPr>
      </w:pPr>
      <w:r w:rsidRPr="00D24D01">
        <w:rPr>
          <w:sz w:val="28"/>
          <w:szCs w:val="28"/>
        </w:rPr>
        <w:t xml:space="preserve">4. Выявление в течение трех месяцев более пяти фактов несоответствия сведений (информации), полученных от </w:t>
      </w:r>
      <w:r w:rsidRPr="00D24D01">
        <w:rPr>
          <w:sz w:val="28"/>
          <w:szCs w:val="28"/>
          <w:lang w:eastAsia="en-US"/>
        </w:rPr>
        <w:t>юридических лиц, индивидуальных предпринимателей и граждан в сфере автомобильного транспорта и городского наземного электрического транспорта, автомобильных дорог, дорожной деятельности в части сохранн</w:t>
      </w:r>
      <w:r>
        <w:rPr>
          <w:sz w:val="28"/>
          <w:szCs w:val="28"/>
          <w:lang w:eastAsia="en-US"/>
        </w:rPr>
        <w:t>ости автомобильных дорог общего пользования местного значения</w:t>
      </w:r>
      <w:r w:rsidRPr="00D24D01">
        <w:rPr>
          <w:sz w:val="28"/>
          <w:szCs w:val="28"/>
        </w:rPr>
        <w:t>,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Контрольного органа.</w:t>
      </w:r>
    </w:p>
    <w:p w14:paraId="6EDC098B" w14:textId="77777777" w:rsidR="002A202F" w:rsidRDefault="002A202F" w:rsidP="002A202F">
      <w:pPr>
        <w:pStyle w:val="s44"/>
        <w:spacing w:before="0" w:beforeAutospacing="0" w:after="0" w:afterAutospacing="0"/>
        <w:ind w:firstLine="540"/>
        <w:rPr>
          <w:sz w:val="27"/>
          <w:szCs w:val="27"/>
        </w:rPr>
      </w:pPr>
    </w:p>
    <w:p w14:paraId="0A67101C" w14:textId="77777777" w:rsidR="002A202F" w:rsidRPr="00B53D5C" w:rsidRDefault="002A202F" w:rsidP="002A202F">
      <w:pPr>
        <w:pStyle w:val="ConsPlusNormal"/>
        <w:ind w:firstLine="709"/>
        <w:jc w:val="both"/>
        <w:rPr>
          <w:rFonts w:ascii="Times New Roman" w:hAnsi="Times New Roman" w:cs="Times New Roman"/>
          <w:sz w:val="28"/>
          <w:szCs w:val="28"/>
        </w:rPr>
      </w:pPr>
    </w:p>
    <w:p w14:paraId="2EE1CA54" w14:textId="77777777" w:rsidR="002A202F" w:rsidRDefault="002A202F" w:rsidP="00C64E13">
      <w:pPr>
        <w:pStyle w:val="ConsPlusNormal"/>
        <w:ind w:firstLine="709"/>
        <w:jc w:val="both"/>
        <w:rPr>
          <w:rFonts w:ascii="Times New Roman" w:hAnsi="Times New Roman" w:cs="Times New Roman"/>
          <w:sz w:val="28"/>
          <w:szCs w:val="28"/>
        </w:rPr>
      </w:pPr>
    </w:p>
    <w:p w14:paraId="4AB4CFBA" w14:textId="77777777" w:rsidR="00C64E13" w:rsidRDefault="00C64E13" w:rsidP="00C64E13">
      <w:pPr>
        <w:pStyle w:val="14"/>
        <w:tabs>
          <w:tab w:val="left" w:pos="8970"/>
        </w:tabs>
        <w:jc w:val="both"/>
        <w:rPr>
          <w:rFonts w:ascii="Times New Roman" w:hAnsi="Times New Roman" w:cs="Times New Roman"/>
          <w:color w:val="000000"/>
          <w:sz w:val="28"/>
          <w:szCs w:val="28"/>
        </w:rPr>
      </w:pPr>
      <w:r w:rsidRPr="00023360">
        <w:rPr>
          <w:rFonts w:ascii="Times New Roman" w:hAnsi="Times New Roman" w:cs="Times New Roman"/>
          <w:color w:val="000000"/>
          <w:sz w:val="28"/>
          <w:szCs w:val="28"/>
        </w:rPr>
        <w:t xml:space="preserve">                                                           </w:t>
      </w:r>
    </w:p>
    <w:p w14:paraId="58BDD7DF" w14:textId="77777777" w:rsidR="00C64E13" w:rsidRDefault="00C64E13" w:rsidP="00C64E13">
      <w:pPr>
        <w:pStyle w:val="14"/>
        <w:tabs>
          <w:tab w:val="left" w:pos="8970"/>
        </w:tabs>
        <w:jc w:val="right"/>
        <w:rPr>
          <w:rFonts w:ascii="Times New Roman" w:hAnsi="Times New Roman" w:cs="Times New Roman"/>
          <w:color w:val="000000"/>
          <w:sz w:val="28"/>
          <w:szCs w:val="28"/>
        </w:rPr>
      </w:pPr>
    </w:p>
    <w:p w14:paraId="060F5A76" w14:textId="77777777" w:rsidR="00C64E13" w:rsidRDefault="00C64E13" w:rsidP="00C64E13">
      <w:pPr>
        <w:pStyle w:val="14"/>
        <w:tabs>
          <w:tab w:val="left" w:pos="8970"/>
        </w:tabs>
        <w:jc w:val="right"/>
        <w:rPr>
          <w:rFonts w:ascii="Times New Roman" w:hAnsi="Times New Roman" w:cs="Times New Roman"/>
          <w:color w:val="000000"/>
          <w:sz w:val="28"/>
          <w:szCs w:val="28"/>
        </w:rPr>
      </w:pPr>
    </w:p>
    <w:p w14:paraId="160E092E" w14:textId="77777777" w:rsidR="00C64E13" w:rsidRDefault="00C64E13" w:rsidP="00C64E13">
      <w:pPr>
        <w:pStyle w:val="14"/>
        <w:tabs>
          <w:tab w:val="left" w:pos="8970"/>
        </w:tabs>
        <w:jc w:val="right"/>
        <w:rPr>
          <w:rFonts w:ascii="Times New Roman" w:hAnsi="Times New Roman" w:cs="Times New Roman"/>
          <w:color w:val="000000"/>
          <w:sz w:val="28"/>
          <w:szCs w:val="28"/>
        </w:rPr>
      </w:pPr>
    </w:p>
    <w:p w14:paraId="3382F8E9" w14:textId="77777777" w:rsidR="00C64E13" w:rsidRDefault="00C64E13" w:rsidP="00C64E13">
      <w:pPr>
        <w:pStyle w:val="14"/>
        <w:tabs>
          <w:tab w:val="left" w:pos="8970"/>
        </w:tabs>
        <w:jc w:val="right"/>
        <w:rPr>
          <w:rFonts w:ascii="Times New Roman" w:hAnsi="Times New Roman" w:cs="Times New Roman"/>
          <w:color w:val="000000"/>
          <w:sz w:val="28"/>
          <w:szCs w:val="28"/>
        </w:rPr>
      </w:pPr>
    </w:p>
    <w:p w14:paraId="4293DC42" w14:textId="77777777" w:rsidR="00C64E13" w:rsidRDefault="00C64E13" w:rsidP="00C64E13">
      <w:pPr>
        <w:pStyle w:val="14"/>
        <w:tabs>
          <w:tab w:val="left" w:pos="8970"/>
        </w:tabs>
        <w:jc w:val="right"/>
        <w:rPr>
          <w:rFonts w:ascii="Times New Roman" w:hAnsi="Times New Roman" w:cs="Times New Roman"/>
          <w:color w:val="000000"/>
          <w:sz w:val="28"/>
          <w:szCs w:val="28"/>
        </w:rPr>
      </w:pPr>
    </w:p>
    <w:p w14:paraId="3D75B31B" w14:textId="77777777" w:rsidR="00C64E13" w:rsidRDefault="00C64E13" w:rsidP="00C64E13">
      <w:pPr>
        <w:pStyle w:val="14"/>
        <w:tabs>
          <w:tab w:val="left" w:pos="8970"/>
        </w:tabs>
        <w:jc w:val="right"/>
        <w:rPr>
          <w:rFonts w:ascii="Times New Roman" w:hAnsi="Times New Roman" w:cs="Times New Roman"/>
          <w:color w:val="000000"/>
          <w:sz w:val="28"/>
          <w:szCs w:val="28"/>
        </w:rPr>
      </w:pPr>
    </w:p>
    <w:p w14:paraId="6764F88F" w14:textId="77777777" w:rsidR="00C64E13" w:rsidRDefault="00C64E13" w:rsidP="00C64E13">
      <w:pPr>
        <w:pStyle w:val="14"/>
        <w:tabs>
          <w:tab w:val="left" w:pos="8970"/>
        </w:tabs>
        <w:jc w:val="right"/>
        <w:rPr>
          <w:rFonts w:ascii="Times New Roman" w:hAnsi="Times New Roman" w:cs="Times New Roman"/>
          <w:color w:val="000000"/>
          <w:sz w:val="28"/>
          <w:szCs w:val="28"/>
        </w:rPr>
      </w:pPr>
    </w:p>
    <w:p w14:paraId="26CAF9A8" w14:textId="77777777" w:rsidR="00C64E13" w:rsidRDefault="00C64E13" w:rsidP="00C64E13">
      <w:pPr>
        <w:pStyle w:val="14"/>
        <w:tabs>
          <w:tab w:val="left" w:pos="8970"/>
        </w:tabs>
        <w:jc w:val="right"/>
        <w:rPr>
          <w:rFonts w:ascii="Times New Roman" w:hAnsi="Times New Roman" w:cs="Times New Roman"/>
          <w:color w:val="000000"/>
          <w:sz w:val="28"/>
          <w:szCs w:val="28"/>
        </w:rPr>
      </w:pPr>
    </w:p>
    <w:p w14:paraId="29EC80CF" w14:textId="77777777" w:rsidR="00C64E13" w:rsidRDefault="00C64E13" w:rsidP="00C64E13">
      <w:pPr>
        <w:pStyle w:val="14"/>
        <w:tabs>
          <w:tab w:val="left" w:pos="8970"/>
        </w:tabs>
        <w:jc w:val="right"/>
        <w:rPr>
          <w:rFonts w:ascii="Times New Roman" w:hAnsi="Times New Roman" w:cs="Times New Roman"/>
          <w:color w:val="000000"/>
          <w:sz w:val="28"/>
          <w:szCs w:val="28"/>
        </w:rPr>
      </w:pPr>
    </w:p>
    <w:p w14:paraId="399F2CA6" w14:textId="77777777" w:rsidR="00BC3E5F" w:rsidRDefault="00BC3E5F" w:rsidP="00C64E13">
      <w:pPr>
        <w:pStyle w:val="14"/>
        <w:tabs>
          <w:tab w:val="left" w:pos="8970"/>
        </w:tabs>
        <w:jc w:val="right"/>
        <w:rPr>
          <w:rFonts w:ascii="Times New Roman" w:hAnsi="Times New Roman" w:cs="Times New Roman"/>
          <w:color w:val="000000"/>
          <w:sz w:val="28"/>
          <w:szCs w:val="28"/>
        </w:rPr>
      </w:pPr>
    </w:p>
    <w:p w14:paraId="71165D03" w14:textId="77777777" w:rsidR="00C64E13" w:rsidRDefault="00C64E13" w:rsidP="00C64E13">
      <w:pPr>
        <w:pStyle w:val="14"/>
        <w:tabs>
          <w:tab w:val="left" w:pos="8970"/>
        </w:tabs>
        <w:jc w:val="right"/>
        <w:rPr>
          <w:rFonts w:ascii="Times New Roman" w:hAnsi="Times New Roman" w:cs="Times New Roman"/>
          <w:color w:val="000000"/>
          <w:sz w:val="28"/>
          <w:szCs w:val="28"/>
        </w:rPr>
      </w:pPr>
    </w:p>
    <w:p w14:paraId="01FB37CD" w14:textId="77777777" w:rsidR="00C64E13" w:rsidRDefault="00C64E13" w:rsidP="00C64E13">
      <w:pPr>
        <w:pStyle w:val="14"/>
        <w:tabs>
          <w:tab w:val="left" w:pos="8970"/>
        </w:tabs>
        <w:jc w:val="right"/>
        <w:rPr>
          <w:rFonts w:ascii="Times New Roman" w:hAnsi="Times New Roman" w:cs="Times New Roman"/>
          <w:color w:val="000000"/>
          <w:sz w:val="28"/>
          <w:szCs w:val="28"/>
        </w:rPr>
      </w:pPr>
    </w:p>
    <w:p w14:paraId="1D9862C1" w14:textId="77777777" w:rsidR="00C64E13" w:rsidRDefault="00C64E13" w:rsidP="00C64E13">
      <w:pPr>
        <w:pStyle w:val="14"/>
        <w:tabs>
          <w:tab w:val="left" w:pos="8970"/>
        </w:tabs>
        <w:jc w:val="right"/>
        <w:rPr>
          <w:rFonts w:ascii="Times New Roman" w:hAnsi="Times New Roman" w:cs="Times New Roman"/>
          <w:color w:val="000000"/>
          <w:sz w:val="28"/>
          <w:szCs w:val="28"/>
        </w:rPr>
      </w:pPr>
    </w:p>
    <w:p w14:paraId="02353B8E" w14:textId="77777777" w:rsidR="00BC3E5F" w:rsidRDefault="00BC3E5F" w:rsidP="00C64E13">
      <w:pPr>
        <w:pStyle w:val="14"/>
        <w:tabs>
          <w:tab w:val="left" w:pos="8970"/>
        </w:tabs>
        <w:jc w:val="right"/>
        <w:rPr>
          <w:rFonts w:ascii="Times New Roman" w:hAnsi="Times New Roman" w:cs="Times New Roman"/>
          <w:color w:val="000000"/>
          <w:sz w:val="28"/>
          <w:szCs w:val="28"/>
        </w:rPr>
      </w:pPr>
    </w:p>
    <w:p w14:paraId="0D065E30" w14:textId="4F3A7B12" w:rsidR="00C64E13" w:rsidRPr="00023360" w:rsidRDefault="00BC3E5F" w:rsidP="00BC3E5F">
      <w:pPr>
        <w:pStyle w:val="14"/>
        <w:tabs>
          <w:tab w:val="left" w:pos="8970"/>
        </w:tabs>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64E13" w:rsidRPr="00023360">
        <w:rPr>
          <w:rFonts w:ascii="Times New Roman" w:hAnsi="Times New Roman" w:cs="Times New Roman"/>
          <w:color w:val="000000"/>
          <w:sz w:val="28"/>
          <w:szCs w:val="28"/>
        </w:rPr>
        <w:t>Приложение № 2</w:t>
      </w:r>
    </w:p>
    <w:p w14:paraId="485821B1" w14:textId="77777777" w:rsidR="00C64E13" w:rsidRPr="00023360" w:rsidRDefault="00C64E13" w:rsidP="00C64E13">
      <w:pPr>
        <w:tabs>
          <w:tab w:val="left" w:pos="8970"/>
        </w:tabs>
        <w:suppressAutoHyphens/>
        <w:jc w:val="center"/>
        <w:rPr>
          <w:sz w:val="28"/>
          <w:szCs w:val="28"/>
          <w:lang w:eastAsia="ar-SA"/>
        </w:rPr>
      </w:pPr>
      <w:r w:rsidRPr="00023360">
        <w:rPr>
          <w:color w:val="000000"/>
          <w:sz w:val="28"/>
          <w:szCs w:val="28"/>
        </w:rPr>
        <w:t xml:space="preserve">                              </w:t>
      </w:r>
      <w:r>
        <w:rPr>
          <w:color w:val="000000"/>
          <w:sz w:val="28"/>
          <w:szCs w:val="28"/>
        </w:rPr>
        <w:t xml:space="preserve">                           </w:t>
      </w:r>
      <w:r w:rsidRPr="00023360">
        <w:rPr>
          <w:color w:val="000000"/>
          <w:sz w:val="28"/>
          <w:szCs w:val="28"/>
        </w:rPr>
        <w:t xml:space="preserve">к Положению </w:t>
      </w:r>
      <w:r w:rsidRPr="00023360">
        <w:rPr>
          <w:sz w:val="28"/>
          <w:szCs w:val="28"/>
          <w:lang w:eastAsia="ar-SA"/>
        </w:rPr>
        <w:t xml:space="preserve">о муниципальном контроле </w:t>
      </w:r>
    </w:p>
    <w:p w14:paraId="78115D5D" w14:textId="77777777" w:rsidR="00C64E13" w:rsidRPr="00023360" w:rsidRDefault="00C64E13" w:rsidP="00C64E13">
      <w:pPr>
        <w:tabs>
          <w:tab w:val="left" w:pos="8970"/>
        </w:tabs>
        <w:suppressAutoHyphens/>
        <w:jc w:val="center"/>
        <w:rPr>
          <w:sz w:val="28"/>
          <w:szCs w:val="28"/>
          <w:lang w:eastAsia="ar-SA"/>
        </w:rPr>
      </w:pPr>
      <w:r w:rsidRPr="00023360">
        <w:rPr>
          <w:sz w:val="28"/>
          <w:szCs w:val="28"/>
          <w:lang w:eastAsia="ar-SA"/>
        </w:rPr>
        <w:t xml:space="preserve">                             </w:t>
      </w:r>
      <w:r>
        <w:rPr>
          <w:sz w:val="28"/>
          <w:szCs w:val="28"/>
          <w:lang w:eastAsia="ar-SA"/>
        </w:rPr>
        <w:t xml:space="preserve">                           </w:t>
      </w:r>
      <w:r w:rsidRPr="00023360">
        <w:rPr>
          <w:sz w:val="28"/>
          <w:szCs w:val="28"/>
          <w:lang w:eastAsia="ar-SA"/>
        </w:rPr>
        <w:t xml:space="preserve">на автомобильном транспорте, городском </w:t>
      </w:r>
    </w:p>
    <w:p w14:paraId="4D379F5D" w14:textId="77777777" w:rsidR="00C64E13" w:rsidRPr="00023360" w:rsidRDefault="00C64E13" w:rsidP="00C64E13">
      <w:pPr>
        <w:tabs>
          <w:tab w:val="left" w:pos="8970"/>
        </w:tabs>
        <w:suppressAutoHyphens/>
        <w:jc w:val="center"/>
        <w:rPr>
          <w:sz w:val="28"/>
          <w:szCs w:val="28"/>
          <w:lang w:eastAsia="ar-SA"/>
        </w:rPr>
      </w:pPr>
      <w:r w:rsidRPr="00023360">
        <w:rPr>
          <w:sz w:val="28"/>
          <w:szCs w:val="28"/>
          <w:lang w:eastAsia="ar-SA"/>
        </w:rPr>
        <w:t xml:space="preserve">                          </w:t>
      </w:r>
      <w:r>
        <w:rPr>
          <w:sz w:val="28"/>
          <w:szCs w:val="28"/>
          <w:lang w:eastAsia="ar-SA"/>
        </w:rPr>
        <w:t xml:space="preserve">                            </w:t>
      </w:r>
      <w:r w:rsidRPr="00023360">
        <w:rPr>
          <w:sz w:val="28"/>
          <w:szCs w:val="28"/>
          <w:lang w:eastAsia="ar-SA"/>
        </w:rPr>
        <w:t xml:space="preserve">наземном электрическом транспорте и в </w:t>
      </w:r>
    </w:p>
    <w:p w14:paraId="69E97FE2" w14:textId="77777777" w:rsidR="00C64E13" w:rsidRPr="00023360" w:rsidRDefault="00C64E13" w:rsidP="00C64E13">
      <w:pPr>
        <w:tabs>
          <w:tab w:val="left" w:pos="8970"/>
        </w:tabs>
        <w:suppressAutoHyphens/>
        <w:jc w:val="center"/>
        <w:rPr>
          <w:sz w:val="28"/>
          <w:szCs w:val="28"/>
          <w:lang w:eastAsia="ar-SA"/>
        </w:rPr>
      </w:pPr>
      <w:r w:rsidRPr="00023360">
        <w:rPr>
          <w:sz w:val="28"/>
          <w:szCs w:val="28"/>
          <w:lang w:eastAsia="ar-SA"/>
        </w:rPr>
        <w:t xml:space="preserve">             </w:t>
      </w:r>
      <w:r>
        <w:rPr>
          <w:sz w:val="28"/>
          <w:szCs w:val="28"/>
          <w:lang w:eastAsia="ar-SA"/>
        </w:rPr>
        <w:t xml:space="preserve">                           </w:t>
      </w:r>
      <w:r w:rsidRPr="00023360">
        <w:rPr>
          <w:sz w:val="28"/>
          <w:szCs w:val="28"/>
          <w:lang w:eastAsia="ar-SA"/>
        </w:rPr>
        <w:t xml:space="preserve">дорожном хозяйстве в границах </w:t>
      </w:r>
    </w:p>
    <w:p w14:paraId="3DDBFDC8" w14:textId="77777777" w:rsidR="00C64E13" w:rsidRPr="00023360" w:rsidRDefault="00C64E13" w:rsidP="00C64E13">
      <w:pPr>
        <w:tabs>
          <w:tab w:val="left" w:pos="8970"/>
        </w:tabs>
        <w:suppressAutoHyphens/>
        <w:jc w:val="center"/>
        <w:rPr>
          <w:sz w:val="28"/>
          <w:szCs w:val="28"/>
          <w:lang w:eastAsia="ar-SA"/>
        </w:rPr>
      </w:pPr>
      <w:r w:rsidRPr="00023360">
        <w:rPr>
          <w:sz w:val="28"/>
          <w:szCs w:val="28"/>
          <w:lang w:eastAsia="ar-SA"/>
        </w:rPr>
        <w:t xml:space="preserve">       </w:t>
      </w:r>
      <w:r>
        <w:rPr>
          <w:sz w:val="28"/>
          <w:szCs w:val="28"/>
          <w:lang w:eastAsia="ar-SA"/>
        </w:rPr>
        <w:t xml:space="preserve">                             </w:t>
      </w:r>
      <w:r w:rsidRPr="00023360">
        <w:rPr>
          <w:sz w:val="28"/>
          <w:szCs w:val="28"/>
          <w:lang w:eastAsia="ar-SA"/>
        </w:rPr>
        <w:t xml:space="preserve">муниципального образования </w:t>
      </w:r>
    </w:p>
    <w:p w14:paraId="3BA3C516" w14:textId="77777777" w:rsidR="00C64E13" w:rsidRPr="00023360" w:rsidRDefault="00C64E13" w:rsidP="00C64E13">
      <w:pPr>
        <w:tabs>
          <w:tab w:val="left" w:pos="8970"/>
        </w:tabs>
        <w:suppressAutoHyphens/>
        <w:jc w:val="center"/>
        <w:rPr>
          <w:sz w:val="28"/>
          <w:szCs w:val="28"/>
          <w:lang w:eastAsia="ar-SA"/>
        </w:rPr>
      </w:pPr>
      <w:r w:rsidRPr="00023360">
        <w:rPr>
          <w:sz w:val="28"/>
          <w:szCs w:val="28"/>
          <w:lang w:eastAsia="ar-SA"/>
        </w:rPr>
        <w:t xml:space="preserve">                         </w:t>
      </w:r>
      <w:r>
        <w:rPr>
          <w:sz w:val="28"/>
          <w:szCs w:val="28"/>
          <w:lang w:eastAsia="ar-SA"/>
        </w:rPr>
        <w:t xml:space="preserve">                          </w:t>
      </w:r>
      <w:r w:rsidRPr="00023360">
        <w:rPr>
          <w:sz w:val="28"/>
          <w:szCs w:val="28"/>
          <w:lang w:eastAsia="ar-SA"/>
        </w:rPr>
        <w:t xml:space="preserve">Афанасьевский муниципальный округ </w:t>
      </w:r>
    </w:p>
    <w:p w14:paraId="14CCB842" w14:textId="77777777" w:rsidR="00C64E13" w:rsidRPr="00023360" w:rsidRDefault="00C64E13" w:rsidP="00C64E13">
      <w:pPr>
        <w:pStyle w:val="aff7"/>
        <w:tabs>
          <w:tab w:val="left" w:pos="6345"/>
          <w:tab w:val="left" w:pos="8970"/>
        </w:tabs>
        <w:spacing w:before="0" w:beforeAutospacing="0" w:after="0" w:afterAutospacing="0"/>
        <w:ind w:firstLine="709"/>
        <w:jc w:val="center"/>
        <w:rPr>
          <w:sz w:val="28"/>
          <w:szCs w:val="28"/>
          <w:lang w:eastAsia="ar-SA"/>
        </w:rPr>
      </w:pPr>
      <w:r>
        <w:rPr>
          <w:sz w:val="28"/>
          <w:szCs w:val="28"/>
          <w:lang w:eastAsia="ar-SA"/>
        </w:rPr>
        <w:t xml:space="preserve">         </w:t>
      </w:r>
      <w:r w:rsidRPr="00023360">
        <w:rPr>
          <w:sz w:val="28"/>
          <w:szCs w:val="28"/>
          <w:lang w:eastAsia="ar-SA"/>
        </w:rPr>
        <w:t>Кировской области</w:t>
      </w:r>
    </w:p>
    <w:p w14:paraId="0CC57899" w14:textId="77777777" w:rsidR="00C64E13" w:rsidRPr="00023360" w:rsidRDefault="00C64E13" w:rsidP="00C64E13">
      <w:pPr>
        <w:pStyle w:val="aff7"/>
        <w:tabs>
          <w:tab w:val="left" w:pos="6345"/>
          <w:tab w:val="left" w:pos="8970"/>
        </w:tabs>
        <w:spacing w:before="0" w:beforeAutospacing="0" w:after="0" w:afterAutospacing="0"/>
        <w:ind w:firstLine="709"/>
        <w:jc w:val="center"/>
        <w:rPr>
          <w:sz w:val="28"/>
          <w:szCs w:val="28"/>
        </w:rPr>
      </w:pPr>
    </w:p>
    <w:p w14:paraId="0EB0370A" w14:textId="2EA376FA" w:rsidR="00C64E13" w:rsidRPr="00023360" w:rsidRDefault="00C64E13" w:rsidP="00572D8C">
      <w:pPr>
        <w:jc w:val="center"/>
        <w:rPr>
          <w:b/>
          <w:bCs/>
          <w:sz w:val="28"/>
          <w:szCs w:val="28"/>
        </w:rPr>
      </w:pPr>
      <w:r w:rsidRPr="00023360">
        <w:rPr>
          <w:b/>
          <w:sz w:val="28"/>
          <w:szCs w:val="28"/>
        </w:rPr>
        <w:t xml:space="preserve">Ключевые показатели и их целевые значения, индикативные показатели </w:t>
      </w:r>
      <w:r w:rsidRPr="00023360">
        <w:rPr>
          <w:b/>
          <w:color w:val="000000"/>
          <w:sz w:val="28"/>
          <w:szCs w:val="28"/>
        </w:rPr>
        <w:t xml:space="preserve">по муниципальному контролю </w:t>
      </w:r>
      <w:r w:rsidRPr="00023360">
        <w:rPr>
          <w:b/>
          <w:bCs/>
          <w:sz w:val="28"/>
          <w:szCs w:val="28"/>
        </w:rPr>
        <w:t>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Афанасьевский</w:t>
      </w:r>
    </w:p>
    <w:p w14:paraId="193C299E" w14:textId="77777777" w:rsidR="00C64E13" w:rsidRPr="00023360" w:rsidRDefault="00C64E13" w:rsidP="00572D8C">
      <w:pPr>
        <w:jc w:val="center"/>
        <w:rPr>
          <w:b/>
          <w:sz w:val="28"/>
          <w:szCs w:val="28"/>
        </w:rPr>
      </w:pPr>
      <w:r w:rsidRPr="00023360">
        <w:rPr>
          <w:b/>
          <w:bCs/>
          <w:sz w:val="28"/>
          <w:szCs w:val="28"/>
        </w:rPr>
        <w:lastRenderedPageBreak/>
        <w:t>муниципальный округ</w:t>
      </w:r>
      <w:r w:rsidRPr="00023360">
        <w:rPr>
          <w:b/>
          <w:color w:val="000000"/>
          <w:sz w:val="28"/>
          <w:szCs w:val="28"/>
        </w:rPr>
        <w:t xml:space="preserve"> Кировской области</w:t>
      </w:r>
    </w:p>
    <w:p w14:paraId="3415419B" w14:textId="77777777" w:rsidR="00C64E13" w:rsidRPr="00023360" w:rsidRDefault="00C64E13" w:rsidP="00C64E13">
      <w:pPr>
        <w:ind w:firstLine="709"/>
        <w:jc w:val="both"/>
        <w:rPr>
          <w:sz w:val="28"/>
          <w:szCs w:val="28"/>
        </w:rPr>
      </w:pPr>
    </w:p>
    <w:p w14:paraId="2E829B6B" w14:textId="77777777" w:rsidR="00C64E13" w:rsidRPr="00023360" w:rsidRDefault="00C64E13" w:rsidP="00C64E13">
      <w:pPr>
        <w:tabs>
          <w:tab w:val="left" w:pos="567"/>
        </w:tabs>
        <w:ind w:firstLine="851"/>
        <w:jc w:val="both"/>
        <w:rPr>
          <w:sz w:val="28"/>
          <w:szCs w:val="28"/>
        </w:rPr>
      </w:pPr>
      <w:r w:rsidRPr="00023360">
        <w:rPr>
          <w:sz w:val="28"/>
          <w:szCs w:val="28"/>
        </w:rPr>
        <w:t xml:space="preserve">1. Ключевые показатели </w:t>
      </w:r>
      <w:r w:rsidRPr="00023360">
        <w:rPr>
          <w:color w:val="000000"/>
          <w:sz w:val="28"/>
          <w:szCs w:val="28"/>
        </w:rPr>
        <w:t xml:space="preserve">по муниципальному контролю </w:t>
      </w:r>
      <w:r w:rsidRPr="00023360">
        <w:rPr>
          <w:bCs/>
          <w:sz w:val="28"/>
          <w:szCs w:val="28"/>
        </w:rPr>
        <w:t>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Афанасьевский муниципальный округ</w:t>
      </w:r>
      <w:r w:rsidRPr="00023360">
        <w:rPr>
          <w:color w:val="000000"/>
          <w:sz w:val="28"/>
          <w:szCs w:val="28"/>
        </w:rPr>
        <w:t xml:space="preserve"> Кировской области</w:t>
      </w:r>
      <w:r w:rsidRPr="00023360">
        <w:rPr>
          <w:sz w:val="28"/>
          <w:szCs w:val="28"/>
        </w:rPr>
        <w:t xml:space="preserve"> и их целевые значения: </w:t>
      </w:r>
    </w:p>
    <w:p w14:paraId="639135FB" w14:textId="77777777" w:rsidR="00C64E13" w:rsidRPr="00023360" w:rsidRDefault="00C64E13" w:rsidP="00C64E13">
      <w:pPr>
        <w:ind w:left="106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8"/>
        <w:gridCol w:w="2284"/>
      </w:tblGrid>
      <w:tr w:rsidR="00C64E13" w:rsidRPr="00023360" w14:paraId="73D93FB6" w14:textId="77777777" w:rsidTr="0068384E">
        <w:tc>
          <w:tcPr>
            <w:tcW w:w="7179" w:type="dxa"/>
            <w:shd w:val="clear" w:color="auto" w:fill="auto"/>
          </w:tcPr>
          <w:p w14:paraId="54D0BD6B" w14:textId="77777777" w:rsidR="00C64E13" w:rsidRPr="00023360" w:rsidRDefault="00C64E13" w:rsidP="0068384E">
            <w:pPr>
              <w:jc w:val="center"/>
              <w:rPr>
                <w:sz w:val="28"/>
                <w:szCs w:val="28"/>
              </w:rPr>
            </w:pPr>
            <w:r w:rsidRPr="00023360">
              <w:rPr>
                <w:sz w:val="28"/>
                <w:szCs w:val="28"/>
              </w:rPr>
              <w:t>Ключевые показатели</w:t>
            </w:r>
          </w:p>
        </w:tc>
        <w:tc>
          <w:tcPr>
            <w:tcW w:w="2284" w:type="dxa"/>
            <w:shd w:val="clear" w:color="auto" w:fill="auto"/>
          </w:tcPr>
          <w:p w14:paraId="66FF868A" w14:textId="77777777" w:rsidR="00C64E13" w:rsidRPr="00023360" w:rsidRDefault="00C64E13" w:rsidP="0068384E">
            <w:pPr>
              <w:jc w:val="center"/>
              <w:rPr>
                <w:sz w:val="28"/>
                <w:szCs w:val="28"/>
              </w:rPr>
            </w:pPr>
            <w:r w:rsidRPr="00023360">
              <w:rPr>
                <w:sz w:val="28"/>
                <w:szCs w:val="28"/>
              </w:rPr>
              <w:t>Целевые значения (%)</w:t>
            </w:r>
          </w:p>
        </w:tc>
      </w:tr>
      <w:tr w:rsidR="00C64E13" w:rsidRPr="00023360" w14:paraId="20918BE6" w14:textId="77777777" w:rsidTr="0068384E">
        <w:tc>
          <w:tcPr>
            <w:tcW w:w="7179" w:type="dxa"/>
            <w:shd w:val="clear" w:color="auto" w:fill="auto"/>
          </w:tcPr>
          <w:p w14:paraId="706E1250" w14:textId="77777777" w:rsidR="00C64E13" w:rsidRPr="00023360" w:rsidRDefault="00C64E13" w:rsidP="0068384E">
            <w:pPr>
              <w:rPr>
                <w:sz w:val="28"/>
                <w:szCs w:val="28"/>
              </w:rPr>
            </w:pPr>
            <w:r w:rsidRPr="00023360">
              <w:rPr>
                <w:sz w:val="28"/>
                <w:szCs w:val="28"/>
              </w:rPr>
              <w:t>Доля устраненных нарушений обязательных требований от числа выявленных нарушений обязательных требований</w:t>
            </w:r>
          </w:p>
        </w:tc>
        <w:tc>
          <w:tcPr>
            <w:tcW w:w="2284" w:type="dxa"/>
            <w:shd w:val="clear" w:color="auto" w:fill="auto"/>
          </w:tcPr>
          <w:p w14:paraId="49C1882A" w14:textId="77777777" w:rsidR="00C64E13" w:rsidRPr="00023360" w:rsidRDefault="00C64E13" w:rsidP="0068384E">
            <w:pPr>
              <w:jc w:val="center"/>
              <w:rPr>
                <w:sz w:val="28"/>
                <w:szCs w:val="28"/>
              </w:rPr>
            </w:pPr>
            <w:r w:rsidRPr="00023360">
              <w:rPr>
                <w:sz w:val="28"/>
                <w:szCs w:val="28"/>
              </w:rPr>
              <w:t>70</w:t>
            </w:r>
          </w:p>
        </w:tc>
      </w:tr>
      <w:tr w:rsidR="00C64E13" w:rsidRPr="00023360" w14:paraId="721681D7" w14:textId="77777777" w:rsidTr="0068384E">
        <w:tc>
          <w:tcPr>
            <w:tcW w:w="7179" w:type="dxa"/>
            <w:shd w:val="clear" w:color="auto" w:fill="auto"/>
          </w:tcPr>
          <w:p w14:paraId="0AB0CBD4" w14:textId="77777777" w:rsidR="00C64E13" w:rsidRPr="00023360" w:rsidRDefault="00C64E13" w:rsidP="0068384E">
            <w:pPr>
              <w:rPr>
                <w:sz w:val="28"/>
                <w:szCs w:val="28"/>
              </w:rPr>
            </w:pPr>
            <w:r w:rsidRPr="00023360">
              <w:rPr>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284" w:type="dxa"/>
            <w:shd w:val="clear" w:color="auto" w:fill="auto"/>
          </w:tcPr>
          <w:p w14:paraId="3B882C41" w14:textId="77777777" w:rsidR="00C64E13" w:rsidRPr="00023360" w:rsidRDefault="00C64E13" w:rsidP="0068384E">
            <w:pPr>
              <w:jc w:val="center"/>
              <w:rPr>
                <w:sz w:val="28"/>
                <w:szCs w:val="28"/>
              </w:rPr>
            </w:pPr>
            <w:r w:rsidRPr="00023360">
              <w:rPr>
                <w:sz w:val="28"/>
                <w:szCs w:val="28"/>
              </w:rPr>
              <w:t>0</w:t>
            </w:r>
          </w:p>
        </w:tc>
      </w:tr>
      <w:tr w:rsidR="00C64E13" w:rsidRPr="00023360" w14:paraId="2561FD17" w14:textId="77777777" w:rsidTr="0068384E">
        <w:tc>
          <w:tcPr>
            <w:tcW w:w="7179" w:type="dxa"/>
            <w:shd w:val="clear" w:color="auto" w:fill="auto"/>
          </w:tcPr>
          <w:p w14:paraId="64801934" w14:textId="77777777" w:rsidR="00C64E13" w:rsidRPr="00023360" w:rsidRDefault="00C64E13" w:rsidP="0068384E">
            <w:pPr>
              <w:rPr>
                <w:sz w:val="28"/>
                <w:szCs w:val="28"/>
              </w:rPr>
            </w:pPr>
            <w:r w:rsidRPr="00023360">
              <w:rPr>
                <w:sz w:val="28"/>
                <w:szCs w:val="28"/>
              </w:rPr>
              <w:t>Доля отмененных результатов контрольных мероприятий</w:t>
            </w:r>
          </w:p>
        </w:tc>
        <w:tc>
          <w:tcPr>
            <w:tcW w:w="2284" w:type="dxa"/>
            <w:shd w:val="clear" w:color="auto" w:fill="auto"/>
          </w:tcPr>
          <w:p w14:paraId="2153C2B9" w14:textId="77777777" w:rsidR="00C64E13" w:rsidRPr="00023360" w:rsidRDefault="00C64E13" w:rsidP="0068384E">
            <w:pPr>
              <w:jc w:val="center"/>
              <w:rPr>
                <w:sz w:val="28"/>
                <w:szCs w:val="28"/>
              </w:rPr>
            </w:pPr>
            <w:r w:rsidRPr="00023360">
              <w:rPr>
                <w:sz w:val="28"/>
                <w:szCs w:val="28"/>
              </w:rPr>
              <w:t>0</w:t>
            </w:r>
          </w:p>
        </w:tc>
      </w:tr>
      <w:tr w:rsidR="00C64E13" w:rsidRPr="00023360" w14:paraId="3DAE21A5" w14:textId="77777777" w:rsidTr="0068384E">
        <w:tc>
          <w:tcPr>
            <w:tcW w:w="7179" w:type="dxa"/>
            <w:shd w:val="clear" w:color="auto" w:fill="auto"/>
          </w:tcPr>
          <w:p w14:paraId="3B371294" w14:textId="77777777" w:rsidR="00C64E13" w:rsidRPr="00023360" w:rsidRDefault="00C64E13" w:rsidP="0068384E">
            <w:pPr>
              <w:rPr>
                <w:sz w:val="28"/>
                <w:szCs w:val="28"/>
              </w:rPr>
            </w:pPr>
            <w:r w:rsidRPr="00023360">
              <w:rPr>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284" w:type="dxa"/>
            <w:shd w:val="clear" w:color="auto" w:fill="auto"/>
          </w:tcPr>
          <w:p w14:paraId="4AD08C96" w14:textId="77777777" w:rsidR="00C64E13" w:rsidRPr="00023360" w:rsidRDefault="00C64E13" w:rsidP="0068384E">
            <w:pPr>
              <w:jc w:val="center"/>
              <w:rPr>
                <w:sz w:val="28"/>
                <w:szCs w:val="28"/>
              </w:rPr>
            </w:pPr>
            <w:r w:rsidRPr="00023360">
              <w:rPr>
                <w:sz w:val="28"/>
                <w:szCs w:val="28"/>
              </w:rPr>
              <w:t>0</w:t>
            </w:r>
          </w:p>
        </w:tc>
      </w:tr>
    </w:tbl>
    <w:p w14:paraId="5C4D97E6" w14:textId="77777777" w:rsidR="00C64E13" w:rsidRPr="00023360" w:rsidRDefault="00C64E13" w:rsidP="00C64E13">
      <w:pPr>
        <w:ind w:left="1069"/>
        <w:jc w:val="both"/>
        <w:rPr>
          <w:sz w:val="28"/>
          <w:szCs w:val="28"/>
        </w:rPr>
      </w:pPr>
    </w:p>
    <w:p w14:paraId="27C92E0B" w14:textId="77777777" w:rsidR="00C64E13" w:rsidRPr="00023360" w:rsidRDefault="00C64E13" w:rsidP="00C64E13">
      <w:pPr>
        <w:ind w:firstLine="851"/>
        <w:jc w:val="both"/>
        <w:rPr>
          <w:sz w:val="28"/>
          <w:szCs w:val="28"/>
        </w:rPr>
      </w:pPr>
      <w:r w:rsidRPr="00023360">
        <w:rPr>
          <w:sz w:val="28"/>
          <w:szCs w:val="28"/>
        </w:rPr>
        <w:t xml:space="preserve">2. Индикативные показатели </w:t>
      </w:r>
      <w:r w:rsidRPr="00023360">
        <w:rPr>
          <w:color w:val="000000"/>
          <w:sz w:val="28"/>
          <w:szCs w:val="28"/>
        </w:rPr>
        <w:t xml:space="preserve">по муниципальному контролю </w:t>
      </w:r>
      <w:r w:rsidRPr="00023360">
        <w:rPr>
          <w:bCs/>
          <w:sz w:val="28"/>
          <w:szCs w:val="28"/>
        </w:rPr>
        <w:t>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образования Афанасьевский муниципальный округ</w:t>
      </w:r>
      <w:r w:rsidRPr="00023360">
        <w:rPr>
          <w:color w:val="000000"/>
          <w:sz w:val="28"/>
          <w:szCs w:val="28"/>
        </w:rPr>
        <w:t xml:space="preserve"> Кировской области</w:t>
      </w:r>
      <w:r w:rsidRPr="00023360">
        <w:rPr>
          <w:sz w:val="28"/>
          <w:szCs w:val="28"/>
        </w:rPr>
        <w:t xml:space="preserve">: </w:t>
      </w:r>
    </w:p>
    <w:p w14:paraId="6BF82D84" w14:textId="77777777" w:rsidR="00C64E13" w:rsidRPr="00023360" w:rsidRDefault="00C64E13" w:rsidP="00C64E13">
      <w:pPr>
        <w:ind w:firstLine="851"/>
        <w:jc w:val="both"/>
        <w:rPr>
          <w:sz w:val="28"/>
          <w:szCs w:val="28"/>
        </w:rPr>
      </w:pPr>
    </w:p>
    <w:p w14:paraId="2AF712C5" w14:textId="77777777" w:rsidR="00C64E13" w:rsidRPr="00023360" w:rsidRDefault="00C64E13" w:rsidP="00C64E13">
      <w:pPr>
        <w:pStyle w:val="aff3"/>
        <w:numPr>
          <w:ilvl w:val="3"/>
          <w:numId w:val="2"/>
        </w:numPr>
        <w:spacing w:after="0" w:line="240" w:lineRule="auto"/>
        <w:ind w:left="0" w:firstLine="851"/>
        <w:jc w:val="both"/>
        <w:rPr>
          <w:rFonts w:ascii="Times New Roman" w:eastAsia="Arial Unicode MS" w:hAnsi="Times New Roman"/>
          <w:color w:val="000000"/>
          <w:sz w:val="28"/>
          <w:szCs w:val="28"/>
          <w:lang w:bidi="ru-RU"/>
        </w:rPr>
      </w:pPr>
      <w:r w:rsidRPr="00023360">
        <w:rPr>
          <w:rFonts w:ascii="Times New Roman" w:hAnsi="Times New Roman"/>
          <w:sz w:val="28"/>
          <w:szCs w:val="28"/>
        </w:rPr>
        <w:t>количество проведенных внеплановых контрольных мероприятий;</w:t>
      </w:r>
    </w:p>
    <w:p w14:paraId="6397E61B" w14:textId="77777777" w:rsidR="00C64E13" w:rsidRPr="00023360" w:rsidRDefault="00C64E13" w:rsidP="00C64E13">
      <w:pPr>
        <w:pStyle w:val="aff3"/>
        <w:numPr>
          <w:ilvl w:val="3"/>
          <w:numId w:val="2"/>
        </w:numPr>
        <w:spacing w:after="0" w:line="240" w:lineRule="auto"/>
        <w:ind w:left="0" w:firstLine="851"/>
        <w:jc w:val="both"/>
        <w:rPr>
          <w:rFonts w:ascii="Times New Roman" w:eastAsia="Arial Unicode MS" w:hAnsi="Times New Roman"/>
          <w:color w:val="000000"/>
          <w:sz w:val="28"/>
          <w:szCs w:val="28"/>
          <w:lang w:bidi="ru-RU"/>
        </w:rPr>
      </w:pPr>
      <w:r w:rsidRPr="00023360">
        <w:rPr>
          <w:rFonts w:ascii="Times New Roman" w:hAnsi="Times New Roman"/>
          <w:sz w:val="28"/>
          <w:szCs w:val="28"/>
        </w:rPr>
        <w:t>количество поступивших возражений в отношении акта контрольного мероприятия;</w:t>
      </w:r>
    </w:p>
    <w:p w14:paraId="55639224" w14:textId="77777777" w:rsidR="00C64E13" w:rsidRPr="00023360" w:rsidRDefault="00C64E13" w:rsidP="00C64E13">
      <w:pPr>
        <w:pStyle w:val="aff3"/>
        <w:numPr>
          <w:ilvl w:val="3"/>
          <w:numId w:val="2"/>
        </w:numPr>
        <w:spacing w:after="0" w:line="240" w:lineRule="auto"/>
        <w:ind w:left="0" w:firstLine="851"/>
        <w:jc w:val="both"/>
        <w:rPr>
          <w:rFonts w:ascii="Times New Roman" w:eastAsia="Arial Unicode MS" w:hAnsi="Times New Roman"/>
          <w:color w:val="000000"/>
          <w:sz w:val="28"/>
          <w:szCs w:val="28"/>
          <w:lang w:bidi="ru-RU"/>
        </w:rPr>
      </w:pPr>
      <w:r w:rsidRPr="00023360">
        <w:rPr>
          <w:rFonts w:ascii="Times New Roman" w:hAnsi="Times New Roman"/>
          <w:sz w:val="28"/>
          <w:szCs w:val="28"/>
        </w:rPr>
        <w:t xml:space="preserve">количество выданных предписаний об устранении нарушений обязательных требований; </w:t>
      </w:r>
    </w:p>
    <w:p w14:paraId="67EA6457" w14:textId="77777777" w:rsidR="00C64E13" w:rsidRPr="00023360" w:rsidRDefault="00C64E13" w:rsidP="00C64E13">
      <w:pPr>
        <w:pStyle w:val="aff3"/>
        <w:numPr>
          <w:ilvl w:val="3"/>
          <w:numId w:val="2"/>
        </w:numPr>
        <w:spacing w:after="0" w:line="240" w:lineRule="auto"/>
        <w:ind w:left="0" w:firstLine="851"/>
        <w:jc w:val="both"/>
        <w:rPr>
          <w:rFonts w:ascii="Times New Roman" w:eastAsia="Arial Unicode MS" w:hAnsi="Times New Roman"/>
          <w:color w:val="000000"/>
          <w:sz w:val="28"/>
          <w:szCs w:val="28"/>
          <w:lang w:bidi="ru-RU"/>
        </w:rPr>
      </w:pPr>
      <w:r w:rsidRPr="00023360">
        <w:rPr>
          <w:rFonts w:ascii="Times New Roman" w:hAnsi="Times New Roman"/>
          <w:sz w:val="28"/>
          <w:szCs w:val="28"/>
        </w:rPr>
        <w:t>количество устраненных нарушений обязательных требований.</w:t>
      </w:r>
    </w:p>
    <w:p w14:paraId="4EDDDDD7" w14:textId="77777777" w:rsidR="00C64E13" w:rsidRDefault="00C64E13" w:rsidP="00C64E13">
      <w:pPr>
        <w:jc w:val="center"/>
        <w:rPr>
          <w:sz w:val="28"/>
          <w:szCs w:val="28"/>
        </w:rPr>
      </w:pPr>
    </w:p>
    <w:p w14:paraId="47C7D832" w14:textId="77777777" w:rsidR="00C64E13" w:rsidRDefault="00C64E13" w:rsidP="00C64E13">
      <w:pPr>
        <w:jc w:val="center"/>
        <w:rPr>
          <w:sz w:val="28"/>
          <w:szCs w:val="28"/>
        </w:rPr>
      </w:pPr>
    </w:p>
    <w:p w14:paraId="605D1ACC" w14:textId="5CD768D7" w:rsidR="00C64E13" w:rsidRDefault="00C64E13" w:rsidP="00C64E13">
      <w:pPr>
        <w:jc w:val="center"/>
        <w:rPr>
          <w:sz w:val="28"/>
          <w:szCs w:val="28"/>
        </w:rPr>
      </w:pPr>
      <w:r w:rsidRPr="00023360">
        <w:rPr>
          <w:sz w:val="28"/>
          <w:szCs w:val="28"/>
        </w:rPr>
        <w:t>____________</w:t>
      </w:r>
    </w:p>
    <w:p w14:paraId="3B82B2A4" w14:textId="77777777" w:rsidR="00C64E13" w:rsidRDefault="00C64E13" w:rsidP="00C64E13">
      <w:pPr>
        <w:pStyle w:val="ConsPlusNormal"/>
        <w:ind w:firstLine="709"/>
        <w:jc w:val="both"/>
        <w:rPr>
          <w:rFonts w:ascii="Times New Roman" w:hAnsi="Times New Roman" w:cs="Times New Roman"/>
          <w:sz w:val="28"/>
          <w:szCs w:val="28"/>
        </w:rPr>
      </w:pPr>
    </w:p>
    <w:p w14:paraId="200C1F36" w14:textId="77777777" w:rsidR="00C64E13" w:rsidRDefault="00C64E13" w:rsidP="00C64E13">
      <w:pPr>
        <w:pStyle w:val="ConsPlusNormal"/>
        <w:ind w:firstLine="709"/>
        <w:jc w:val="both"/>
        <w:rPr>
          <w:rFonts w:ascii="Times New Roman" w:hAnsi="Times New Roman" w:cs="Times New Roman"/>
          <w:sz w:val="28"/>
          <w:szCs w:val="28"/>
        </w:rPr>
      </w:pPr>
    </w:p>
    <w:p w14:paraId="271BCF49" w14:textId="77777777" w:rsidR="002A202F" w:rsidRPr="00B53D5C" w:rsidRDefault="002A202F" w:rsidP="002A202F">
      <w:pPr>
        <w:pStyle w:val="aff3"/>
        <w:spacing w:after="0" w:line="320" w:lineRule="exact"/>
        <w:ind w:left="0" w:firstLine="709"/>
        <w:jc w:val="center"/>
        <w:rPr>
          <w:rFonts w:ascii="Times New Roman" w:hAnsi="Times New Roman" w:cs="Times New Roman"/>
          <w:color w:val="000000"/>
          <w:sz w:val="28"/>
          <w:szCs w:val="28"/>
        </w:rPr>
      </w:pPr>
    </w:p>
    <w:p w14:paraId="7A975ECD" w14:textId="5EE72941" w:rsidR="00F144B0" w:rsidRPr="001212E4" w:rsidRDefault="00F144B0" w:rsidP="002A202F">
      <w:pPr>
        <w:autoSpaceDE w:val="0"/>
        <w:autoSpaceDN w:val="0"/>
        <w:adjustRightInd w:val="0"/>
        <w:jc w:val="center"/>
        <w:rPr>
          <w:color w:val="FF0000"/>
          <w:sz w:val="28"/>
          <w:szCs w:val="28"/>
        </w:rPr>
      </w:pPr>
    </w:p>
    <w:sectPr w:rsidR="00F144B0" w:rsidRPr="001212E4" w:rsidSect="009154E2">
      <w:headerReference w:type="even" r:id="rId52"/>
      <w:headerReference w:type="default" r:id="rId53"/>
      <w:pgSz w:w="11906" w:h="16838"/>
      <w:pgMar w:top="1134" w:right="851" w:bottom="851" w:left="1701" w:header="720" w:footer="59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A92A5" w14:textId="77777777" w:rsidR="005555C4" w:rsidRDefault="005555C4" w:rsidP="00DC3AE5">
      <w:r>
        <w:separator/>
      </w:r>
    </w:p>
  </w:endnote>
  <w:endnote w:type="continuationSeparator" w:id="0">
    <w:p w14:paraId="2C137A6E" w14:textId="77777777" w:rsidR="005555C4" w:rsidRDefault="005555C4"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64C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8A296" w14:textId="77777777" w:rsidR="005555C4" w:rsidRDefault="005555C4" w:rsidP="00DC3AE5">
      <w:r>
        <w:separator/>
      </w:r>
    </w:p>
  </w:footnote>
  <w:footnote w:type="continuationSeparator" w:id="0">
    <w:p w14:paraId="1C4F2A77" w14:textId="77777777" w:rsidR="005555C4" w:rsidRDefault="005555C4"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5555C4">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EBDCD" w14:textId="1B3E3263"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9E7856">
      <w:rPr>
        <w:rStyle w:val="afb"/>
        <w:noProof/>
      </w:rPr>
      <w:t>3</w:t>
    </w:r>
    <w:r>
      <w:rPr>
        <w:rStyle w:val="afb"/>
      </w:rPr>
      <w:fldChar w:fldCharType="end"/>
    </w:r>
  </w:p>
  <w:p w14:paraId="163441D5" w14:textId="77777777" w:rsidR="00E90F25" w:rsidRDefault="005555C4">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11C16"/>
    <w:rsid w:val="00030BF3"/>
    <w:rsid w:val="00034DD0"/>
    <w:rsid w:val="00092A49"/>
    <w:rsid w:val="001212E4"/>
    <w:rsid w:val="00144D82"/>
    <w:rsid w:val="00163E02"/>
    <w:rsid w:val="001664AC"/>
    <w:rsid w:val="0017328E"/>
    <w:rsid w:val="00196CBE"/>
    <w:rsid w:val="00200232"/>
    <w:rsid w:val="002045FA"/>
    <w:rsid w:val="002670E4"/>
    <w:rsid w:val="00267AEE"/>
    <w:rsid w:val="00296DEA"/>
    <w:rsid w:val="002A202F"/>
    <w:rsid w:val="002B5238"/>
    <w:rsid w:val="002E39F6"/>
    <w:rsid w:val="003422BF"/>
    <w:rsid w:val="0035746E"/>
    <w:rsid w:val="00357C5E"/>
    <w:rsid w:val="00394BC8"/>
    <w:rsid w:val="003B7903"/>
    <w:rsid w:val="003D497D"/>
    <w:rsid w:val="00403223"/>
    <w:rsid w:val="00407A1A"/>
    <w:rsid w:val="00411F08"/>
    <w:rsid w:val="0042704D"/>
    <w:rsid w:val="00484A16"/>
    <w:rsid w:val="0049216C"/>
    <w:rsid w:val="004971E1"/>
    <w:rsid w:val="0049749E"/>
    <w:rsid w:val="004A1FEF"/>
    <w:rsid w:val="004B1D95"/>
    <w:rsid w:val="004B2E11"/>
    <w:rsid w:val="00513CC4"/>
    <w:rsid w:val="0052534F"/>
    <w:rsid w:val="00554E47"/>
    <w:rsid w:val="005555C4"/>
    <w:rsid w:val="00567818"/>
    <w:rsid w:val="00572D8C"/>
    <w:rsid w:val="0057506A"/>
    <w:rsid w:val="00597712"/>
    <w:rsid w:val="005A3908"/>
    <w:rsid w:val="005C4BD7"/>
    <w:rsid w:val="005C6F75"/>
    <w:rsid w:val="005F0C81"/>
    <w:rsid w:val="00602CE7"/>
    <w:rsid w:val="0063170D"/>
    <w:rsid w:val="00644F4C"/>
    <w:rsid w:val="00645CD3"/>
    <w:rsid w:val="0067279C"/>
    <w:rsid w:val="006B2C01"/>
    <w:rsid w:val="006B30D2"/>
    <w:rsid w:val="006C3B7F"/>
    <w:rsid w:val="006D3AA5"/>
    <w:rsid w:val="007027C1"/>
    <w:rsid w:val="007057EC"/>
    <w:rsid w:val="00706658"/>
    <w:rsid w:val="00707665"/>
    <w:rsid w:val="00724BF5"/>
    <w:rsid w:val="007841A2"/>
    <w:rsid w:val="007A6615"/>
    <w:rsid w:val="0080031A"/>
    <w:rsid w:val="00886345"/>
    <w:rsid w:val="008F1C7A"/>
    <w:rsid w:val="009154E2"/>
    <w:rsid w:val="009168FF"/>
    <w:rsid w:val="00935631"/>
    <w:rsid w:val="00961CEC"/>
    <w:rsid w:val="009A1C90"/>
    <w:rsid w:val="009C479A"/>
    <w:rsid w:val="009D07EB"/>
    <w:rsid w:val="009D106A"/>
    <w:rsid w:val="009E7856"/>
    <w:rsid w:val="00A23D94"/>
    <w:rsid w:val="00A51132"/>
    <w:rsid w:val="00A54373"/>
    <w:rsid w:val="00A77E6B"/>
    <w:rsid w:val="00A91F60"/>
    <w:rsid w:val="00B100F5"/>
    <w:rsid w:val="00B13C85"/>
    <w:rsid w:val="00B158CA"/>
    <w:rsid w:val="00B2473B"/>
    <w:rsid w:val="00BA0DE9"/>
    <w:rsid w:val="00BC3E5F"/>
    <w:rsid w:val="00C4265B"/>
    <w:rsid w:val="00C47B03"/>
    <w:rsid w:val="00C64E13"/>
    <w:rsid w:val="00C7411E"/>
    <w:rsid w:val="00C96E4D"/>
    <w:rsid w:val="00CB3753"/>
    <w:rsid w:val="00CB4D4B"/>
    <w:rsid w:val="00CE1881"/>
    <w:rsid w:val="00D20523"/>
    <w:rsid w:val="00D352A8"/>
    <w:rsid w:val="00DA40E1"/>
    <w:rsid w:val="00DC3AE5"/>
    <w:rsid w:val="00DE4684"/>
    <w:rsid w:val="00DF0FEE"/>
    <w:rsid w:val="00DF106E"/>
    <w:rsid w:val="00E16B35"/>
    <w:rsid w:val="00E17307"/>
    <w:rsid w:val="00E42194"/>
    <w:rsid w:val="00E53089"/>
    <w:rsid w:val="00EE0898"/>
    <w:rsid w:val="00EE2ADB"/>
    <w:rsid w:val="00F144B0"/>
    <w:rsid w:val="00F17B40"/>
    <w:rsid w:val="00F3098B"/>
    <w:rsid w:val="00F30F57"/>
    <w:rsid w:val="00F43089"/>
    <w:rsid w:val="00F44566"/>
    <w:rsid w:val="00F609BE"/>
    <w:rsid w:val="00F7618C"/>
    <w:rsid w:val="00F83026"/>
    <w:rsid w:val="00F90E02"/>
    <w:rsid w:val="00FA5FE7"/>
    <w:rsid w:val="00FB47C3"/>
    <w:rsid w:val="00FD75D4"/>
    <w:rsid w:val="00FE2E59"/>
    <w:rsid w:val="00FF496F"/>
    <w:rsid w:val="00FF4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15:docId w15:val="{2E7CAED9-7390-468B-AA4D-4860FBFF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uiPriority w:val="1"/>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6B2C01"/>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fontstyle01">
    <w:name w:val="fontstyle01"/>
    <w:basedOn w:val="a1"/>
    <w:rsid w:val="006B2C01"/>
    <w:rPr>
      <w:rFonts w:ascii="TimesNewRomanPSMT" w:hAnsi="TimesNewRomanPSMT" w:hint="default"/>
      <w:b w:val="0"/>
      <w:bCs w:val="0"/>
      <w:i w:val="0"/>
      <w:iCs w:val="0"/>
      <w:color w:val="000000"/>
      <w:sz w:val="30"/>
      <w:szCs w:val="30"/>
    </w:rPr>
  </w:style>
  <w:style w:type="paragraph" w:styleId="aff4">
    <w:name w:val="Body Text Indent"/>
    <w:basedOn w:val="a"/>
    <w:link w:val="aff5"/>
    <w:uiPriority w:val="99"/>
    <w:semiHidden/>
    <w:unhideWhenUsed/>
    <w:rsid w:val="00011C16"/>
    <w:pPr>
      <w:spacing w:after="120"/>
      <w:ind w:left="283"/>
    </w:pPr>
  </w:style>
  <w:style w:type="character" w:customStyle="1" w:styleId="aff5">
    <w:name w:val="Основной текст с отступом Знак"/>
    <w:basedOn w:val="a1"/>
    <w:link w:val="aff4"/>
    <w:uiPriority w:val="99"/>
    <w:semiHidden/>
    <w:rsid w:val="00011C16"/>
    <w:rPr>
      <w:rFonts w:ascii="Times New Roman" w:eastAsia="Times New Roman" w:hAnsi="Times New Roman" w:cs="Times New Roman"/>
      <w:sz w:val="24"/>
      <w:szCs w:val="24"/>
      <w:lang w:eastAsia="ru-RU"/>
    </w:rPr>
  </w:style>
  <w:style w:type="paragraph" w:customStyle="1" w:styleId="aff6">
    <w:name w:val="Знак"/>
    <w:basedOn w:val="a"/>
    <w:rsid w:val="008F1C7A"/>
    <w:pPr>
      <w:spacing w:before="100" w:beforeAutospacing="1" w:after="100" w:afterAutospacing="1"/>
    </w:pPr>
    <w:rPr>
      <w:rFonts w:ascii="Tahoma" w:hAnsi="Tahoma"/>
      <w:sz w:val="20"/>
      <w:szCs w:val="20"/>
      <w:lang w:val="en-US" w:eastAsia="en-US"/>
    </w:rPr>
  </w:style>
  <w:style w:type="paragraph" w:styleId="aff7">
    <w:name w:val="Normal (Web)"/>
    <w:basedOn w:val="a"/>
    <w:uiPriority w:val="99"/>
    <w:unhideWhenUsed/>
    <w:rsid w:val="00A51132"/>
    <w:pPr>
      <w:spacing w:before="100" w:beforeAutospacing="1" w:after="100" w:afterAutospacing="1"/>
    </w:pPr>
  </w:style>
  <w:style w:type="character" w:styleId="aff8">
    <w:name w:val="Strong"/>
    <w:basedOn w:val="a1"/>
    <w:uiPriority w:val="22"/>
    <w:qFormat/>
    <w:rsid w:val="00A51132"/>
    <w:rPr>
      <w:b/>
      <w:bCs/>
    </w:rPr>
  </w:style>
  <w:style w:type="table" w:styleId="aff9">
    <w:name w:val="Table Grid"/>
    <w:basedOn w:val="a2"/>
    <w:uiPriority w:val="39"/>
    <w:rsid w:val="00A511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0031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
    <w:name w:val="Абзац списка1"/>
    <w:basedOn w:val="a"/>
    <w:rsid w:val="00FA5FE7"/>
    <w:pPr>
      <w:suppressAutoHyphens/>
      <w:spacing w:after="200" w:line="276" w:lineRule="auto"/>
      <w:ind w:left="720"/>
    </w:pPr>
    <w:rPr>
      <w:rFonts w:ascii="Calibri" w:eastAsia="SimSun" w:hAnsi="Calibri" w:cs="Calibri"/>
      <w:kern w:val="2"/>
      <w:sz w:val="22"/>
      <w:szCs w:val="22"/>
      <w:lang w:eastAsia="zh-CN"/>
    </w:rPr>
  </w:style>
  <w:style w:type="paragraph" w:customStyle="1" w:styleId="sdfootnote-western">
    <w:name w:val="sdfootnote-western"/>
    <w:basedOn w:val="a"/>
    <w:rsid w:val="00FA5FE7"/>
    <w:pPr>
      <w:spacing w:before="100" w:beforeAutospacing="1"/>
    </w:pPr>
    <w:rPr>
      <w:color w:val="000000"/>
      <w:sz w:val="20"/>
      <w:szCs w:val="20"/>
    </w:rPr>
  </w:style>
  <w:style w:type="paragraph" w:customStyle="1" w:styleId="western">
    <w:name w:val="western"/>
    <w:basedOn w:val="a"/>
    <w:rsid w:val="00FA5FE7"/>
    <w:pPr>
      <w:spacing w:before="100" w:beforeAutospacing="1" w:after="142" w:line="276" w:lineRule="auto"/>
    </w:pPr>
    <w:rPr>
      <w:rFonts w:ascii="Arial" w:hAnsi="Arial" w:cs="Arial"/>
      <w:color w:val="000000"/>
      <w:sz w:val="20"/>
      <w:szCs w:val="20"/>
    </w:rPr>
  </w:style>
  <w:style w:type="paragraph" w:customStyle="1" w:styleId="s44">
    <w:name w:val="s44"/>
    <w:basedOn w:val="a"/>
    <w:rsid w:val="002A202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416655">
      <w:bodyDiv w:val="1"/>
      <w:marLeft w:val="0"/>
      <w:marRight w:val="0"/>
      <w:marTop w:val="0"/>
      <w:marBottom w:val="0"/>
      <w:divBdr>
        <w:top w:val="none" w:sz="0" w:space="0" w:color="auto"/>
        <w:left w:val="none" w:sz="0" w:space="0" w:color="auto"/>
        <w:bottom w:val="none" w:sz="0" w:space="0" w:color="auto"/>
        <w:right w:val="none" w:sz="0" w:space="0" w:color="auto"/>
      </w:divBdr>
      <w:divsChild>
        <w:div w:id="728378423">
          <w:marLeft w:val="0"/>
          <w:marRight w:val="0"/>
          <w:marTop w:val="0"/>
          <w:marBottom w:val="0"/>
          <w:divBdr>
            <w:top w:val="none" w:sz="0" w:space="0" w:color="auto"/>
            <w:left w:val="none" w:sz="0" w:space="0" w:color="auto"/>
            <w:bottom w:val="none" w:sz="0" w:space="0" w:color="auto"/>
            <w:right w:val="none" w:sz="0" w:space="0" w:color="auto"/>
          </w:divBdr>
        </w:div>
        <w:div w:id="1614244782">
          <w:marLeft w:val="0"/>
          <w:marRight w:val="0"/>
          <w:marTop w:val="0"/>
          <w:marBottom w:val="0"/>
          <w:divBdr>
            <w:top w:val="none" w:sz="0" w:space="0" w:color="auto"/>
            <w:left w:val="none" w:sz="0" w:space="0" w:color="auto"/>
            <w:bottom w:val="none" w:sz="0" w:space="0" w:color="auto"/>
            <w:right w:val="none" w:sz="0" w:space="0" w:color="auto"/>
          </w:divBdr>
        </w:div>
        <w:div w:id="502160443">
          <w:marLeft w:val="0"/>
          <w:marRight w:val="0"/>
          <w:marTop w:val="0"/>
          <w:marBottom w:val="0"/>
          <w:divBdr>
            <w:top w:val="none" w:sz="0" w:space="0" w:color="auto"/>
            <w:left w:val="none" w:sz="0" w:space="0" w:color="auto"/>
            <w:bottom w:val="none" w:sz="0" w:space="0" w:color="auto"/>
            <w:right w:val="none" w:sz="0" w:space="0" w:color="auto"/>
          </w:divBdr>
        </w:div>
        <w:div w:id="1938173733">
          <w:marLeft w:val="0"/>
          <w:marRight w:val="0"/>
          <w:marTop w:val="0"/>
          <w:marBottom w:val="0"/>
          <w:divBdr>
            <w:top w:val="none" w:sz="0" w:space="0" w:color="auto"/>
            <w:left w:val="none" w:sz="0" w:space="0" w:color="auto"/>
            <w:bottom w:val="none" w:sz="0" w:space="0" w:color="auto"/>
            <w:right w:val="none" w:sz="0" w:space="0" w:color="auto"/>
          </w:divBdr>
        </w:div>
      </w:divsChild>
    </w:div>
    <w:div w:id="1462846018">
      <w:bodyDiv w:val="1"/>
      <w:marLeft w:val="0"/>
      <w:marRight w:val="0"/>
      <w:marTop w:val="0"/>
      <w:marBottom w:val="0"/>
      <w:divBdr>
        <w:top w:val="none" w:sz="0" w:space="0" w:color="auto"/>
        <w:left w:val="none" w:sz="0" w:space="0" w:color="auto"/>
        <w:bottom w:val="none" w:sz="0" w:space="0" w:color="auto"/>
        <w:right w:val="none" w:sz="0" w:space="0" w:color="auto"/>
      </w:divBdr>
      <w:divsChild>
        <w:div w:id="1564440624">
          <w:marLeft w:val="0"/>
          <w:marRight w:val="0"/>
          <w:marTop w:val="0"/>
          <w:marBottom w:val="0"/>
          <w:divBdr>
            <w:top w:val="none" w:sz="0" w:space="0" w:color="auto"/>
            <w:left w:val="none" w:sz="0" w:space="0" w:color="auto"/>
            <w:bottom w:val="none" w:sz="0" w:space="0" w:color="auto"/>
            <w:right w:val="none" w:sz="0" w:space="0" w:color="auto"/>
          </w:divBdr>
        </w:div>
        <w:div w:id="1652905469">
          <w:marLeft w:val="0"/>
          <w:marRight w:val="0"/>
          <w:marTop w:val="0"/>
          <w:marBottom w:val="0"/>
          <w:divBdr>
            <w:top w:val="none" w:sz="0" w:space="0" w:color="auto"/>
            <w:left w:val="none" w:sz="0" w:space="0" w:color="auto"/>
            <w:bottom w:val="none" w:sz="0" w:space="0" w:color="auto"/>
            <w:right w:val="none" w:sz="0" w:space="0" w:color="auto"/>
          </w:divBdr>
        </w:div>
        <w:div w:id="1622149153">
          <w:marLeft w:val="0"/>
          <w:marRight w:val="0"/>
          <w:marTop w:val="0"/>
          <w:marBottom w:val="0"/>
          <w:divBdr>
            <w:top w:val="none" w:sz="0" w:space="0" w:color="auto"/>
            <w:left w:val="none" w:sz="0" w:space="0" w:color="auto"/>
            <w:bottom w:val="none" w:sz="0" w:space="0" w:color="auto"/>
            <w:right w:val="none" w:sz="0" w:space="0" w:color="auto"/>
          </w:divBdr>
        </w:div>
        <w:div w:id="1835222935">
          <w:marLeft w:val="0"/>
          <w:marRight w:val="0"/>
          <w:marTop w:val="0"/>
          <w:marBottom w:val="0"/>
          <w:divBdr>
            <w:top w:val="none" w:sz="0" w:space="0" w:color="auto"/>
            <w:left w:val="none" w:sz="0" w:space="0" w:color="auto"/>
            <w:bottom w:val="none" w:sz="0" w:space="0" w:color="auto"/>
            <w:right w:val="none" w:sz="0" w:space="0" w:color="auto"/>
          </w:divBdr>
        </w:div>
        <w:div w:id="78797890">
          <w:marLeft w:val="0"/>
          <w:marRight w:val="0"/>
          <w:marTop w:val="0"/>
          <w:marBottom w:val="0"/>
          <w:divBdr>
            <w:top w:val="none" w:sz="0" w:space="0" w:color="auto"/>
            <w:left w:val="none" w:sz="0" w:space="0" w:color="auto"/>
            <w:bottom w:val="none" w:sz="0" w:space="0" w:color="auto"/>
            <w:right w:val="none" w:sz="0" w:space="0" w:color="auto"/>
          </w:divBdr>
        </w:div>
        <w:div w:id="9840834">
          <w:marLeft w:val="0"/>
          <w:marRight w:val="0"/>
          <w:marTop w:val="0"/>
          <w:marBottom w:val="0"/>
          <w:divBdr>
            <w:top w:val="none" w:sz="0" w:space="0" w:color="auto"/>
            <w:left w:val="none" w:sz="0" w:space="0" w:color="auto"/>
            <w:bottom w:val="none" w:sz="0" w:space="0" w:color="auto"/>
            <w:right w:val="none" w:sz="0" w:space="0" w:color="auto"/>
          </w:divBdr>
        </w:div>
        <w:div w:id="1046177635">
          <w:marLeft w:val="0"/>
          <w:marRight w:val="0"/>
          <w:marTop w:val="0"/>
          <w:marBottom w:val="0"/>
          <w:divBdr>
            <w:top w:val="none" w:sz="0" w:space="0" w:color="auto"/>
            <w:left w:val="none" w:sz="0" w:space="0" w:color="auto"/>
            <w:bottom w:val="none" w:sz="0" w:space="0" w:color="auto"/>
            <w:right w:val="none" w:sz="0" w:space="0" w:color="auto"/>
          </w:divBdr>
        </w:div>
        <w:div w:id="1750424245">
          <w:marLeft w:val="0"/>
          <w:marRight w:val="0"/>
          <w:marTop w:val="0"/>
          <w:marBottom w:val="0"/>
          <w:divBdr>
            <w:top w:val="none" w:sz="0" w:space="0" w:color="auto"/>
            <w:left w:val="none" w:sz="0" w:space="0" w:color="auto"/>
            <w:bottom w:val="none" w:sz="0" w:space="0" w:color="auto"/>
            <w:right w:val="none" w:sz="0" w:space="0" w:color="auto"/>
          </w:divBdr>
        </w:div>
        <w:div w:id="2005667185">
          <w:marLeft w:val="0"/>
          <w:marRight w:val="0"/>
          <w:marTop w:val="0"/>
          <w:marBottom w:val="0"/>
          <w:divBdr>
            <w:top w:val="none" w:sz="0" w:space="0" w:color="auto"/>
            <w:left w:val="none" w:sz="0" w:space="0" w:color="auto"/>
            <w:bottom w:val="none" w:sz="0" w:space="0" w:color="auto"/>
            <w:right w:val="none" w:sz="0" w:space="0" w:color="auto"/>
          </w:divBdr>
        </w:div>
        <w:div w:id="821654693">
          <w:marLeft w:val="0"/>
          <w:marRight w:val="0"/>
          <w:marTop w:val="0"/>
          <w:marBottom w:val="0"/>
          <w:divBdr>
            <w:top w:val="none" w:sz="0" w:space="0" w:color="auto"/>
            <w:left w:val="none" w:sz="0" w:space="0" w:color="auto"/>
            <w:bottom w:val="none" w:sz="0" w:space="0" w:color="auto"/>
            <w:right w:val="none" w:sz="0" w:space="0" w:color="auto"/>
          </w:divBdr>
        </w:div>
        <w:div w:id="253243127">
          <w:marLeft w:val="0"/>
          <w:marRight w:val="0"/>
          <w:marTop w:val="0"/>
          <w:marBottom w:val="0"/>
          <w:divBdr>
            <w:top w:val="none" w:sz="0" w:space="0" w:color="auto"/>
            <w:left w:val="none" w:sz="0" w:space="0" w:color="auto"/>
            <w:bottom w:val="none" w:sz="0" w:space="0" w:color="auto"/>
            <w:right w:val="none" w:sz="0" w:space="0" w:color="auto"/>
          </w:divBdr>
        </w:div>
      </w:divsChild>
    </w:div>
    <w:div w:id="194880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18" Type="http://schemas.openxmlformats.org/officeDocument/2006/relationships/hyperlink" Target="https://login.consultant.ru/link/?req=doc&amp;base=RLAW072&amp;n=193519&amp;dst=100037"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consultantplus://offline/ref=836297BA80C5913E7F5DAF148C43C083A861BCC43974F752D50500431835F495D26046F8F875F556376EA7E9E2B0CC2C34D75B1D3A1E3F74AFX7H" TargetMode="Externa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consultantplus://offline/ref=836297BA80C5913E7F5DAF148C43C083A861BCC43974F752D50500431835F495D26046F8F875F556376EA7E9E2B0CC2C34D75B1D3A1E3F74AFX7H" TargetMode="External"/><Relationship Id="rId47" Type="http://schemas.openxmlformats.org/officeDocument/2006/relationships/hyperlink" Target="https://login.consultant.ru/link/?rnd=DD4C46D5562F181F7F5E33570EFA9753&amp;req=doc&amp;base=RZR&amp;n=386954&amp;dst=100423&amp;fld=134&amp;date=23.07.2021" TargetMode="External"/><Relationship Id="rId50" Type="http://schemas.openxmlformats.org/officeDocument/2006/relationships/hyperlink" Target="consultantplus://offline/ref=836297BA80C5913E7F5DAF148C43C083A861BCC43974F752D50500431835F495D26046F8F875F556376EA7E9E2B0CC2C34D75B1D3A1E3F74AFX7H"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5001&amp;dst=101175" TargetMode="External"/><Relationship Id="rId29" Type="http://schemas.openxmlformats.org/officeDocument/2006/relationships/hyperlink" Target="https://login.consultant.ru/link/?req=doc&amp;base=LAW&amp;n=495001&amp;dst=100639" TargetMode="External"/><Relationship Id="rId11" Type="http://schemas.openxmlformats.org/officeDocument/2006/relationships/hyperlink" Target="consultantplus://offline/ref=836297BA80C5913E7F5DAF148C43C083A861BCC43974F752D50500431835F495D26046F8F875F556376EA7E9E2B0CC2C34D75B1D3A1E3F74AFX7H"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consultantplus://offline/ref=836297BA80C5913E7F5DAF148C43C083A861BCC43974F752D50500431835F495D26046F8F875F556376EA7E9E2B0CC2C34D75B1D3A1E3F74AFX7H" TargetMode="External"/><Relationship Id="rId45" Type="http://schemas.openxmlformats.org/officeDocument/2006/relationships/hyperlink" Target="consultantplus://offline/ref=836297BA80C5913E7F5DAF148C43C083A861BCC43974F752D50500431835F495D26046F8F875F556376EA7E9E2B0CC2C34D75B1D3A1E3F74AFX7H" TargetMode="External"/><Relationship Id="rId53"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openxmlformats.org/officeDocument/2006/relationships/hyperlink" Target="https://login.consultant.ru/link/?req=doc&amp;base=LAW&amp;n=495001&amp;dst=101176"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consultantplus://offline/ref=836297BA80C5913E7F5DAF148C43C083A861BCC43974F752D50500431835F495D26046F8F875F556376EA7E9E2B0CC2C34D75B1D3A1E3F74AFX7H"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hyperlink" Target="consultantplus://offline/ref=836297BA80C5913E7F5DAF148C43C083A861BCC43974F752D50500431835F495D26046F8F875F556376EA7E9E2B0CC2C34D75B1D3A1E3F74AFX7H"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consultantplus://offline/ref=836297BA80C5913E7F5DAF148C43C083A861BCC43974F752D50500431835F495D26046F8F875F556376EA7E9E2B0CC2C34D75B1D3A1E3F74AFX7H" TargetMode="External"/><Relationship Id="rId48" Type="http://schemas.openxmlformats.org/officeDocument/2006/relationships/hyperlink" Target="https://login.consultant.ru/link/?rnd=DD4C46D5562F181F7F5E33570EFA9753&amp;req=doc&amp;base=RZR&amp;n=386954&amp;dst=100468&amp;fld=134&amp;date=23.07.2021" TargetMode="External"/><Relationship Id="rId8" Type="http://schemas.openxmlformats.org/officeDocument/2006/relationships/image" Target="media/image1.png"/><Relationship Id="rId51" Type="http://schemas.openxmlformats.org/officeDocument/2006/relationships/hyperlink" Target="consultantplus://offline/ref=836297BA80C5913E7F5DAF148C43C083A861BCC43974F752D50500431835F495D26046F8F875F556376EA7E9E2B0CC2C34D75B1D3A1E3F74AFX7H" TargetMode="External"/><Relationship Id="rId3" Type="http://schemas.openxmlformats.org/officeDocument/2006/relationships/styles" Target="styles.xml"/><Relationship Id="rId12" Type="http://schemas.openxmlformats.org/officeDocument/2006/relationships/hyperlink" Target="consultantplus://offline/ref=836297BA80C5913E7F5DAF148C43C083A861BCC43974F752D50500431835F495D26046F8F875F556376EA7E9E2B0CC2C34D75B1D3A1E3F74AFX7H" TargetMode="External"/><Relationship Id="rId17" Type="http://schemas.openxmlformats.org/officeDocument/2006/relationships/hyperlink" Target="https://login.consultant.ru/link/?req=doc&amp;base=LAW&amp;n=495001&amp;dst=101175" TargetMode="External"/><Relationship Id="rId25" Type="http://schemas.openxmlformats.org/officeDocument/2006/relationships/hyperlink" Target="https://login.consultant.ru/link/?req=doc&amp;base=LAW&amp;n=495001&amp;dst=101175" TargetMode="External"/><Relationship Id="rId33" Type="http://schemas.openxmlformats.org/officeDocument/2006/relationships/hyperlink" Target="https://login.consultant.ru/link/?req=doc&amp;base=LAW&amp;n=495001&amp;dst=100639" TargetMode="External"/><Relationship Id="rId38" Type="http://schemas.openxmlformats.org/officeDocument/2006/relationships/hyperlink" Target="consultantplus://offline/ref=9973AF9809BF6FD7C6FA1DCB1E3BFC325CA72E64D6D0187C48E7D1D092BB72F1061FA5639DFA6EBAFE80ED108EC9F0C63D63A127D42BC0FBZ6nEJ" TargetMode="External"/><Relationship Id="rId46" Type="http://schemas.openxmlformats.org/officeDocument/2006/relationships/hyperlink" Target="consultantplus://offline/ref=836297BA80C5913E7F5DAF148C43C083A861BCC43974F752D50500431835F495D26046F8F875F556376EA7E9E2B0CC2C34D75B1D3A1E3F74AFX7H" TargetMode="External"/><Relationship Id="rId20" Type="http://schemas.openxmlformats.org/officeDocument/2006/relationships/hyperlink" Target="consultantplus://offline/ref=836297BA80C5913E7F5DAF148C43C083A861BCC43974F752D50500431835F495D26046F8F875F556376EA7E9E2B0CC2C34D75B1D3A1E3F74AFX7H" TargetMode="External"/><Relationship Id="rId41" Type="http://schemas.openxmlformats.org/officeDocument/2006/relationships/hyperlink" Target="consultantplus://offline/ref=836297BA80C5913E7F5DAF148C43C083A861BCC43974F752D50500431835F495D26046F8F875F556376EA7E9E2B0CC2C34D75B1D3A1E3F74AFX7H"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95001&amp;dst=101175" TargetMode="External"/><Relationship Id="rId23" Type="http://schemas.openxmlformats.org/officeDocument/2006/relationships/hyperlink" Target="https://login.consultant.ru/link/?req=doc&amp;base=LAW&amp;n=495001&amp;dst=100639"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hyperlink" Target="consultantplus://offline/ref=836297BA80C5913E7F5DAF148C43C083A861BCC43974F752D50500431835F495D26046F8F875F556376EA7E9E2B0CC2C34D75B1D3A1E3F74AFX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FE9F4-DDB9-45F1-B80D-FFF662356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23</Pages>
  <Words>8471</Words>
  <Characters>48291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cp:lastPrinted>2022-10-07T07:06:00Z</cp:lastPrinted>
  <dcterms:created xsi:type="dcterms:W3CDTF">2021-08-23T11:13:00Z</dcterms:created>
  <dcterms:modified xsi:type="dcterms:W3CDTF">2025-04-14T05:19:00Z</dcterms:modified>
</cp:coreProperties>
</file>