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081" w:rsidRPr="00E159CE" w:rsidRDefault="00E53081" w:rsidP="00E53081">
      <w:pPr>
        <w:suppressAutoHyphens/>
        <w:spacing w:after="0" w:line="240" w:lineRule="auto"/>
        <w:ind w:right="267"/>
        <w:jc w:val="center"/>
        <w:rPr>
          <w:b/>
          <w:szCs w:val="28"/>
          <w:lang w:eastAsia="ar-SA"/>
        </w:rPr>
      </w:pPr>
      <w:r w:rsidRPr="00E159CE">
        <w:rPr>
          <w:noProof/>
          <w:szCs w:val="28"/>
        </w:rPr>
        <w:drawing>
          <wp:inline distT="0" distB="0" distL="0" distR="0" wp14:anchorId="41F80EB3" wp14:editId="6458C20A">
            <wp:extent cx="462915" cy="581660"/>
            <wp:effectExtent l="0" t="0" r="0" b="8890"/>
            <wp:docPr id="2" name="Рисунок 2" descr="Афанаьевский МР_герб контур воль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фанаьевский МР_герб контур вольная"/>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2915" cy="581660"/>
                    </a:xfrm>
                    <a:prstGeom prst="rect">
                      <a:avLst/>
                    </a:prstGeom>
                    <a:noFill/>
                    <a:ln>
                      <a:noFill/>
                    </a:ln>
                  </pic:spPr>
                </pic:pic>
              </a:graphicData>
            </a:graphic>
          </wp:inline>
        </w:drawing>
      </w:r>
    </w:p>
    <w:p w:rsidR="00E53081" w:rsidRPr="00FD3CC8" w:rsidRDefault="00E53081" w:rsidP="00E53081">
      <w:pPr>
        <w:suppressAutoHyphens/>
        <w:spacing w:after="0" w:line="240" w:lineRule="auto"/>
        <w:ind w:right="267"/>
        <w:jc w:val="center"/>
        <w:rPr>
          <w:b/>
          <w:sz w:val="36"/>
          <w:szCs w:val="36"/>
          <w:lang w:eastAsia="ar-SA"/>
        </w:rPr>
      </w:pPr>
    </w:p>
    <w:p w:rsidR="00E53081" w:rsidRPr="00E159CE" w:rsidRDefault="00BC6CB7" w:rsidP="00E53081">
      <w:pPr>
        <w:suppressAutoHyphens/>
        <w:spacing w:after="0"/>
        <w:jc w:val="center"/>
        <w:rPr>
          <w:b/>
          <w:szCs w:val="28"/>
          <w:lang w:eastAsia="ar-SA"/>
        </w:rPr>
      </w:pPr>
      <w:r>
        <w:rPr>
          <w:b/>
          <w:szCs w:val="28"/>
          <w:lang w:eastAsia="ar-SA"/>
        </w:rPr>
        <w:t>АДМИНИСТРАЦИЯ</w:t>
      </w:r>
      <w:r w:rsidR="00E53081" w:rsidRPr="00E159CE">
        <w:rPr>
          <w:b/>
          <w:szCs w:val="28"/>
          <w:lang w:eastAsia="ar-SA"/>
        </w:rPr>
        <w:t xml:space="preserve"> АФАНАСЬЕВСКОГО  </w:t>
      </w:r>
    </w:p>
    <w:p w:rsidR="00E53081" w:rsidRPr="00E159CE" w:rsidRDefault="00E53081" w:rsidP="00E53081">
      <w:pPr>
        <w:suppressAutoHyphens/>
        <w:spacing w:after="0"/>
        <w:jc w:val="center"/>
        <w:rPr>
          <w:b/>
          <w:szCs w:val="28"/>
          <w:lang w:eastAsia="ar-SA"/>
        </w:rPr>
      </w:pPr>
      <w:r w:rsidRPr="00E159CE">
        <w:rPr>
          <w:b/>
          <w:szCs w:val="28"/>
          <w:lang w:eastAsia="ar-SA"/>
        </w:rPr>
        <w:t>МУНИЦИПАЛЬНОГО ОКРУГА</w:t>
      </w:r>
    </w:p>
    <w:p w:rsidR="00E53081" w:rsidRPr="00E159CE" w:rsidRDefault="00E53081" w:rsidP="00E53081">
      <w:pPr>
        <w:spacing w:after="0"/>
        <w:jc w:val="center"/>
        <w:rPr>
          <w:b/>
          <w:szCs w:val="28"/>
          <w:lang w:eastAsia="ar-SA"/>
        </w:rPr>
      </w:pPr>
      <w:r w:rsidRPr="00E159CE">
        <w:rPr>
          <w:b/>
          <w:szCs w:val="28"/>
          <w:lang w:eastAsia="ar-SA"/>
        </w:rPr>
        <w:t>КИРОВСКОЙ ОБЛАСТИ</w:t>
      </w:r>
    </w:p>
    <w:p w:rsidR="00E53081" w:rsidRPr="00FD3CC8" w:rsidRDefault="00E53081" w:rsidP="00E53081">
      <w:pPr>
        <w:spacing w:after="0"/>
        <w:jc w:val="center"/>
        <w:rPr>
          <w:b/>
          <w:sz w:val="36"/>
          <w:szCs w:val="36"/>
        </w:rPr>
      </w:pPr>
    </w:p>
    <w:p w:rsidR="00E53081" w:rsidRPr="002D44AD" w:rsidRDefault="00E53081" w:rsidP="00E53081">
      <w:pPr>
        <w:keepNext/>
        <w:spacing w:after="0"/>
        <w:jc w:val="center"/>
        <w:outlineLvl w:val="1"/>
        <w:rPr>
          <w:b/>
          <w:sz w:val="32"/>
          <w:szCs w:val="28"/>
        </w:rPr>
      </w:pPr>
      <w:r w:rsidRPr="002D44AD">
        <w:rPr>
          <w:b/>
          <w:sz w:val="32"/>
          <w:szCs w:val="28"/>
        </w:rPr>
        <w:t>ПОСТАНОВЛЕНИЕ</w:t>
      </w:r>
    </w:p>
    <w:p w:rsidR="00E53081" w:rsidRPr="00E159CE" w:rsidRDefault="00E53081" w:rsidP="00E53081">
      <w:pPr>
        <w:keepNext/>
        <w:spacing w:after="0"/>
        <w:jc w:val="center"/>
        <w:outlineLvl w:val="1"/>
        <w:rPr>
          <w:b/>
          <w:szCs w:val="28"/>
        </w:rPr>
      </w:pPr>
    </w:p>
    <w:p w:rsidR="00E53081" w:rsidRPr="00E159CE" w:rsidRDefault="008E6F59" w:rsidP="00E53081">
      <w:pPr>
        <w:spacing w:after="0"/>
        <w:ind w:firstLine="15"/>
        <w:rPr>
          <w:szCs w:val="28"/>
        </w:rPr>
      </w:pPr>
      <w:r>
        <w:rPr>
          <w:szCs w:val="28"/>
        </w:rPr>
        <w:t>29.07.2024</w:t>
      </w:r>
      <w:r w:rsidR="00E53081" w:rsidRPr="00E159CE">
        <w:rPr>
          <w:szCs w:val="28"/>
        </w:rPr>
        <w:tab/>
        <w:t xml:space="preserve">            </w:t>
      </w:r>
      <w:r w:rsidR="00E53081" w:rsidRPr="00E159CE">
        <w:rPr>
          <w:szCs w:val="28"/>
        </w:rPr>
        <w:tab/>
      </w:r>
      <w:r w:rsidR="00E53081" w:rsidRPr="00E159CE">
        <w:rPr>
          <w:szCs w:val="28"/>
        </w:rPr>
        <w:tab/>
      </w:r>
      <w:r w:rsidR="00E53081" w:rsidRPr="00E159CE">
        <w:rPr>
          <w:szCs w:val="28"/>
        </w:rPr>
        <w:tab/>
        <w:t xml:space="preserve">        </w:t>
      </w:r>
      <w:r w:rsidR="00E53081" w:rsidRPr="00E159CE">
        <w:rPr>
          <w:szCs w:val="28"/>
        </w:rPr>
        <w:tab/>
        <w:t xml:space="preserve">               </w:t>
      </w:r>
      <w:r w:rsidR="00E53081">
        <w:rPr>
          <w:szCs w:val="28"/>
        </w:rPr>
        <w:t xml:space="preserve">  </w:t>
      </w:r>
      <w:r w:rsidR="00E53081">
        <w:rPr>
          <w:szCs w:val="28"/>
        </w:rPr>
        <w:tab/>
        <w:t xml:space="preserve">             </w:t>
      </w:r>
      <w:r w:rsidR="001557C0">
        <w:rPr>
          <w:szCs w:val="28"/>
        </w:rPr>
        <w:t xml:space="preserve">    </w:t>
      </w:r>
      <w:r w:rsidR="00E53081">
        <w:rPr>
          <w:szCs w:val="28"/>
        </w:rPr>
        <w:t xml:space="preserve">  </w:t>
      </w:r>
      <w:r w:rsidR="00E53081" w:rsidRPr="00E159CE">
        <w:rPr>
          <w:szCs w:val="28"/>
        </w:rPr>
        <w:t xml:space="preserve">№ </w:t>
      </w:r>
      <w:r>
        <w:rPr>
          <w:szCs w:val="28"/>
        </w:rPr>
        <w:t>267</w:t>
      </w:r>
    </w:p>
    <w:p w:rsidR="00E53081" w:rsidRPr="00E159CE" w:rsidRDefault="00E53081" w:rsidP="00E53081">
      <w:pPr>
        <w:spacing w:after="0"/>
        <w:rPr>
          <w:szCs w:val="28"/>
        </w:rPr>
      </w:pPr>
    </w:p>
    <w:p w:rsidR="00E53081" w:rsidRPr="00E159CE" w:rsidRDefault="00E53081" w:rsidP="00E53081">
      <w:pPr>
        <w:spacing w:after="0"/>
        <w:jc w:val="center"/>
        <w:rPr>
          <w:szCs w:val="28"/>
        </w:rPr>
      </w:pPr>
      <w:proofErr w:type="gramStart"/>
      <w:r w:rsidRPr="00E159CE">
        <w:rPr>
          <w:szCs w:val="28"/>
        </w:rPr>
        <w:t>пгт</w:t>
      </w:r>
      <w:proofErr w:type="gramEnd"/>
      <w:r w:rsidRPr="00E159CE">
        <w:rPr>
          <w:szCs w:val="28"/>
        </w:rPr>
        <w:t xml:space="preserve"> Афанасьево</w:t>
      </w:r>
    </w:p>
    <w:p w:rsidR="00E53081" w:rsidRPr="00C65EBD" w:rsidRDefault="00E53081" w:rsidP="00E53081">
      <w:pPr>
        <w:pStyle w:val="ConsPlusTitle"/>
        <w:spacing w:line="276" w:lineRule="auto"/>
        <w:jc w:val="center"/>
        <w:rPr>
          <w:rFonts w:ascii="Times New Roman" w:hAnsi="Times New Roman" w:cs="Times New Roman"/>
          <w:sz w:val="48"/>
          <w:szCs w:val="48"/>
          <w:highlight w:val="yellow"/>
        </w:rPr>
      </w:pPr>
    </w:p>
    <w:p w:rsidR="00E53081" w:rsidRPr="00C23BBB" w:rsidRDefault="00E53081" w:rsidP="00E53081">
      <w:pPr>
        <w:pStyle w:val="ConsPlusTitle"/>
        <w:spacing w:line="276" w:lineRule="auto"/>
        <w:jc w:val="center"/>
        <w:rPr>
          <w:rFonts w:ascii="Times New Roman" w:hAnsi="Times New Roman" w:cs="Times New Roman"/>
          <w:sz w:val="28"/>
          <w:szCs w:val="28"/>
        </w:rPr>
      </w:pPr>
      <w:r w:rsidRPr="00C23BBB">
        <w:rPr>
          <w:rFonts w:ascii="Times New Roman" w:hAnsi="Times New Roman" w:cs="Times New Roman"/>
          <w:sz w:val="28"/>
          <w:szCs w:val="28"/>
        </w:rPr>
        <w:t xml:space="preserve">О внесении изменений в постановление администрации </w:t>
      </w:r>
    </w:p>
    <w:p w:rsidR="00E53081" w:rsidRPr="00C23BBB" w:rsidRDefault="00E53081" w:rsidP="00E53081">
      <w:pPr>
        <w:pStyle w:val="ConsPlusTitle"/>
        <w:spacing w:line="276" w:lineRule="auto"/>
        <w:jc w:val="center"/>
        <w:rPr>
          <w:rFonts w:ascii="Times New Roman" w:hAnsi="Times New Roman" w:cs="Times New Roman"/>
          <w:sz w:val="28"/>
          <w:szCs w:val="28"/>
        </w:rPr>
      </w:pPr>
      <w:r w:rsidRPr="00C23BBB">
        <w:rPr>
          <w:rFonts w:ascii="Times New Roman" w:hAnsi="Times New Roman" w:cs="Times New Roman"/>
          <w:sz w:val="28"/>
          <w:szCs w:val="28"/>
        </w:rPr>
        <w:t>Афанасьевского муни</w:t>
      </w:r>
      <w:r w:rsidR="00205F31" w:rsidRPr="00C23BBB">
        <w:rPr>
          <w:rFonts w:ascii="Times New Roman" w:hAnsi="Times New Roman" w:cs="Times New Roman"/>
          <w:sz w:val="28"/>
          <w:szCs w:val="28"/>
        </w:rPr>
        <w:t xml:space="preserve">ципального округа от </w:t>
      </w:r>
      <w:r w:rsidR="00C23BBB" w:rsidRPr="00C23BBB">
        <w:rPr>
          <w:rFonts w:ascii="Times New Roman" w:hAnsi="Times New Roman" w:cs="Times New Roman"/>
          <w:sz w:val="28"/>
          <w:szCs w:val="28"/>
        </w:rPr>
        <w:t>14.03</w:t>
      </w:r>
      <w:r w:rsidR="00205F31" w:rsidRPr="00C23BBB">
        <w:rPr>
          <w:rFonts w:ascii="Times New Roman" w:hAnsi="Times New Roman" w:cs="Times New Roman"/>
          <w:sz w:val="28"/>
          <w:szCs w:val="28"/>
        </w:rPr>
        <w:t>.2024</w:t>
      </w:r>
      <w:r w:rsidR="00C23BBB" w:rsidRPr="00C23BBB">
        <w:rPr>
          <w:rFonts w:ascii="Times New Roman" w:hAnsi="Times New Roman" w:cs="Times New Roman"/>
          <w:sz w:val="28"/>
          <w:szCs w:val="28"/>
        </w:rPr>
        <w:t xml:space="preserve"> № 139</w:t>
      </w:r>
    </w:p>
    <w:p w:rsidR="00E53081" w:rsidRPr="00C65EBD" w:rsidRDefault="00E53081" w:rsidP="00E53081">
      <w:pPr>
        <w:pStyle w:val="ConsPlusNormal"/>
        <w:spacing w:line="276" w:lineRule="auto"/>
        <w:jc w:val="both"/>
        <w:rPr>
          <w:rFonts w:ascii="Times New Roman" w:hAnsi="Times New Roman" w:cs="Times New Roman"/>
          <w:sz w:val="48"/>
          <w:szCs w:val="48"/>
        </w:rPr>
      </w:pPr>
    </w:p>
    <w:p w:rsidR="00E53081" w:rsidRPr="00C23BBB" w:rsidRDefault="00E53081" w:rsidP="002D44AD">
      <w:pPr>
        <w:pStyle w:val="ConsPlusNormal"/>
        <w:spacing w:line="360" w:lineRule="auto"/>
        <w:ind w:firstLine="709"/>
        <w:jc w:val="both"/>
        <w:rPr>
          <w:rFonts w:ascii="Times New Roman" w:hAnsi="Times New Roman" w:cs="Times New Roman"/>
          <w:sz w:val="28"/>
          <w:szCs w:val="28"/>
        </w:rPr>
      </w:pPr>
      <w:r w:rsidRPr="00C23BBB">
        <w:rPr>
          <w:rFonts w:ascii="Times New Roman" w:hAnsi="Times New Roman" w:cs="Times New Roman"/>
          <w:sz w:val="28"/>
          <w:szCs w:val="28"/>
        </w:rPr>
        <w:t>В соответствии с Федеральным закон</w:t>
      </w:r>
      <w:r w:rsidR="007A1B97">
        <w:rPr>
          <w:rFonts w:ascii="Times New Roman" w:hAnsi="Times New Roman" w:cs="Times New Roman"/>
          <w:sz w:val="28"/>
          <w:szCs w:val="28"/>
        </w:rPr>
        <w:t>ом</w:t>
      </w:r>
      <w:r w:rsidR="00E92A9F" w:rsidRPr="00E92A9F">
        <w:rPr>
          <w:rFonts w:ascii="Times New Roman" w:hAnsi="Times New Roman" w:cs="Times New Roman"/>
          <w:sz w:val="28"/>
          <w:szCs w:val="28"/>
        </w:rPr>
        <w:t xml:space="preserve"> </w:t>
      </w:r>
      <w:r w:rsidR="00E92A9F" w:rsidRPr="00C23BBB">
        <w:rPr>
          <w:rFonts w:ascii="Times New Roman" w:hAnsi="Times New Roman" w:cs="Times New Roman"/>
          <w:sz w:val="28"/>
          <w:szCs w:val="28"/>
        </w:rPr>
        <w:t>от 06.10.2003 № 131-ФЗ «Об общих принципах организации местного самоуправления в Российской Федерации»</w:t>
      </w:r>
      <w:r w:rsidR="00E92A9F">
        <w:rPr>
          <w:rFonts w:ascii="Times New Roman" w:hAnsi="Times New Roman" w:cs="Times New Roman"/>
          <w:sz w:val="28"/>
          <w:szCs w:val="28"/>
        </w:rPr>
        <w:t>,</w:t>
      </w:r>
      <w:r w:rsidRPr="00C23BBB">
        <w:rPr>
          <w:rFonts w:ascii="Times New Roman" w:hAnsi="Times New Roman" w:cs="Times New Roman"/>
          <w:sz w:val="28"/>
          <w:szCs w:val="28"/>
        </w:rPr>
        <w:t xml:space="preserve"> от 27.07.2010 № 210-ФЗ «Об организации предоставления государс</w:t>
      </w:r>
      <w:r w:rsidR="00E92A9F">
        <w:rPr>
          <w:rFonts w:ascii="Times New Roman" w:hAnsi="Times New Roman" w:cs="Times New Roman"/>
          <w:sz w:val="28"/>
          <w:szCs w:val="28"/>
        </w:rPr>
        <w:t>твенных и муниципальных услуг»</w:t>
      </w:r>
      <w:r w:rsidRPr="00C23BBB">
        <w:rPr>
          <w:rFonts w:ascii="Times New Roman" w:hAnsi="Times New Roman" w:cs="Times New Roman"/>
          <w:sz w:val="28"/>
          <w:szCs w:val="28"/>
        </w:rPr>
        <w:t xml:space="preserve">, постановлением администрации Афанасьевского муниципального округа Кировской области от 25.01.2023 </w:t>
      </w:r>
      <w:r w:rsidR="00062CD9">
        <w:rPr>
          <w:rFonts w:ascii="Times New Roman" w:hAnsi="Times New Roman" w:cs="Times New Roman"/>
          <w:sz w:val="28"/>
          <w:szCs w:val="28"/>
        </w:rPr>
        <w:t xml:space="preserve">     </w:t>
      </w:r>
      <w:r w:rsidRPr="00C23BBB">
        <w:rPr>
          <w:rFonts w:ascii="Times New Roman" w:hAnsi="Times New Roman" w:cs="Times New Roman"/>
          <w:sz w:val="28"/>
          <w:szCs w:val="28"/>
        </w:rPr>
        <w:t>№ 22 «О порядке разработки и утверждения административных регламентов предоставления муниципальных услуг», администрация Афанасьевского муниципального округа ПОСТАНОВЛЯЕТ:</w:t>
      </w:r>
    </w:p>
    <w:p w:rsidR="00E53081" w:rsidRDefault="00205F31" w:rsidP="00E92A9F">
      <w:pPr>
        <w:pStyle w:val="ConsPlusNormal"/>
        <w:numPr>
          <w:ilvl w:val="0"/>
          <w:numId w:val="2"/>
        </w:numPr>
        <w:spacing w:line="360" w:lineRule="auto"/>
        <w:ind w:left="0" w:firstLine="709"/>
        <w:jc w:val="both"/>
        <w:rPr>
          <w:rFonts w:ascii="Times New Roman" w:hAnsi="Times New Roman" w:cs="Times New Roman"/>
          <w:sz w:val="28"/>
          <w:szCs w:val="28"/>
        </w:rPr>
      </w:pPr>
      <w:r w:rsidRPr="00C23BBB">
        <w:rPr>
          <w:rFonts w:ascii="Times New Roman" w:hAnsi="Times New Roman" w:cs="Times New Roman"/>
          <w:sz w:val="28"/>
          <w:szCs w:val="28"/>
        </w:rPr>
        <w:t>Внести</w:t>
      </w:r>
      <w:r w:rsidR="00F35BB7" w:rsidRPr="00C23BBB">
        <w:rPr>
          <w:rFonts w:ascii="Times New Roman" w:hAnsi="Times New Roman" w:cs="Times New Roman"/>
          <w:sz w:val="28"/>
          <w:szCs w:val="28"/>
        </w:rPr>
        <w:t xml:space="preserve"> </w:t>
      </w:r>
      <w:r w:rsidR="00E53081" w:rsidRPr="00C23BBB">
        <w:rPr>
          <w:rFonts w:ascii="Times New Roman" w:hAnsi="Times New Roman" w:cs="Times New Roman"/>
          <w:sz w:val="28"/>
          <w:szCs w:val="28"/>
        </w:rPr>
        <w:t xml:space="preserve">в </w:t>
      </w:r>
      <w:r w:rsidR="00F35BB7" w:rsidRPr="00C23BBB">
        <w:rPr>
          <w:rFonts w:ascii="Times New Roman" w:hAnsi="Times New Roman" w:cs="Times New Roman"/>
          <w:sz w:val="28"/>
          <w:szCs w:val="28"/>
        </w:rPr>
        <w:t>административный</w:t>
      </w:r>
      <w:r w:rsidR="00E53081" w:rsidRPr="00C23BBB">
        <w:rPr>
          <w:rFonts w:ascii="Times New Roman" w:hAnsi="Times New Roman" w:cs="Times New Roman"/>
          <w:sz w:val="28"/>
          <w:szCs w:val="28"/>
        </w:rPr>
        <w:t xml:space="preserve"> регламент предоставления муниципальной услуги «</w:t>
      </w:r>
      <w:r w:rsidR="00C23BBB" w:rsidRPr="00C23BBB">
        <w:rPr>
          <w:rFonts w:ascii="Times New Roman" w:hAnsi="Times New Roman" w:cs="Times New Roman"/>
          <w:sz w:val="28"/>
          <w:szCs w:val="28"/>
        </w:rPr>
        <w:t>Установление публичного сервитута в соответствии с главой V.7. Земельного кодекса Российской Федерации</w:t>
      </w:r>
      <w:r w:rsidR="00E53081" w:rsidRPr="00C23BBB">
        <w:rPr>
          <w:rFonts w:ascii="Times New Roman" w:hAnsi="Times New Roman" w:cs="Times New Roman"/>
          <w:sz w:val="28"/>
          <w:szCs w:val="28"/>
        </w:rPr>
        <w:t>» на территории муниципального образования Афанасьевский муниципальный округ Кировской области»</w:t>
      </w:r>
      <w:r w:rsidR="00F35BB7" w:rsidRPr="00C23BBB">
        <w:rPr>
          <w:rFonts w:ascii="Times New Roman" w:hAnsi="Times New Roman" w:cs="Times New Roman"/>
          <w:sz w:val="28"/>
          <w:szCs w:val="28"/>
        </w:rPr>
        <w:t>, утвержденный</w:t>
      </w:r>
      <w:r w:rsidRPr="00C23BBB">
        <w:rPr>
          <w:rFonts w:ascii="Times New Roman" w:hAnsi="Times New Roman" w:cs="Times New Roman"/>
          <w:sz w:val="28"/>
          <w:szCs w:val="28"/>
        </w:rPr>
        <w:t xml:space="preserve"> </w:t>
      </w:r>
      <w:r w:rsidR="00F35BB7" w:rsidRPr="00C23BBB">
        <w:rPr>
          <w:rFonts w:ascii="Times New Roman" w:hAnsi="Times New Roman" w:cs="Times New Roman"/>
          <w:sz w:val="28"/>
          <w:szCs w:val="28"/>
        </w:rPr>
        <w:t xml:space="preserve">постановлением администрации Афанасьевского муниципального округа № </w:t>
      </w:r>
      <w:r w:rsidR="00C23BBB" w:rsidRPr="00C23BBB">
        <w:rPr>
          <w:rFonts w:ascii="Times New Roman" w:hAnsi="Times New Roman" w:cs="Times New Roman"/>
          <w:sz w:val="28"/>
          <w:szCs w:val="28"/>
        </w:rPr>
        <w:t>139</w:t>
      </w:r>
      <w:r w:rsidR="00F35BB7" w:rsidRPr="00C23BBB">
        <w:rPr>
          <w:rFonts w:ascii="Times New Roman" w:hAnsi="Times New Roman" w:cs="Times New Roman"/>
          <w:sz w:val="28"/>
          <w:szCs w:val="28"/>
        </w:rPr>
        <w:t xml:space="preserve"> от </w:t>
      </w:r>
      <w:r w:rsidR="00C23BBB" w:rsidRPr="00C23BBB">
        <w:rPr>
          <w:rFonts w:ascii="Times New Roman" w:hAnsi="Times New Roman" w:cs="Times New Roman"/>
          <w:sz w:val="28"/>
          <w:szCs w:val="28"/>
        </w:rPr>
        <w:t>14.03</w:t>
      </w:r>
      <w:r w:rsidR="00F35BB7" w:rsidRPr="00C23BBB">
        <w:rPr>
          <w:rFonts w:ascii="Times New Roman" w:hAnsi="Times New Roman" w:cs="Times New Roman"/>
          <w:sz w:val="28"/>
          <w:szCs w:val="28"/>
        </w:rPr>
        <w:t xml:space="preserve">.2024 (далее – административный регламент), </w:t>
      </w:r>
      <w:r w:rsidRPr="00C23BBB">
        <w:rPr>
          <w:rFonts w:ascii="Times New Roman" w:hAnsi="Times New Roman" w:cs="Times New Roman"/>
          <w:sz w:val="28"/>
          <w:szCs w:val="28"/>
        </w:rPr>
        <w:t>следующие изменения</w:t>
      </w:r>
      <w:r w:rsidR="00E53081" w:rsidRPr="00C23BBB">
        <w:rPr>
          <w:rFonts w:ascii="Times New Roman" w:hAnsi="Times New Roman" w:cs="Times New Roman"/>
          <w:sz w:val="28"/>
          <w:szCs w:val="28"/>
        </w:rPr>
        <w:t>:</w:t>
      </w:r>
    </w:p>
    <w:p w:rsidR="006E347C" w:rsidRDefault="006E347C" w:rsidP="006E347C">
      <w:pPr>
        <w:pStyle w:val="ConsPlusNormal"/>
        <w:numPr>
          <w:ilvl w:val="1"/>
          <w:numId w:val="2"/>
        </w:numPr>
        <w:spacing w:line="360" w:lineRule="auto"/>
        <w:ind w:left="0" w:firstLine="709"/>
        <w:jc w:val="both"/>
        <w:rPr>
          <w:rFonts w:ascii="Times New Roman" w:hAnsi="Times New Roman" w:cs="Times New Roman"/>
          <w:sz w:val="28"/>
          <w:szCs w:val="28"/>
        </w:rPr>
      </w:pPr>
      <w:r w:rsidRPr="006E347C">
        <w:rPr>
          <w:rFonts w:ascii="Times New Roman" w:hAnsi="Times New Roman" w:cs="Times New Roman"/>
          <w:sz w:val="28"/>
          <w:szCs w:val="28"/>
        </w:rPr>
        <w:t>П</w:t>
      </w:r>
      <w:r w:rsidR="00E92A9F" w:rsidRPr="006E347C">
        <w:rPr>
          <w:rFonts w:ascii="Times New Roman" w:hAnsi="Times New Roman" w:cs="Times New Roman"/>
          <w:sz w:val="28"/>
          <w:szCs w:val="28"/>
        </w:rPr>
        <w:t>одраздел 2.6</w:t>
      </w:r>
      <w:proofErr w:type="gramStart"/>
      <w:r w:rsidR="00E92A9F" w:rsidRPr="006E347C">
        <w:rPr>
          <w:rFonts w:ascii="Times New Roman" w:hAnsi="Times New Roman" w:cs="Times New Roman"/>
          <w:sz w:val="28"/>
          <w:szCs w:val="28"/>
        </w:rPr>
        <w:t>.</w:t>
      </w:r>
      <w:r w:rsidR="00E92A9F">
        <w:rPr>
          <w:rFonts w:ascii="Times New Roman" w:hAnsi="Times New Roman" w:cs="Times New Roman"/>
          <w:sz w:val="28"/>
          <w:szCs w:val="28"/>
        </w:rPr>
        <w:t xml:space="preserve"> </w:t>
      </w:r>
      <w:r>
        <w:rPr>
          <w:rFonts w:ascii="Times New Roman" w:hAnsi="Times New Roman" w:cs="Times New Roman"/>
          <w:sz w:val="28"/>
          <w:szCs w:val="28"/>
        </w:rPr>
        <w:t>изложить</w:t>
      </w:r>
      <w:proofErr w:type="gramEnd"/>
      <w:r>
        <w:rPr>
          <w:rFonts w:ascii="Times New Roman" w:hAnsi="Times New Roman" w:cs="Times New Roman"/>
          <w:sz w:val="28"/>
          <w:szCs w:val="28"/>
        </w:rPr>
        <w:t xml:space="preserve"> в новой редакции следующего содержания:</w:t>
      </w:r>
    </w:p>
    <w:p w:rsidR="00D86E0F" w:rsidRDefault="006E347C" w:rsidP="000C7DE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D86E0F">
        <w:rPr>
          <w:rFonts w:ascii="Times New Roman" w:hAnsi="Times New Roman" w:cs="Times New Roman"/>
          <w:sz w:val="28"/>
          <w:szCs w:val="28"/>
        </w:rPr>
        <w:t xml:space="preserve">2.6. </w:t>
      </w:r>
      <w:r w:rsidR="00D86E0F" w:rsidRPr="00D86E0F">
        <w:rPr>
          <w:rFonts w:ascii="Times New Roman" w:hAnsi="Times New Roman" w:cs="Times New Roman"/>
          <w:sz w:val="28"/>
          <w:szCs w:val="28"/>
        </w:rPr>
        <w:t>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rsidR="000C7DEB" w:rsidRPr="000C7DEB" w:rsidRDefault="000C7DEB" w:rsidP="000C7DEB">
      <w:pPr>
        <w:pStyle w:val="ConsPlusNormal"/>
        <w:spacing w:line="360" w:lineRule="auto"/>
        <w:ind w:firstLine="709"/>
        <w:jc w:val="both"/>
        <w:rPr>
          <w:rFonts w:ascii="Times New Roman" w:hAnsi="Times New Roman" w:cs="Times New Roman"/>
          <w:sz w:val="28"/>
          <w:szCs w:val="28"/>
        </w:rPr>
      </w:pPr>
      <w:r w:rsidRPr="000C7DEB">
        <w:rPr>
          <w:rFonts w:ascii="Times New Roman" w:hAnsi="Times New Roman" w:cs="Times New Roman"/>
          <w:sz w:val="28"/>
          <w:szCs w:val="28"/>
        </w:rPr>
        <w:t>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rsidR="000C7DEB" w:rsidRPr="000C7DEB" w:rsidRDefault="000C7DEB" w:rsidP="000C7DEB">
      <w:pPr>
        <w:pStyle w:val="ConsPlusNormal"/>
        <w:spacing w:line="360" w:lineRule="auto"/>
        <w:ind w:firstLine="709"/>
        <w:jc w:val="both"/>
        <w:rPr>
          <w:rFonts w:ascii="Times New Roman" w:hAnsi="Times New Roman" w:cs="Times New Roman"/>
          <w:sz w:val="28"/>
          <w:szCs w:val="28"/>
        </w:rPr>
      </w:pPr>
      <w:r w:rsidRPr="000C7DEB">
        <w:rPr>
          <w:rFonts w:ascii="Times New Roman" w:hAnsi="Times New Roman" w:cs="Times New Roman"/>
          <w:sz w:val="28"/>
          <w:szCs w:val="28"/>
        </w:rP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подпунктом 3 статьи 39.37 </w:t>
      </w:r>
      <w:r w:rsidR="00D86E0F" w:rsidRPr="00D86E0F">
        <w:rPr>
          <w:rFonts w:ascii="Times New Roman" w:hAnsi="Times New Roman" w:cs="Times New Roman"/>
          <w:sz w:val="28"/>
          <w:szCs w:val="28"/>
        </w:rPr>
        <w:t xml:space="preserve">Земельного </w:t>
      </w:r>
      <w:r w:rsidRPr="000C7DEB">
        <w:rPr>
          <w:rFonts w:ascii="Times New Roman" w:hAnsi="Times New Roman" w:cs="Times New Roman"/>
          <w:sz w:val="28"/>
          <w:szCs w:val="28"/>
        </w:rPr>
        <w:t>Кодекса;</w:t>
      </w:r>
    </w:p>
    <w:p w:rsidR="000C7DEB" w:rsidRPr="000C7DEB" w:rsidRDefault="000C7DEB" w:rsidP="000C7DEB">
      <w:pPr>
        <w:pStyle w:val="ConsPlusNormal"/>
        <w:spacing w:line="360" w:lineRule="auto"/>
        <w:ind w:firstLine="709"/>
        <w:jc w:val="both"/>
        <w:rPr>
          <w:rFonts w:ascii="Times New Roman" w:hAnsi="Times New Roman" w:cs="Times New Roman"/>
          <w:sz w:val="28"/>
          <w:szCs w:val="28"/>
        </w:rPr>
      </w:pPr>
      <w:r w:rsidRPr="000C7DEB">
        <w:rPr>
          <w:rFonts w:ascii="Times New Roman" w:hAnsi="Times New Roman" w:cs="Times New Roman"/>
          <w:sz w:val="28"/>
          <w:szCs w:val="28"/>
        </w:rPr>
        <w:t xml:space="preserve">2) тридцати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4.1 и 5 статьи 39.37 </w:t>
      </w:r>
      <w:r w:rsidR="00D86E0F">
        <w:rPr>
          <w:rFonts w:ascii="Times New Roman" w:hAnsi="Times New Roman" w:cs="Times New Roman"/>
          <w:sz w:val="28"/>
          <w:szCs w:val="28"/>
        </w:rPr>
        <w:t>Земельного</w:t>
      </w:r>
      <w:r w:rsidRPr="000C7DEB">
        <w:rPr>
          <w:rFonts w:ascii="Times New Roman" w:hAnsi="Times New Roman" w:cs="Times New Roman"/>
          <w:sz w:val="28"/>
          <w:szCs w:val="28"/>
        </w:rPr>
        <w:t xml:space="preserve"> Кодекса, а также в целях установления публичного сервитута для реконструкции участков (частей) инженерных сооружений, предусмотренного подпунктом 6 статьи 39.37 </w:t>
      </w:r>
      <w:r w:rsidR="00D86E0F" w:rsidRPr="00D86E0F">
        <w:rPr>
          <w:rFonts w:ascii="Times New Roman" w:hAnsi="Times New Roman" w:cs="Times New Roman"/>
          <w:sz w:val="28"/>
          <w:szCs w:val="28"/>
        </w:rPr>
        <w:t>Земельного</w:t>
      </w:r>
      <w:r w:rsidRPr="000C7DEB">
        <w:rPr>
          <w:rFonts w:ascii="Times New Roman" w:hAnsi="Times New Roman" w:cs="Times New Roman"/>
          <w:sz w:val="28"/>
          <w:szCs w:val="28"/>
        </w:rPr>
        <w:t xml:space="preserve"> Кодекса, но не ранее чем пятнадцать дней со дня опубликования сообщения о поступившем ходатайстве об установлении публичного сервитута, предусмотренного подпунктом 1 пункта 3 статьи 39.42 </w:t>
      </w:r>
      <w:r w:rsidR="00D86E0F" w:rsidRPr="00D86E0F">
        <w:rPr>
          <w:rFonts w:ascii="Times New Roman" w:hAnsi="Times New Roman" w:cs="Times New Roman"/>
          <w:sz w:val="28"/>
          <w:szCs w:val="28"/>
        </w:rPr>
        <w:t>Земельного</w:t>
      </w:r>
      <w:r w:rsidRPr="000C7DEB">
        <w:rPr>
          <w:rFonts w:ascii="Times New Roman" w:hAnsi="Times New Roman" w:cs="Times New Roman"/>
          <w:sz w:val="28"/>
          <w:szCs w:val="28"/>
        </w:rPr>
        <w:t xml:space="preserve"> Кодекса (за исключением случая, предусмотренного пунктом 10 статьи 39.42 </w:t>
      </w:r>
      <w:r w:rsidR="00D86E0F" w:rsidRPr="00D86E0F">
        <w:rPr>
          <w:rFonts w:ascii="Times New Roman" w:hAnsi="Times New Roman" w:cs="Times New Roman"/>
          <w:sz w:val="28"/>
          <w:szCs w:val="28"/>
        </w:rPr>
        <w:t>Земельного</w:t>
      </w:r>
      <w:r w:rsidRPr="000C7DEB">
        <w:rPr>
          <w:rFonts w:ascii="Times New Roman" w:hAnsi="Times New Roman" w:cs="Times New Roman"/>
          <w:sz w:val="28"/>
          <w:szCs w:val="28"/>
        </w:rPr>
        <w:t xml:space="preserve"> Кодекса);</w:t>
      </w:r>
    </w:p>
    <w:p w:rsidR="00E92A9F" w:rsidRPr="006E347C" w:rsidRDefault="000C7DEB" w:rsidP="000C7DEB">
      <w:pPr>
        <w:pStyle w:val="ConsPlusNormal"/>
        <w:spacing w:line="360" w:lineRule="auto"/>
        <w:ind w:firstLine="709"/>
        <w:jc w:val="both"/>
        <w:rPr>
          <w:rFonts w:ascii="Times New Roman" w:hAnsi="Times New Roman" w:cs="Times New Roman"/>
          <w:sz w:val="28"/>
          <w:szCs w:val="28"/>
        </w:rPr>
      </w:pPr>
      <w:r w:rsidRPr="000C7DEB">
        <w:rPr>
          <w:rFonts w:ascii="Times New Roman" w:hAnsi="Times New Roman" w:cs="Times New Roman"/>
          <w:sz w:val="28"/>
          <w:szCs w:val="28"/>
        </w:rPr>
        <w:t>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w:t>
      </w:r>
      <w:r w:rsidR="00D86E0F" w:rsidRPr="00D86E0F">
        <w:rPr>
          <w:rFonts w:ascii="Times New Roman" w:hAnsi="Times New Roman" w:cs="Times New Roman"/>
          <w:sz w:val="28"/>
          <w:szCs w:val="28"/>
        </w:rPr>
        <w:t>, предусмотренного подпунктом 6 статьи 39.37 Земельного Кодекса</w:t>
      </w:r>
      <w:r w:rsidR="00D86E0F">
        <w:rPr>
          <w:rFonts w:ascii="Times New Roman" w:hAnsi="Times New Roman" w:cs="Times New Roman"/>
          <w:sz w:val="28"/>
          <w:szCs w:val="28"/>
        </w:rPr>
        <w:t>.</w:t>
      </w:r>
      <w:r w:rsidR="006E347C">
        <w:rPr>
          <w:rFonts w:ascii="Times New Roman" w:hAnsi="Times New Roman" w:cs="Times New Roman"/>
          <w:sz w:val="28"/>
          <w:szCs w:val="28"/>
        </w:rPr>
        <w:t>».</w:t>
      </w:r>
    </w:p>
    <w:p w:rsidR="00E53081" w:rsidRDefault="00205F31" w:rsidP="002D44AD">
      <w:pPr>
        <w:spacing w:after="0" w:line="360" w:lineRule="auto"/>
        <w:ind w:left="0" w:firstLine="0"/>
      </w:pPr>
      <w:r>
        <w:tab/>
        <w:t>1.</w:t>
      </w:r>
      <w:r w:rsidR="00D86E0F">
        <w:t>2</w:t>
      </w:r>
      <w:r>
        <w:t>.</w:t>
      </w:r>
      <w:r w:rsidR="00F35BB7">
        <w:t xml:space="preserve"> </w:t>
      </w:r>
      <w:r w:rsidR="00645429">
        <w:t>П</w:t>
      </w:r>
      <w:r w:rsidR="00D83F4E">
        <w:t>ункт 5 подраздела 2.7 раздела 2 административного регламента</w:t>
      </w:r>
      <w:r w:rsidR="00645429">
        <w:t>,</w:t>
      </w:r>
      <w:r w:rsidR="00645429" w:rsidRPr="00645429">
        <w:t xml:space="preserve"> </w:t>
      </w:r>
      <w:r w:rsidR="00645429">
        <w:t>исключить</w:t>
      </w:r>
      <w:r w:rsidR="00F35BB7">
        <w:t>.</w:t>
      </w:r>
    </w:p>
    <w:p w:rsidR="00645429" w:rsidRDefault="00F803EE" w:rsidP="002D44AD">
      <w:pPr>
        <w:spacing w:after="0" w:line="360" w:lineRule="auto"/>
        <w:ind w:left="0" w:firstLine="0"/>
      </w:pPr>
      <w:r>
        <w:tab/>
      </w:r>
      <w:r w:rsidRPr="00573989">
        <w:t>1.</w:t>
      </w:r>
      <w:r w:rsidR="00D86E0F" w:rsidRPr="00573989">
        <w:t>3</w:t>
      </w:r>
      <w:r w:rsidRPr="00573989">
        <w:t xml:space="preserve">. </w:t>
      </w:r>
      <w:r w:rsidR="00645429" w:rsidRPr="00573989">
        <w:t>В</w:t>
      </w:r>
      <w:r w:rsidR="00645429">
        <w:t xml:space="preserve"> подраздел 2.8 раздела 2 административного регламента внести следующие изменения:</w:t>
      </w:r>
    </w:p>
    <w:p w:rsidR="00645429" w:rsidRDefault="00645429" w:rsidP="0002686B">
      <w:pPr>
        <w:spacing w:after="0" w:line="360" w:lineRule="auto"/>
        <w:ind w:left="0" w:firstLine="709"/>
      </w:pPr>
      <w:r>
        <w:t>1.</w:t>
      </w:r>
      <w:r w:rsidR="00D86E0F">
        <w:t>3</w:t>
      </w:r>
      <w:r>
        <w:t xml:space="preserve">.1. Подпункт 7 </w:t>
      </w:r>
      <w:r w:rsidRPr="00F803EE">
        <w:t>изложить в</w:t>
      </w:r>
      <w:r>
        <w:t xml:space="preserve"> новой</w:t>
      </w:r>
      <w:r w:rsidRPr="00F803EE">
        <w:t xml:space="preserve"> редакции </w:t>
      </w:r>
      <w:r>
        <w:t>следующего содержания:</w:t>
      </w:r>
    </w:p>
    <w:p w:rsidR="00F803EE" w:rsidRDefault="00645429" w:rsidP="00645429">
      <w:pPr>
        <w:spacing w:after="0" w:line="360" w:lineRule="auto"/>
        <w:ind w:left="0" w:firstLine="709"/>
      </w:pPr>
      <w:r>
        <w:lastRenderedPageBreak/>
        <w:t xml:space="preserve"> </w:t>
      </w:r>
      <w:r w:rsidR="00F803EE">
        <w:t>«К</w:t>
      </w:r>
      <w:r w:rsidR="00F803EE" w:rsidRPr="00F803EE">
        <w:t>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r w:rsidR="00F803EE">
        <w:t>.».</w:t>
      </w:r>
    </w:p>
    <w:p w:rsidR="00645429" w:rsidRPr="00645429" w:rsidRDefault="00F803EE" w:rsidP="00645429">
      <w:pPr>
        <w:spacing w:after="0" w:line="360" w:lineRule="auto"/>
        <w:ind w:left="0" w:firstLine="698"/>
      </w:pPr>
      <w:r>
        <w:t>1.</w:t>
      </w:r>
      <w:r w:rsidR="00D86E0F">
        <w:t>3</w:t>
      </w:r>
      <w:r w:rsidR="00645429">
        <w:t>.2.</w:t>
      </w:r>
      <w:r>
        <w:t xml:space="preserve"> Подпункт 8 </w:t>
      </w:r>
      <w:r w:rsidR="00645429" w:rsidRPr="00645429">
        <w:t>изложить в новой редакции следующего содержания:</w:t>
      </w:r>
    </w:p>
    <w:p w:rsidR="00F803EE" w:rsidRDefault="00F803EE" w:rsidP="002D44AD">
      <w:pPr>
        <w:spacing w:after="0" w:line="360" w:lineRule="auto"/>
        <w:ind w:left="0" w:firstLine="698"/>
      </w:pPr>
      <w:r>
        <w:t>«К</w:t>
      </w:r>
      <w:r w:rsidRPr="00F803EE">
        <w:t>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r>
        <w:t>.».</w:t>
      </w:r>
    </w:p>
    <w:p w:rsidR="00645429" w:rsidRPr="00645429" w:rsidRDefault="00645429" w:rsidP="00645429">
      <w:pPr>
        <w:spacing w:after="0" w:line="360" w:lineRule="auto"/>
        <w:ind w:left="0" w:firstLine="698"/>
      </w:pPr>
      <w:r>
        <w:t>1.</w:t>
      </w:r>
      <w:r w:rsidR="00D86E0F">
        <w:t>3</w:t>
      </w:r>
      <w:r>
        <w:t>.3</w:t>
      </w:r>
      <w:r w:rsidR="00F803EE">
        <w:t xml:space="preserve">. Подпункт 10 </w:t>
      </w:r>
      <w:r w:rsidRPr="00645429">
        <w:t>изложить в новой редакции следующего содержания:</w:t>
      </w:r>
    </w:p>
    <w:p w:rsidR="00F803EE" w:rsidRDefault="00F803EE" w:rsidP="002D44AD">
      <w:pPr>
        <w:spacing w:after="0" w:line="360" w:lineRule="auto"/>
        <w:ind w:left="0" w:firstLine="0"/>
      </w:pPr>
      <w:r>
        <w:tab/>
        <w:t>«К</w:t>
      </w:r>
      <w:r w:rsidRPr="00F803EE">
        <w:t>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r>
        <w:t>.».</w:t>
      </w:r>
    </w:p>
    <w:p w:rsidR="00E05832" w:rsidRDefault="00E05832" w:rsidP="002D44AD">
      <w:pPr>
        <w:spacing w:after="0" w:line="360" w:lineRule="auto"/>
        <w:ind w:left="0" w:firstLine="698"/>
      </w:pPr>
      <w:r>
        <w:t>1.</w:t>
      </w:r>
      <w:r w:rsidR="00D86E0F">
        <w:t>3</w:t>
      </w:r>
      <w:r w:rsidR="00645429">
        <w:t>.4</w:t>
      </w:r>
      <w:r>
        <w:t xml:space="preserve">. Дополнить </w:t>
      </w:r>
      <w:r w:rsidR="00645429">
        <w:t>подпункт</w:t>
      </w:r>
      <w:r w:rsidR="000D1760">
        <w:t>ами</w:t>
      </w:r>
      <w:r w:rsidR="00645429">
        <w:t xml:space="preserve"> 12</w:t>
      </w:r>
      <w:r w:rsidR="000D1760">
        <w:t xml:space="preserve"> - 14</w:t>
      </w:r>
      <w:r w:rsidR="00645429">
        <w:t xml:space="preserve"> </w:t>
      </w:r>
      <w:r w:rsidR="00645429" w:rsidRPr="00645429">
        <w:t>следующего содержания:</w:t>
      </w:r>
    </w:p>
    <w:p w:rsidR="00E05832" w:rsidRDefault="00E05832" w:rsidP="002D44AD">
      <w:pPr>
        <w:spacing w:after="0" w:line="360" w:lineRule="auto"/>
        <w:ind w:left="0" w:firstLine="698"/>
      </w:pPr>
      <w:r>
        <w:t>«12)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подпунктом 4.1 статьи 39.37 Земельного Кодекса.</w:t>
      </w:r>
    </w:p>
    <w:p w:rsidR="00E05832" w:rsidRDefault="00E05832" w:rsidP="002D44AD">
      <w:pPr>
        <w:spacing w:after="0" w:line="360" w:lineRule="auto"/>
        <w:ind w:left="0" w:firstLine="698"/>
      </w:pPr>
      <w:r>
        <w:t>13) 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подпункте 4.2 статьи 39.40 Земельного Кодекса.</w:t>
      </w:r>
    </w:p>
    <w:p w:rsidR="00E05832" w:rsidRDefault="00E05832" w:rsidP="002D44AD">
      <w:pPr>
        <w:spacing w:after="0" w:line="360" w:lineRule="auto"/>
        <w:ind w:left="0" w:firstLine="698"/>
      </w:pPr>
      <w:r>
        <w:t>14)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подпунктом 2 статьи 39.37 Земельного Кодекса.».</w:t>
      </w:r>
    </w:p>
    <w:p w:rsidR="00E05832" w:rsidRDefault="00E05832" w:rsidP="002D44AD">
      <w:pPr>
        <w:spacing w:after="0" w:line="360" w:lineRule="auto"/>
        <w:ind w:left="0" w:firstLine="698"/>
      </w:pPr>
      <w:r>
        <w:t>1.</w:t>
      </w:r>
      <w:r w:rsidR="00D86E0F">
        <w:t>4</w:t>
      </w:r>
      <w:r>
        <w:t>. Подраздел 2.11 раздела 2 административного регламента</w:t>
      </w:r>
      <w:r w:rsidRPr="00F803EE">
        <w:t xml:space="preserve"> изложить в </w:t>
      </w:r>
      <w:r w:rsidR="000D1760">
        <w:t xml:space="preserve">новой </w:t>
      </w:r>
      <w:r w:rsidRPr="00F803EE">
        <w:t>редакции</w:t>
      </w:r>
      <w:r w:rsidR="000D1760" w:rsidRPr="000D1760">
        <w:t xml:space="preserve"> </w:t>
      </w:r>
      <w:r w:rsidR="000D1760" w:rsidRPr="00F803EE">
        <w:t>следующе</w:t>
      </w:r>
      <w:r w:rsidR="000D1760">
        <w:t>го содержания</w:t>
      </w:r>
      <w:r>
        <w:t>:</w:t>
      </w:r>
    </w:p>
    <w:p w:rsidR="00E05832" w:rsidRDefault="00E05832" w:rsidP="002D44AD">
      <w:pPr>
        <w:spacing w:after="0" w:line="360" w:lineRule="auto"/>
        <w:ind w:left="0" w:firstLine="698"/>
      </w:pPr>
      <w:r>
        <w:t>«</w:t>
      </w:r>
      <w:r w:rsidRPr="00E05832">
        <w:t>2.11. При предоставлении муниципальной услуги запрещается требовать от заявителя:</w:t>
      </w:r>
    </w:p>
    <w:p w:rsidR="00E05832" w:rsidRDefault="00E05832" w:rsidP="002D44AD">
      <w:pPr>
        <w:spacing w:after="0" w:line="360" w:lineRule="auto"/>
        <w:ind w:left="0" w:firstLine="698"/>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E05832" w:rsidRDefault="00E05832" w:rsidP="002D44AD">
      <w:pPr>
        <w:spacing w:after="0" w:line="360" w:lineRule="auto"/>
        <w:ind w:left="0" w:firstLine="698"/>
      </w:pPr>
      <w: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w:t>
      </w:r>
      <w:r w:rsidR="00D2539A">
        <w:t xml:space="preserve"> </w:t>
      </w:r>
      <w:r>
        <w:t xml:space="preserve">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00CF5EEA">
        <w:t xml:space="preserve">      </w:t>
      </w:r>
      <w:r>
        <w:t>№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05832" w:rsidRDefault="00E05832" w:rsidP="002D44AD">
      <w:pPr>
        <w:spacing w:after="0" w:line="360" w:lineRule="auto"/>
        <w:ind w:left="0" w:firstLine="698"/>
      </w:pPr>
      <w: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E05832" w:rsidRDefault="00E05832" w:rsidP="002D44AD">
      <w:pPr>
        <w:spacing w:after="0" w:line="360" w:lineRule="auto"/>
        <w:ind w:left="0" w:firstLine="698"/>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05832" w:rsidRDefault="00E05832" w:rsidP="002D44AD">
      <w:pPr>
        <w:spacing w:after="0" w:line="360" w:lineRule="auto"/>
        <w:ind w:left="0" w:firstLine="698"/>
      </w:pPr>
      <w:proofErr w:type="gramStart"/>
      <w:r>
        <w:t>а</w:t>
      </w:r>
      <w:proofErr w:type="gramEnd"/>
      <w:r>
        <w:t>)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05832" w:rsidRDefault="00E05832" w:rsidP="002D44AD">
      <w:pPr>
        <w:spacing w:after="0" w:line="360" w:lineRule="auto"/>
        <w:ind w:left="0" w:firstLine="698"/>
      </w:pPr>
      <w:proofErr w:type="gramStart"/>
      <w:r>
        <w:t>б</w:t>
      </w:r>
      <w:proofErr w:type="gramEnd"/>
      <w:r>
        <w:t>)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05832" w:rsidRDefault="00E05832" w:rsidP="002D44AD">
      <w:pPr>
        <w:spacing w:after="0" w:line="360" w:lineRule="auto"/>
        <w:ind w:left="0" w:firstLine="698"/>
      </w:pPr>
      <w:proofErr w:type="gramStart"/>
      <w:r>
        <w:t>в</w:t>
      </w:r>
      <w:proofErr w:type="gramEnd"/>
      <w: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05832" w:rsidRDefault="00E05832" w:rsidP="002D44AD">
      <w:pPr>
        <w:spacing w:after="0" w:line="360" w:lineRule="auto"/>
        <w:ind w:left="0" w:firstLine="698"/>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w:t>
      </w:r>
      <w:r w:rsidR="00D2539A">
        <w:t xml:space="preserve"> </w:t>
      </w:r>
      <w:r>
        <w:t>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05832" w:rsidRDefault="00E05832" w:rsidP="002D44AD">
      <w:pPr>
        <w:spacing w:after="0" w:line="360" w:lineRule="auto"/>
        <w:ind w:left="0" w:firstLine="698"/>
      </w:pPr>
      <w: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D1760" w:rsidRDefault="00B96E7C" w:rsidP="002D44AD">
      <w:pPr>
        <w:spacing w:after="0" w:line="360" w:lineRule="auto"/>
        <w:ind w:left="0" w:firstLine="698"/>
      </w:pPr>
      <w:r>
        <w:t>1.</w:t>
      </w:r>
      <w:r w:rsidR="00D86E0F">
        <w:t>5</w:t>
      </w:r>
      <w:r>
        <w:t xml:space="preserve">. </w:t>
      </w:r>
      <w:r w:rsidR="000D1760">
        <w:t>В п</w:t>
      </w:r>
      <w:r w:rsidR="000D1760" w:rsidRPr="00B96E7C">
        <w:t xml:space="preserve">одраздел 2.14 раздела 2 </w:t>
      </w:r>
      <w:r w:rsidR="000D1760">
        <w:t>административного р</w:t>
      </w:r>
      <w:r w:rsidR="000D1760" w:rsidRPr="00B96E7C">
        <w:t>егламента</w:t>
      </w:r>
      <w:r w:rsidR="000D1760">
        <w:t xml:space="preserve"> внести следующие изменения:</w:t>
      </w:r>
    </w:p>
    <w:p w:rsidR="000D1760" w:rsidRDefault="000D1760" w:rsidP="002D44AD">
      <w:pPr>
        <w:spacing w:after="0" w:line="360" w:lineRule="auto"/>
        <w:ind w:left="0" w:firstLine="698"/>
      </w:pPr>
      <w:r>
        <w:t>1.</w:t>
      </w:r>
      <w:r w:rsidR="00D86E0F">
        <w:t>5</w:t>
      </w:r>
      <w:r>
        <w:t>.1. П</w:t>
      </w:r>
      <w:r w:rsidRPr="00B96E7C">
        <w:t>ункт</w:t>
      </w:r>
      <w:r>
        <w:t xml:space="preserve"> </w:t>
      </w:r>
      <w:r w:rsidRPr="00B96E7C">
        <w:t>2.14.4</w:t>
      </w:r>
      <w:r>
        <w:t xml:space="preserve"> изложить в новой редакции следующего содержания:</w:t>
      </w:r>
    </w:p>
    <w:p w:rsidR="000D1760" w:rsidRDefault="000D1760" w:rsidP="000D1760">
      <w:pPr>
        <w:spacing w:after="0" w:line="360" w:lineRule="auto"/>
        <w:ind w:left="0" w:firstLine="698"/>
      </w:pPr>
      <w:r>
        <w:t>«2.14.4. О</w:t>
      </w:r>
      <w:r w:rsidRPr="00B96E7C">
        <w:t>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r w:rsidR="00E020F5">
        <w:t>.</w:t>
      </w:r>
      <w:r>
        <w:t>».</w:t>
      </w:r>
    </w:p>
    <w:p w:rsidR="000D1760" w:rsidRDefault="000D1760" w:rsidP="000D1760">
      <w:pPr>
        <w:spacing w:after="0" w:line="360" w:lineRule="auto"/>
        <w:ind w:left="0" w:firstLine="698"/>
      </w:pPr>
      <w:r>
        <w:t>1.</w:t>
      </w:r>
      <w:r w:rsidR="00D86E0F">
        <w:t>5</w:t>
      </w:r>
      <w:r>
        <w:t xml:space="preserve">.2. </w:t>
      </w:r>
      <w:r w:rsidR="00E020F5">
        <w:t xml:space="preserve">Подпункт </w:t>
      </w:r>
      <w:r w:rsidR="00E020F5" w:rsidRPr="00B96E7C">
        <w:t>2.14.6</w:t>
      </w:r>
      <w:r w:rsidR="00E020F5">
        <w:t xml:space="preserve"> изложить в новой редакции следующего содержания: </w:t>
      </w:r>
    </w:p>
    <w:p w:rsidR="00E020F5" w:rsidRDefault="00E020F5" w:rsidP="00E020F5">
      <w:pPr>
        <w:spacing w:after="0" w:line="360" w:lineRule="auto"/>
        <w:ind w:left="0" w:firstLine="698"/>
      </w:pPr>
      <w:r>
        <w:t>«2.14.6. Г</w:t>
      </w:r>
      <w:r w:rsidRPr="00B96E7C">
        <w:t>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3 - 4.1 и 6 статьи 39.37 Земельного Кодекса,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r>
        <w:t>.».</w:t>
      </w:r>
    </w:p>
    <w:p w:rsidR="00E020F5" w:rsidRDefault="00E020F5" w:rsidP="000D1760">
      <w:pPr>
        <w:spacing w:after="0" w:line="360" w:lineRule="auto"/>
        <w:ind w:left="0" w:firstLine="698"/>
      </w:pPr>
      <w:r>
        <w:t>1.</w:t>
      </w:r>
      <w:r w:rsidR="00D86E0F">
        <w:t>6</w:t>
      </w:r>
      <w:r>
        <w:t xml:space="preserve">. В </w:t>
      </w:r>
      <w:r w:rsidRPr="00B96E7C">
        <w:t>приложени</w:t>
      </w:r>
      <w:r w:rsidR="00E92A9F">
        <w:t>и</w:t>
      </w:r>
      <w:r w:rsidRPr="00B96E7C">
        <w:t xml:space="preserve"> № 2 к </w:t>
      </w:r>
      <w:r>
        <w:t xml:space="preserve">административному </w:t>
      </w:r>
      <w:r w:rsidR="0002686B">
        <w:t>р</w:t>
      </w:r>
      <w:r w:rsidRPr="00B96E7C">
        <w:t>егламенту</w:t>
      </w:r>
      <w:r>
        <w:t xml:space="preserve"> </w:t>
      </w:r>
      <w:r w:rsidR="00E92A9F">
        <w:t>«</w:t>
      </w:r>
      <w:r w:rsidR="00E92A9F" w:rsidRPr="00E92A9F">
        <w:t>Форма решения об отказе в предоставлении муниципальной услуги</w:t>
      </w:r>
      <w:r w:rsidR="00E92A9F">
        <w:t>»</w:t>
      </w:r>
      <w:r w:rsidR="00E92A9F" w:rsidRPr="00E92A9F">
        <w:t xml:space="preserve"> </w:t>
      </w:r>
      <w:r>
        <w:t>внести следующие изменения:</w:t>
      </w:r>
    </w:p>
    <w:p w:rsidR="0002686B" w:rsidRPr="0002686B" w:rsidRDefault="002727A2" w:rsidP="002727A2">
      <w:pPr>
        <w:spacing w:after="0" w:line="360" w:lineRule="auto"/>
        <w:ind w:left="0" w:firstLine="695"/>
      </w:pPr>
      <w:r>
        <w:t>1.</w:t>
      </w:r>
      <w:r w:rsidR="00D86E0F">
        <w:t>6</w:t>
      </w:r>
      <w:r>
        <w:t xml:space="preserve">.1. </w:t>
      </w:r>
      <w:r w:rsidR="00E92A9F">
        <w:t>Пункт</w:t>
      </w:r>
      <w:r w:rsidR="00B96E7C" w:rsidRPr="00B96E7C">
        <w:t xml:space="preserve"> 2.14.4 </w:t>
      </w:r>
      <w:r>
        <w:t>изложить в новой редакции следующего содержания:</w:t>
      </w:r>
    </w:p>
    <w:p w:rsidR="0002686B" w:rsidRPr="0002686B" w:rsidRDefault="0002686B" w:rsidP="0002686B">
      <w:pPr>
        <w:spacing w:after="0" w:line="360" w:lineRule="auto"/>
        <w:ind w:left="0" w:firstLine="698"/>
      </w:pPr>
      <w:r w:rsidRPr="0002686B">
        <w:t>«2.14.4.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02686B" w:rsidRPr="0002686B" w:rsidRDefault="0002686B" w:rsidP="0002686B">
      <w:pPr>
        <w:spacing w:after="0" w:line="360" w:lineRule="auto"/>
        <w:ind w:left="0" w:firstLine="698"/>
      </w:pPr>
      <w:r w:rsidRPr="0002686B">
        <w:t>1.</w:t>
      </w:r>
      <w:r w:rsidR="00D86E0F">
        <w:t>6</w:t>
      </w:r>
      <w:r w:rsidRPr="0002686B">
        <w:t xml:space="preserve">.2. </w:t>
      </w:r>
      <w:r w:rsidR="00E92A9F">
        <w:t>Пункт</w:t>
      </w:r>
      <w:r w:rsidRPr="0002686B">
        <w:t xml:space="preserve"> 2.14.6 изложить в новой редакции следующего содержания: </w:t>
      </w:r>
    </w:p>
    <w:p w:rsidR="0002686B" w:rsidRPr="0002686B" w:rsidRDefault="0002686B" w:rsidP="0002686B">
      <w:pPr>
        <w:spacing w:after="0" w:line="360" w:lineRule="auto"/>
        <w:ind w:left="0" w:firstLine="698"/>
      </w:pPr>
      <w:r w:rsidRPr="0002686B">
        <w:t>«2.14.6.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3 - 4.1 и 6 статьи 39.37 Земельного Кодекса,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0735B4" w:rsidRDefault="00BC6CB7" w:rsidP="002D44AD">
      <w:pPr>
        <w:spacing w:after="0" w:line="360" w:lineRule="auto"/>
        <w:ind w:left="0" w:firstLine="698"/>
      </w:pPr>
      <w:r>
        <w:t>1.</w:t>
      </w:r>
      <w:r w:rsidR="00D86E0F">
        <w:t>7</w:t>
      </w:r>
      <w:r>
        <w:t xml:space="preserve">. </w:t>
      </w:r>
      <w:r w:rsidR="00984151">
        <w:t>П</w:t>
      </w:r>
      <w:r>
        <w:t xml:space="preserve">риложение № 4 к административному регламенту </w:t>
      </w:r>
      <w:r w:rsidR="00984151">
        <w:t xml:space="preserve">изложить в новой редакции </w:t>
      </w:r>
      <w:r>
        <w:t>согласно приложению.</w:t>
      </w:r>
    </w:p>
    <w:p w:rsidR="00F35BB7" w:rsidRDefault="00F35BB7" w:rsidP="002D44AD">
      <w:pPr>
        <w:pStyle w:val="ConsPlusTitle"/>
        <w:numPr>
          <w:ilvl w:val="0"/>
          <w:numId w:val="1"/>
        </w:numPr>
        <w:spacing w:line="360" w:lineRule="auto"/>
        <w:ind w:left="0" w:right="-1" w:firstLine="698"/>
        <w:jc w:val="both"/>
        <w:rPr>
          <w:rFonts w:ascii="Times New Roman" w:eastAsia="Calibri" w:hAnsi="Times New Roman" w:cs="Times New Roman"/>
          <w:b w:val="0"/>
          <w:sz w:val="28"/>
          <w:szCs w:val="28"/>
        </w:rPr>
      </w:pPr>
      <w:r w:rsidRPr="00B90AA1">
        <w:rPr>
          <w:rFonts w:ascii="Times New Roman" w:eastAsia="Calibri" w:hAnsi="Times New Roman" w:cs="Times New Roman"/>
          <w:b w:val="0"/>
          <w:sz w:val="28"/>
          <w:szCs w:val="28"/>
        </w:rPr>
        <w:t>Контроль за выполнением настоящего постановления возложить на заместителя главы администрации муниципального округа по вопросам жизнеобеспечения.</w:t>
      </w:r>
    </w:p>
    <w:p w:rsidR="00F35BB7" w:rsidRDefault="00F35BB7" w:rsidP="002D44AD">
      <w:pPr>
        <w:pStyle w:val="ConsPlusTitle"/>
        <w:numPr>
          <w:ilvl w:val="0"/>
          <w:numId w:val="1"/>
        </w:numPr>
        <w:spacing w:line="360" w:lineRule="auto"/>
        <w:ind w:left="0" w:right="-1" w:firstLine="708"/>
        <w:jc w:val="both"/>
        <w:rPr>
          <w:rFonts w:ascii="Times New Roman" w:eastAsia="Calibri" w:hAnsi="Times New Roman" w:cs="Times New Roman"/>
          <w:b w:val="0"/>
          <w:sz w:val="28"/>
          <w:szCs w:val="28"/>
        </w:rPr>
      </w:pPr>
      <w:r w:rsidRPr="00B90AA1">
        <w:rPr>
          <w:rFonts w:ascii="Times New Roman" w:eastAsia="Calibri" w:hAnsi="Times New Roman" w:cs="Times New Roman"/>
          <w:b w:val="0"/>
          <w:sz w:val="28"/>
          <w:szCs w:val="28"/>
        </w:rPr>
        <w:t xml:space="preserve">Настоящее постановление вступает в силу со дня его официального опубликования. </w:t>
      </w:r>
    </w:p>
    <w:p w:rsidR="008D5B68" w:rsidRPr="00C65EBD" w:rsidRDefault="008D5B68" w:rsidP="008D5B68">
      <w:pPr>
        <w:pStyle w:val="ConsPlusTitle"/>
        <w:spacing w:line="360" w:lineRule="auto"/>
        <w:ind w:left="708" w:right="-1"/>
        <w:jc w:val="both"/>
        <w:rPr>
          <w:rFonts w:ascii="Times New Roman" w:eastAsia="Calibri" w:hAnsi="Times New Roman" w:cs="Times New Roman"/>
          <w:b w:val="0"/>
          <w:sz w:val="56"/>
          <w:szCs w:val="28"/>
        </w:rPr>
      </w:pPr>
    </w:p>
    <w:p w:rsidR="0055448F" w:rsidRDefault="0055448F" w:rsidP="008D5B68">
      <w:pPr>
        <w:spacing w:after="0" w:line="240" w:lineRule="auto"/>
        <w:ind w:left="0" w:firstLine="0"/>
        <w:rPr>
          <w:rFonts w:eastAsia="Calibri"/>
          <w:szCs w:val="28"/>
        </w:rPr>
      </w:pPr>
      <w:r>
        <w:rPr>
          <w:rFonts w:eastAsia="Calibri"/>
          <w:szCs w:val="28"/>
        </w:rPr>
        <w:t>Г</w:t>
      </w:r>
      <w:r w:rsidR="008D5B68">
        <w:rPr>
          <w:rFonts w:eastAsia="Calibri"/>
          <w:szCs w:val="28"/>
        </w:rPr>
        <w:t>лав</w:t>
      </w:r>
      <w:r>
        <w:rPr>
          <w:rFonts w:eastAsia="Calibri"/>
          <w:szCs w:val="28"/>
        </w:rPr>
        <w:t>а</w:t>
      </w:r>
      <w:r w:rsidR="008D5B68">
        <w:rPr>
          <w:rFonts w:eastAsia="Calibri"/>
          <w:szCs w:val="28"/>
        </w:rPr>
        <w:t xml:space="preserve"> </w:t>
      </w:r>
      <w:r w:rsidR="008D5B68" w:rsidRPr="006E41D1">
        <w:rPr>
          <w:rFonts w:eastAsia="Calibri"/>
          <w:szCs w:val="28"/>
        </w:rPr>
        <w:t>Афанасьевского</w:t>
      </w:r>
    </w:p>
    <w:p w:rsidR="005C11E6" w:rsidRDefault="008D5B68" w:rsidP="008D5B68">
      <w:pPr>
        <w:spacing w:after="0" w:line="240" w:lineRule="auto"/>
        <w:ind w:left="0" w:firstLine="0"/>
        <w:rPr>
          <w:rFonts w:eastAsia="Calibri"/>
          <w:szCs w:val="28"/>
        </w:rPr>
      </w:pPr>
      <w:proofErr w:type="gramStart"/>
      <w:r w:rsidRPr="006E41D1">
        <w:rPr>
          <w:rFonts w:eastAsia="Calibri"/>
          <w:szCs w:val="28"/>
        </w:rPr>
        <w:t>муниципального</w:t>
      </w:r>
      <w:proofErr w:type="gramEnd"/>
      <w:r w:rsidRPr="006E41D1">
        <w:rPr>
          <w:rFonts w:eastAsia="Calibri"/>
          <w:szCs w:val="28"/>
        </w:rPr>
        <w:t xml:space="preserve"> округа </w:t>
      </w:r>
      <w:r w:rsidR="0055448F">
        <w:rPr>
          <w:rFonts w:eastAsia="Calibri"/>
          <w:szCs w:val="28"/>
        </w:rPr>
        <w:t xml:space="preserve">  </w:t>
      </w:r>
      <w:r w:rsidRPr="006E41D1">
        <w:rPr>
          <w:rFonts w:eastAsia="Calibri"/>
          <w:szCs w:val="28"/>
        </w:rPr>
        <w:t xml:space="preserve"> </w:t>
      </w:r>
      <w:r w:rsidR="0055448F">
        <w:rPr>
          <w:rFonts w:eastAsia="Calibri"/>
          <w:szCs w:val="28"/>
        </w:rPr>
        <w:t>Е.М. Белёва</w:t>
      </w:r>
      <w:r w:rsidR="00C65EBD">
        <w:rPr>
          <w:rFonts w:eastAsia="Calibri"/>
          <w:szCs w:val="28"/>
        </w:rPr>
        <w:t xml:space="preserve"> </w:t>
      </w:r>
    </w:p>
    <w:p w:rsidR="0055448F" w:rsidRDefault="00C65EBD" w:rsidP="00426C86">
      <w:pPr>
        <w:spacing w:after="0" w:line="240" w:lineRule="auto"/>
        <w:ind w:left="0" w:firstLine="0"/>
      </w:pPr>
      <w:r>
        <w:rPr>
          <w:rFonts w:eastAsia="Calibri"/>
          <w:szCs w:val="28"/>
        </w:rPr>
        <w:t xml:space="preserve">                          </w:t>
      </w:r>
      <w:bookmarkStart w:id="0" w:name="_GoBack"/>
      <w:bookmarkEnd w:id="0"/>
    </w:p>
    <w:p w:rsidR="00F35BB7" w:rsidRDefault="00F35BB7" w:rsidP="00984151">
      <w:pPr>
        <w:spacing w:after="114" w:line="246" w:lineRule="auto"/>
        <w:ind w:left="5387" w:right="55" w:hanging="425"/>
        <w:jc w:val="left"/>
      </w:pPr>
      <w:r>
        <w:t xml:space="preserve">Приложение </w:t>
      </w:r>
    </w:p>
    <w:p w:rsidR="00984151" w:rsidRDefault="00984151" w:rsidP="00984151">
      <w:pPr>
        <w:spacing w:after="0" w:line="246" w:lineRule="auto"/>
        <w:ind w:left="5387" w:right="55" w:hanging="425"/>
        <w:jc w:val="left"/>
      </w:pPr>
      <w:r>
        <w:t>УТВЕРЖДЕНА</w:t>
      </w:r>
    </w:p>
    <w:p w:rsidR="00F35BB7" w:rsidRDefault="00984151" w:rsidP="00984151">
      <w:pPr>
        <w:spacing w:after="0" w:line="246" w:lineRule="auto"/>
        <w:ind w:left="5387" w:right="55" w:hanging="425"/>
        <w:jc w:val="left"/>
      </w:pPr>
      <w:proofErr w:type="gramStart"/>
      <w:r>
        <w:t>постановлением</w:t>
      </w:r>
      <w:proofErr w:type="gramEnd"/>
      <w:r>
        <w:t xml:space="preserve"> </w:t>
      </w:r>
      <w:r w:rsidR="00F35BB7">
        <w:t>администрации</w:t>
      </w:r>
    </w:p>
    <w:p w:rsidR="00F35BB7" w:rsidRDefault="00984151" w:rsidP="00984151">
      <w:pPr>
        <w:spacing w:after="0" w:line="246" w:lineRule="auto"/>
        <w:ind w:left="4962" w:right="55" w:firstLine="0"/>
        <w:jc w:val="left"/>
      </w:pPr>
      <w:r>
        <w:t xml:space="preserve">Афанасьевского муниципального </w:t>
      </w:r>
      <w:r w:rsidR="00F35BB7">
        <w:t>округа</w:t>
      </w:r>
    </w:p>
    <w:p w:rsidR="00F35BB7" w:rsidRDefault="00F35BB7" w:rsidP="00984151">
      <w:pPr>
        <w:spacing w:after="114" w:line="246" w:lineRule="auto"/>
        <w:ind w:left="5387" w:right="55" w:hanging="425"/>
        <w:jc w:val="left"/>
      </w:pPr>
      <w:r>
        <w:t xml:space="preserve">от </w:t>
      </w:r>
      <w:r w:rsidR="008E6F59">
        <w:t xml:space="preserve">29.07.2024 </w:t>
      </w:r>
      <w:r>
        <w:t>№</w:t>
      </w:r>
      <w:r w:rsidR="008E6F59">
        <w:t xml:space="preserve"> 267</w:t>
      </w:r>
    </w:p>
    <w:p w:rsidR="00984151" w:rsidRDefault="00984151" w:rsidP="00BC6CB7">
      <w:pPr>
        <w:spacing w:after="0" w:line="23" w:lineRule="atLeast"/>
        <w:ind w:left="1401" w:firstLine="723"/>
        <w:contextualSpacing/>
        <w:jc w:val="right"/>
        <w:rPr>
          <w:szCs w:val="28"/>
        </w:rPr>
      </w:pPr>
    </w:p>
    <w:p w:rsidR="000735B4" w:rsidRPr="003505D8" w:rsidRDefault="000735B4" w:rsidP="00BC6CB7">
      <w:pPr>
        <w:spacing w:after="0" w:line="23" w:lineRule="atLeast"/>
        <w:ind w:left="1401" w:firstLine="723"/>
        <w:contextualSpacing/>
        <w:jc w:val="right"/>
        <w:rPr>
          <w:szCs w:val="28"/>
        </w:rPr>
      </w:pPr>
      <w:r w:rsidRPr="003505D8">
        <w:rPr>
          <w:szCs w:val="28"/>
        </w:rPr>
        <w:t>Приложение № 4 к Административному</w:t>
      </w:r>
    </w:p>
    <w:p w:rsidR="000735B4" w:rsidRPr="003505D8" w:rsidRDefault="00BC6CB7" w:rsidP="000735B4">
      <w:pPr>
        <w:spacing w:after="0" w:line="23" w:lineRule="atLeast"/>
        <w:contextualSpacing/>
        <w:jc w:val="right"/>
        <w:rPr>
          <w:szCs w:val="28"/>
        </w:rPr>
      </w:pPr>
      <w:proofErr w:type="gramStart"/>
      <w:r>
        <w:rPr>
          <w:szCs w:val="28"/>
        </w:rPr>
        <w:t>р</w:t>
      </w:r>
      <w:r w:rsidR="000735B4" w:rsidRPr="003505D8">
        <w:rPr>
          <w:szCs w:val="28"/>
        </w:rPr>
        <w:t>егламенту</w:t>
      </w:r>
      <w:proofErr w:type="gramEnd"/>
      <w:r>
        <w:rPr>
          <w:szCs w:val="28"/>
        </w:rPr>
        <w:t xml:space="preserve"> </w:t>
      </w:r>
      <w:r w:rsidR="000735B4" w:rsidRPr="003505D8">
        <w:rPr>
          <w:szCs w:val="28"/>
        </w:rPr>
        <w:t>по предоставлению</w:t>
      </w:r>
    </w:p>
    <w:p w:rsidR="000735B4" w:rsidRPr="003505D8" w:rsidRDefault="000735B4" w:rsidP="000735B4">
      <w:pPr>
        <w:spacing w:after="0" w:line="23" w:lineRule="atLeast"/>
        <w:contextualSpacing/>
        <w:jc w:val="right"/>
        <w:rPr>
          <w:szCs w:val="28"/>
        </w:rPr>
      </w:pPr>
      <w:proofErr w:type="gramStart"/>
      <w:r>
        <w:rPr>
          <w:szCs w:val="28"/>
        </w:rPr>
        <w:t>муниципальной</w:t>
      </w:r>
      <w:proofErr w:type="gramEnd"/>
      <w:r w:rsidRPr="00B14294">
        <w:rPr>
          <w:szCs w:val="28"/>
        </w:rPr>
        <w:t xml:space="preserve"> </w:t>
      </w:r>
      <w:r w:rsidRPr="003505D8">
        <w:rPr>
          <w:szCs w:val="28"/>
        </w:rPr>
        <w:t>услуги</w:t>
      </w:r>
    </w:p>
    <w:p w:rsidR="000735B4" w:rsidRDefault="000735B4" w:rsidP="000735B4">
      <w:pPr>
        <w:spacing w:after="0" w:line="23" w:lineRule="atLeast"/>
        <w:contextualSpacing/>
        <w:rPr>
          <w:b/>
          <w:bCs/>
          <w:szCs w:val="28"/>
        </w:rPr>
      </w:pPr>
    </w:p>
    <w:p w:rsidR="000735B4" w:rsidRDefault="000735B4" w:rsidP="000735B4">
      <w:pPr>
        <w:spacing w:after="0" w:line="23" w:lineRule="atLeast"/>
        <w:contextualSpacing/>
        <w:jc w:val="center"/>
        <w:rPr>
          <w:b/>
          <w:bCs/>
          <w:szCs w:val="28"/>
        </w:rPr>
      </w:pPr>
      <w:r w:rsidRPr="003505D8">
        <w:rPr>
          <w:b/>
          <w:bCs/>
          <w:szCs w:val="28"/>
        </w:rPr>
        <w:t xml:space="preserve">Форма заявления о предоставлении </w:t>
      </w:r>
      <w:r>
        <w:rPr>
          <w:b/>
          <w:bCs/>
          <w:szCs w:val="28"/>
        </w:rPr>
        <w:t>муниципальной</w:t>
      </w:r>
      <w:r w:rsidRPr="003505D8">
        <w:rPr>
          <w:b/>
          <w:bCs/>
          <w:szCs w:val="28"/>
        </w:rPr>
        <w:t xml:space="preserve"> услуги</w:t>
      </w:r>
      <w:r>
        <w:rPr>
          <w:b/>
          <w:bCs/>
          <w:szCs w:val="28"/>
        </w:rPr>
        <w:t xml:space="preserve"> </w:t>
      </w:r>
      <w:r w:rsidRPr="003505D8">
        <w:rPr>
          <w:b/>
          <w:bCs/>
          <w:szCs w:val="28"/>
        </w:rPr>
        <w:t>«</w:t>
      </w:r>
      <w:r w:rsidRPr="009C047E">
        <w:rPr>
          <w:b/>
          <w:szCs w:val="28"/>
        </w:rPr>
        <w:t>Установление публичного сервитута в соответствии с главой V.7. Земельного кодекса Российской Федерации</w:t>
      </w:r>
      <w:r w:rsidRPr="003505D8">
        <w:rPr>
          <w:b/>
          <w:bCs/>
          <w:szCs w:val="28"/>
        </w:rPr>
        <w:t xml:space="preserve"> в отдельных целях»</w:t>
      </w:r>
    </w:p>
    <w:p w:rsidR="000735B4" w:rsidRDefault="000735B4" w:rsidP="000735B4">
      <w:pPr>
        <w:spacing w:after="0" w:line="23" w:lineRule="atLeast"/>
        <w:contextualSpacing/>
        <w:jc w:val="center"/>
        <w:rPr>
          <w:b/>
          <w:bCs/>
          <w:szCs w:val="28"/>
        </w:rPr>
      </w:pPr>
    </w:p>
    <w:tbl>
      <w:tblPr>
        <w:tblW w:w="0" w:type="auto"/>
        <w:tblCellMar>
          <w:left w:w="10" w:type="dxa"/>
          <w:right w:w="10" w:type="dxa"/>
        </w:tblCellMar>
        <w:tblLook w:val="04A0" w:firstRow="1" w:lastRow="0" w:firstColumn="1" w:lastColumn="0" w:noHBand="0" w:noVBand="1"/>
      </w:tblPr>
      <w:tblGrid>
        <w:gridCol w:w="5578"/>
        <w:gridCol w:w="3759"/>
      </w:tblGrid>
      <w:tr w:rsidR="000735B4" w:rsidRPr="003505D8" w:rsidTr="00363AE9">
        <w:trPr>
          <w:trHeight w:hRule="exact" w:val="541"/>
        </w:trPr>
        <w:tc>
          <w:tcPr>
            <w:tcW w:w="0" w:type="auto"/>
            <w:gridSpan w:val="2"/>
            <w:tcBorders>
              <w:top w:val="single" w:sz="4" w:space="0" w:color="auto"/>
              <w:left w:val="single" w:sz="4" w:space="0" w:color="auto"/>
              <w:right w:val="single" w:sz="4" w:space="0" w:color="auto"/>
            </w:tcBorders>
            <w:shd w:val="clear" w:color="auto" w:fill="FFFFFF"/>
          </w:tcPr>
          <w:p w:rsidR="000735B4" w:rsidRPr="003505D8" w:rsidRDefault="000735B4" w:rsidP="000735B4">
            <w:pPr>
              <w:spacing w:after="0" w:line="23" w:lineRule="atLeast"/>
              <w:ind w:left="57" w:right="57"/>
              <w:contextualSpacing/>
              <w:jc w:val="center"/>
              <w:rPr>
                <w:szCs w:val="28"/>
              </w:rPr>
            </w:pPr>
            <w:r w:rsidRPr="003505D8">
              <w:rPr>
                <w:b/>
                <w:bCs/>
                <w:szCs w:val="28"/>
              </w:rPr>
              <w:t>Ходатайство об установлении публичного сервитута</w:t>
            </w:r>
          </w:p>
        </w:tc>
      </w:tr>
      <w:tr w:rsidR="000735B4" w:rsidRPr="003505D8" w:rsidTr="00363AE9">
        <w:trPr>
          <w:trHeight w:hRule="exact" w:val="634"/>
        </w:trPr>
        <w:tc>
          <w:tcPr>
            <w:tcW w:w="0" w:type="auto"/>
            <w:gridSpan w:val="2"/>
            <w:tcBorders>
              <w:top w:val="single" w:sz="4" w:space="0" w:color="auto"/>
              <w:left w:val="single" w:sz="4" w:space="0" w:color="auto"/>
              <w:right w:val="single" w:sz="4" w:space="0" w:color="auto"/>
            </w:tcBorders>
            <w:shd w:val="clear" w:color="auto" w:fill="FFFFFF"/>
          </w:tcPr>
          <w:p w:rsidR="000735B4" w:rsidRPr="000F442F" w:rsidRDefault="000735B4" w:rsidP="000735B4">
            <w:pPr>
              <w:spacing w:after="0" w:line="23" w:lineRule="atLeast"/>
              <w:ind w:left="57" w:right="57"/>
              <w:contextualSpacing/>
              <w:jc w:val="center"/>
              <w:rPr>
                <w:b/>
                <w:bCs/>
                <w:szCs w:val="28"/>
              </w:rPr>
            </w:pPr>
            <w:r>
              <w:rPr>
                <w:b/>
                <w:bCs/>
                <w:szCs w:val="28"/>
              </w:rPr>
              <w:t>Администрация Афанасьевского муниципального округа Кировской области</w:t>
            </w:r>
          </w:p>
        </w:tc>
      </w:tr>
      <w:tr w:rsidR="000735B4" w:rsidRPr="003505D8" w:rsidTr="00363AE9">
        <w:trPr>
          <w:trHeight w:hRule="exact" w:val="725"/>
        </w:trPr>
        <w:tc>
          <w:tcPr>
            <w:tcW w:w="0" w:type="auto"/>
            <w:gridSpan w:val="2"/>
            <w:tcBorders>
              <w:top w:val="single" w:sz="4" w:space="0" w:color="auto"/>
              <w:left w:val="single" w:sz="4" w:space="0" w:color="auto"/>
              <w:right w:val="single" w:sz="4" w:space="0" w:color="auto"/>
            </w:tcBorders>
            <w:shd w:val="clear" w:color="auto" w:fill="FFFFFF"/>
            <w:vAlign w:val="center"/>
          </w:tcPr>
          <w:p w:rsidR="000735B4" w:rsidRPr="003505D8" w:rsidRDefault="000735B4" w:rsidP="000735B4">
            <w:pPr>
              <w:spacing w:after="0" w:line="23" w:lineRule="atLeast"/>
              <w:ind w:left="57" w:right="57"/>
              <w:contextualSpacing/>
              <w:jc w:val="center"/>
              <w:rPr>
                <w:szCs w:val="28"/>
              </w:rPr>
            </w:pPr>
            <w:r w:rsidRPr="003505D8">
              <w:rPr>
                <w:szCs w:val="28"/>
              </w:rPr>
              <w:t>Сведения о лице, представившем ходатайство об установлении публичного сервитута</w:t>
            </w:r>
          </w:p>
          <w:p w:rsidR="000735B4" w:rsidRPr="003505D8" w:rsidRDefault="000735B4" w:rsidP="000735B4">
            <w:pPr>
              <w:spacing w:after="0" w:line="23" w:lineRule="atLeast"/>
              <w:ind w:left="57" w:right="57"/>
              <w:contextualSpacing/>
              <w:jc w:val="center"/>
              <w:rPr>
                <w:szCs w:val="28"/>
              </w:rPr>
            </w:pPr>
            <w:r w:rsidRPr="003505D8">
              <w:rPr>
                <w:szCs w:val="28"/>
              </w:rPr>
              <w:t>(</w:t>
            </w:r>
            <w:proofErr w:type="gramStart"/>
            <w:r w:rsidRPr="003505D8">
              <w:rPr>
                <w:szCs w:val="28"/>
              </w:rPr>
              <w:t>далее</w:t>
            </w:r>
            <w:proofErr w:type="gramEnd"/>
            <w:r w:rsidRPr="003505D8">
              <w:rPr>
                <w:szCs w:val="28"/>
              </w:rPr>
              <w:t xml:space="preserve"> - заявитель):</w:t>
            </w:r>
          </w:p>
        </w:tc>
      </w:tr>
      <w:tr w:rsidR="000735B4" w:rsidRPr="003505D8" w:rsidTr="00363AE9">
        <w:trPr>
          <w:trHeight w:hRule="exact" w:val="451"/>
        </w:trPr>
        <w:tc>
          <w:tcPr>
            <w:tcW w:w="0" w:type="auto"/>
            <w:tcBorders>
              <w:top w:val="single" w:sz="4" w:space="0" w:color="auto"/>
              <w:left w:val="single" w:sz="4" w:space="0" w:color="auto"/>
            </w:tcBorders>
            <w:shd w:val="clear" w:color="auto" w:fill="FFFFFF"/>
            <w:vAlign w:val="center"/>
          </w:tcPr>
          <w:p w:rsidR="000735B4" w:rsidRPr="003505D8" w:rsidRDefault="000735B4" w:rsidP="000735B4">
            <w:pPr>
              <w:spacing w:after="0" w:line="23" w:lineRule="atLeast"/>
              <w:ind w:left="57" w:right="57" w:firstLine="142"/>
              <w:contextualSpacing/>
              <w:rPr>
                <w:szCs w:val="28"/>
              </w:rPr>
            </w:pPr>
            <w:r w:rsidRPr="003505D8">
              <w:rPr>
                <w:szCs w:val="28"/>
              </w:rPr>
              <w:t>Полное наименование</w:t>
            </w:r>
          </w:p>
        </w:tc>
        <w:tc>
          <w:tcPr>
            <w:tcW w:w="0" w:type="auto"/>
            <w:tcBorders>
              <w:top w:val="single" w:sz="4" w:space="0" w:color="auto"/>
              <w:left w:val="single" w:sz="4" w:space="0" w:color="auto"/>
              <w:right w:val="single" w:sz="4" w:space="0" w:color="auto"/>
            </w:tcBorders>
            <w:shd w:val="clear" w:color="auto" w:fill="FFFFFF"/>
            <w:vAlign w:val="center"/>
          </w:tcPr>
          <w:p w:rsidR="000735B4" w:rsidRPr="003505D8" w:rsidRDefault="000735B4" w:rsidP="000735B4">
            <w:pPr>
              <w:spacing w:after="0" w:line="23" w:lineRule="atLeast"/>
              <w:ind w:left="57" w:right="57"/>
              <w:contextualSpacing/>
              <w:rPr>
                <w:szCs w:val="28"/>
              </w:rPr>
            </w:pPr>
          </w:p>
        </w:tc>
      </w:tr>
      <w:tr w:rsidR="000735B4" w:rsidRPr="003505D8" w:rsidTr="00363AE9">
        <w:trPr>
          <w:trHeight w:hRule="exact" w:val="451"/>
        </w:trPr>
        <w:tc>
          <w:tcPr>
            <w:tcW w:w="0" w:type="auto"/>
            <w:tcBorders>
              <w:top w:val="single" w:sz="4" w:space="0" w:color="auto"/>
              <w:left w:val="single" w:sz="4" w:space="0" w:color="auto"/>
            </w:tcBorders>
            <w:shd w:val="clear" w:color="auto" w:fill="FFFFFF"/>
            <w:vAlign w:val="center"/>
          </w:tcPr>
          <w:p w:rsidR="000735B4" w:rsidRPr="003505D8" w:rsidRDefault="000735B4" w:rsidP="000735B4">
            <w:pPr>
              <w:spacing w:after="0" w:line="23" w:lineRule="atLeast"/>
              <w:ind w:left="57" w:right="57" w:firstLine="142"/>
              <w:contextualSpacing/>
              <w:rPr>
                <w:szCs w:val="28"/>
              </w:rPr>
            </w:pPr>
            <w:r w:rsidRPr="003505D8">
              <w:rPr>
                <w:szCs w:val="28"/>
              </w:rPr>
              <w:t>Сокращенное наименование</w:t>
            </w:r>
          </w:p>
        </w:tc>
        <w:tc>
          <w:tcPr>
            <w:tcW w:w="0" w:type="auto"/>
            <w:tcBorders>
              <w:top w:val="single" w:sz="4" w:space="0" w:color="auto"/>
              <w:left w:val="single" w:sz="4" w:space="0" w:color="auto"/>
              <w:right w:val="single" w:sz="4" w:space="0" w:color="auto"/>
            </w:tcBorders>
            <w:shd w:val="clear" w:color="auto" w:fill="FFFFFF"/>
            <w:vAlign w:val="center"/>
          </w:tcPr>
          <w:p w:rsidR="000735B4" w:rsidRPr="003505D8" w:rsidRDefault="000735B4" w:rsidP="000735B4">
            <w:pPr>
              <w:spacing w:after="0" w:line="23" w:lineRule="atLeast"/>
              <w:ind w:left="57" w:right="57"/>
              <w:contextualSpacing/>
              <w:rPr>
                <w:szCs w:val="28"/>
              </w:rPr>
            </w:pPr>
          </w:p>
        </w:tc>
      </w:tr>
      <w:tr w:rsidR="000735B4" w:rsidRPr="003505D8" w:rsidTr="00363AE9">
        <w:trPr>
          <w:trHeight w:hRule="exact" w:val="725"/>
        </w:trPr>
        <w:tc>
          <w:tcPr>
            <w:tcW w:w="0" w:type="auto"/>
            <w:tcBorders>
              <w:top w:val="single" w:sz="4" w:space="0" w:color="auto"/>
              <w:left w:val="single" w:sz="4" w:space="0" w:color="auto"/>
            </w:tcBorders>
            <w:shd w:val="clear" w:color="auto" w:fill="FFFFFF"/>
            <w:vAlign w:val="center"/>
          </w:tcPr>
          <w:p w:rsidR="000735B4" w:rsidRPr="003505D8" w:rsidRDefault="000735B4" w:rsidP="000735B4">
            <w:pPr>
              <w:spacing w:after="0" w:line="23" w:lineRule="atLeast"/>
              <w:ind w:left="57" w:right="57" w:firstLine="142"/>
              <w:contextualSpacing/>
              <w:rPr>
                <w:szCs w:val="28"/>
              </w:rPr>
            </w:pPr>
            <w:r w:rsidRPr="003505D8">
              <w:rPr>
                <w:szCs w:val="28"/>
              </w:rPr>
              <w:t>Организационно-правовая</w:t>
            </w:r>
          </w:p>
          <w:p w:rsidR="000735B4" w:rsidRPr="003505D8" w:rsidRDefault="000735B4" w:rsidP="000735B4">
            <w:pPr>
              <w:spacing w:after="0" w:line="23" w:lineRule="atLeast"/>
              <w:ind w:left="57" w:right="57" w:firstLine="142"/>
              <w:contextualSpacing/>
              <w:rPr>
                <w:szCs w:val="28"/>
              </w:rPr>
            </w:pPr>
            <w:proofErr w:type="gramStart"/>
            <w:r w:rsidRPr="003505D8">
              <w:rPr>
                <w:szCs w:val="28"/>
              </w:rPr>
              <w:t>форма</w:t>
            </w:r>
            <w:proofErr w:type="gramEnd"/>
          </w:p>
        </w:tc>
        <w:tc>
          <w:tcPr>
            <w:tcW w:w="0" w:type="auto"/>
            <w:tcBorders>
              <w:top w:val="single" w:sz="4" w:space="0" w:color="auto"/>
              <w:left w:val="single" w:sz="4" w:space="0" w:color="auto"/>
              <w:right w:val="single" w:sz="4" w:space="0" w:color="auto"/>
            </w:tcBorders>
            <w:shd w:val="clear" w:color="auto" w:fill="FFFFFF"/>
            <w:vAlign w:val="center"/>
          </w:tcPr>
          <w:p w:rsidR="000735B4" w:rsidRPr="003505D8" w:rsidRDefault="000735B4" w:rsidP="000735B4">
            <w:pPr>
              <w:spacing w:after="0" w:line="23" w:lineRule="atLeast"/>
              <w:ind w:left="57" w:right="57"/>
              <w:contextualSpacing/>
              <w:rPr>
                <w:szCs w:val="28"/>
              </w:rPr>
            </w:pPr>
          </w:p>
        </w:tc>
      </w:tr>
      <w:tr w:rsidR="000735B4" w:rsidRPr="003505D8" w:rsidTr="00363AE9">
        <w:trPr>
          <w:trHeight w:hRule="exact" w:val="846"/>
        </w:trPr>
        <w:tc>
          <w:tcPr>
            <w:tcW w:w="0" w:type="auto"/>
            <w:tcBorders>
              <w:top w:val="single" w:sz="4" w:space="0" w:color="auto"/>
              <w:left w:val="single" w:sz="4" w:space="0" w:color="auto"/>
            </w:tcBorders>
            <w:shd w:val="clear" w:color="auto" w:fill="FFFFFF"/>
            <w:vAlign w:val="center"/>
          </w:tcPr>
          <w:p w:rsidR="000735B4" w:rsidRPr="003505D8" w:rsidRDefault="000735B4" w:rsidP="000735B4">
            <w:pPr>
              <w:spacing w:after="0" w:line="23" w:lineRule="atLeast"/>
              <w:ind w:left="57" w:right="57" w:firstLine="142"/>
              <w:contextualSpacing/>
              <w:rPr>
                <w:szCs w:val="28"/>
              </w:rPr>
            </w:pPr>
            <w:r w:rsidRPr="003505D8">
              <w:rPr>
                <w:szCs w:val="28"/>
              </w:rPr>
              <w:t>Почтовый адрес (индекс, субъект Российской Федерации, населенный пункт, улица, дом)</w:t>
            </w:r>
          </w:p>
        </w:tc>
        <w:tc>
          <w:tcPr>
            <w:tcW w:w="0" w:type="auto"/>
            <w:tcBorders>
              <w:top w:val="single" w:sz="4" w:space="0" w:color="auto"/>
              <w:left w:val="single" w:sz="4" w:space="0" w:color="auto"/>
              <w:right w:val="single" w:sz="4" w:space="0" w:color="auto"/>
            </w:tcBorders>
            <w:shd w:val="clear" w:color="auto" w:fill="FFFFFF"/>
            <w:vAlign w:val="center"/>
          </w:tcPr>
          <w:p w:rsidR="000735B4" w:rsidRPr="003505D8" w:rsidRDefault="000735B4" w:rsidP="000735B4">
            <w:pPr>
              <w:spacing w:after="0" w:line="23" w:lineRule="atLeast"/>
              <w:ind w:left="57" w:right="57"/>
              <w:contextualSpacing/>
              <w:rPr>
                <w:szCs w:val="28"/>
              </w:rPr>
            </w:pPr>
          </w:p>
        </w:tc>
      </w:tr>
      <w:tr w:rsidR="000735B4" w:rsidRPr="003505D8" w:rsidTr="00363AE9">
        <w:trPr>
          <w:trHeight w:hRule="exact" w:val="717"/>
        </w:trPr>
        <w:tc>
          <w:tcPr>
            <w:tcW w:w="0" w:type="auto"/>
            <w:tcBorders>
              <w:top w:val="single" w:sz="4" w:space="0" w:color="auto"/>
              <w:left w:val="single" w:sz="4" w:space="0" w:color="auto"/>
            </w:tcBorders>
            <w:shd w:val="clear" w:color="auto" w:fill="FFFFFF"/>
            <w:vAlign w:val="center"/>
          </w:tcPr>
          <w:p w:rsidR="000735B4" w:rsidRPr="003505D8" w:rsidRDefault="000735B4" w:rsidP="000735B4">
            <w:pPr>
              <w:spacing w:after="0" w:line="23" w:lineRule="atLeast"/>
              <w:ind w:left="57" w:right="57" w:firstLine="142"/>
              <w:contextualSpacing/>
              <w:rPr>
                <w:szCs w:val="28"/>
              </w:rPr>
            </w:pPr>
            <w:r w:rsidRPr="003505D8">
              <w:rPr>
                <w:szCs w:val="28"/>
              </w:rPr>
              <w:t>Фактический адрес (индекс, субъект Российской Федерации, населенный пункт, улица, дом)</w:t>
            </w:r>
          </w:p>
        </w:tc>
        <w:tc>
          <w:tcPr>
            <w:tcW w:w="0" w:type="auto"/>
            <w:tcBorders>
              <w:top w:val="single" w:sz="4" w:space="0" w:color="auto"/>
              <w:left w:val="single" w:sz="4" w:space="0" w:color="auto"/>
              <w:right w:val="single" w:sz="4" w:space="0" w:color="auto"/>
            </w:tcBorders>
            <w:shd w:val="clear" w:color="auto" w:fill="FFFFFF"/>
            <w:vAlign w:val="center"/>
          </w:tcPr>
          <w:p w:rsidR="000735B4" w:rsidRPr="003505D8" w:rsidRDefault="000735B4" w:rsidP="000735B4">
            <w:pPr>
              <w:spacing w:after="0" w:line="23" w:lineRule="atLeast"/>
              <w:ind w:left="57" w:right="57"/>
              <w:contextualSpacing/>
              <w:rPr>
                <w:szCs w:val="28"/>
              </w:rPr>
            </w:pPr>
          </w:p>
        </w:tc>
      </w:tr>
      <w:tr w:rsidR="000735B4" w:rsidRPr="003505D8" w:rsidTr="00363AE9">
        <w:trPr>
          <w:trHeight w:hRule="exact" w:val="451"/>
        </w:trPr>
        <w:tc>
          <w:tcPr>
            <w:tcW w:w="0" w:type="auto"/>
            <w:tcBorders>
              <w:top w:val="single" w:sz="4" w:space="0" w:color="auto"/>
              <w:left w:val="single" w:sz="4" w:space="0" w:color="auto"/>
            </w:tcBorders>
            <w:shd w:val="clear" w:color="auto" w:fill="FFFFFF"/>
            <w:vAlign w:val="center"/>
          </w:tcPr>
          <w:p w:rsidR="000735B4" w:rsidRPr="003505D8" w:rsidRDefault="000735B4" w:rsidP="000735B4">
            <w:pPr>
              <w:spacing w:after="0" w:line="23" w:lineRule="atLeast"/>
              <w:ind w:left="57" w:right="57" w:firstLine="142"/>
              <w:contextualSpacing/>
              <w:rPr>
                <w:szCs w:val="28"/>
              </w:rPr>
            </w:pPr>
            <w:r w:rsidRPr="003505D8">
              <w:rPr>
                <w:szCs w:val="28"/>
              </w:rPr>
              <w:t>Адрес электронной почты</w:t>
            </w:r>
          </w:p>
        </w:tc>
        <w:tc>
          <w:tcPr>
            <w:tcW w:w="0" w:type="auto"/>
            <w:tcBorders>
              <w:top w:val="single" w:sz="4" w:space="0" w:color="auto"/>
              <w:left w:val="single" w:sz="4" w:space="0" w:color="auto"/>
              <w:right w:val="single" w:sz="4" w:space="0" w:color="auto"/>
            </w:tcBorders>
            <w:shd w:val="clear" w:color="auto" w:fill="FFFFFF"/>
            <w:vAlign w:val="center"/>
          </w:tcPr>
          <w:p w:rsidR="000735B4" w:rsidRPr="003505D8" w:rsidRDefault="000735B4" w:rsidP="000735B4">
            <w:pPr>
              <w:spacing w:after="0" w:line="23" w:lineRule="atLeast"/>
              <w:ind w:left="57" w:right="57"/>
              <w:contextualSpacing/>
              <w:rPr>
                <w:szCs w:val="28"/>
              </w:rPr>
            </w:pPr>
          </w:p>
        </w:tc>
      </w:tr>
      <w:tr w:rsidR="000735B4" w:rsidRPr="003505D8" w:rsidTr="00363AE9">
        <w:trPr>
          <w:trHeight w:hRule="exact" w:val="451"/>
        </w:trPr>
        <w:tc>
          <w:tcPr>
            <w:tcW w:w="0" w:type="auto"/>
            <w:tcBorders>
              <w:top w:val="single" w:sz="4" w:space="0" w:color="auto"/>
              <w:left w:val="single" w:sz="4" w:space="0" w:color="auto"/>
            </w:tcBorders>
            <w:shd w:val="clear" w:color="auto" w:fill="FFFFFF"/>
            <w:vAlign w:val="center"/>
          </w:tcPr>
          <w:p w:rsidR="000735B4" w:rsidRPr="003505D8" w:rsidRDefault="000735B4" w:rsidP="000735B4">
            <w:pPr>
              <w:spacing w:after="0" w:line="23" w:lineRule="atLeast"/>
              <w:ind w:left="57" w:right="57" w:firstLine="142"/>
              <w:contextualSpacing/>
              <w:rPr>
                <w:szCs w:val="28"/>
              </w:rPr>
            </w:pPr>
            <w:r w:rsidRPr="003505D8">
              <w:rPr>
                <w:szCs w:val="28"/>
              </w:rPr>
              <w:t>ОГРН</w:t>
            </w:r>
          </w:p>
        </w:tc>
        <w:tc>
          <w:tcPr>
            <w:tcW w:w="0" w:type="auto"/>
            <w:tcBorders>
              <w:top w:val="single" w:sz="4" w:space="0" w:color="auto"/>
              <w:left w:val="single" w:sz="4" w:space="0" w:color="auto"/>
              <w:right w:val="single" w:sz="4" w:space="0" w:color="auto"/>
            </w:tcBorders>
            <w:shd w:val="clear" w:color="auto" w:fill="FFFFFF"/>
            <w:vAlign w:val="center"/>
          </w:tcPr>
          <w:p w:rsidR="000735B4" w:rsidRPr="003505D8" w:rsidRDefault="000735B4" w:rsidP="000735B4">
            <w:pPr>
              <w:spacing w:after="0" w:line="23" w:lineRule="atLeast"/>
              <w:ind w:left="57" w:right="57"/>
              <w:contextualSpacing/>
              <w:rPr>
                <w:szCs w:val="28"/>
              </w:rPr>
            </w:pPr>
          </w:p>
        </w:tc>
      </w:tr>
      <w:tr w:rsidR="000735B4" w:rsidRPr="003505D8" w:rsidTr="00363AE9">
        <w:trPr>
          <w:trHeight w:hRule="exact" w:val="446"/>
        </w:trPr>
        <w:tc>
          <w:tcPr>
            <w:tcW w:w="0" w:type="auto"/>
            <w:tcBorders>
              <w:top w:val="single" w:sz="4" w:space="0" w:color="auto"/>
              <w:left w:val="single" w:sz="4" w:space="0" w:color="auto"/>
            </w:tcBorders>
            <w:shd w:val="clear" w:color="auto" w:fill="FFFFFF"/>
            <w:vAlign w:val="center"/>
          </w:tcPr>
          <w:p w:rsidR="000735B4" w:rsidRPr="003505D8" w:rsidRDefault="000735B4" w:rsidP="000735B4">
            <w:pPr>
              <w:spacing w:after="0" w:line="23" w:lineRule="atLeast"/>
              <w:ind w:left="57" w:right="57" w:firstLine="142"/>
              <w:contextualSpacing/>
              <w:rPr>
                <w:szCs w:val="28"/>
              </w:rPr>
            </w:pPr>
            <w:r w:rsidRPr="003505D8">
              <w:rPr>
                <w:szCs w:val="28"/>
              </w:rPr>
              <w:t>ИНН</w:t>
            </w:r>
          </w:p>
        </w:tc>
        <w:tc>
          <w:tcPr>
            <w:tcW w:w="0" w:type="auto"/>
            <w:tcBorders>
              <w:top w:val="single" w:sz="4" w:space="0" w:color="auto"/>
              <w:left w:val="single" w:sz="4" w:space="0" w:color="auto"/>
              <w:right w:val="single" w:sz="4" w:space="0" w:color="auto"/>
            </w:tcBorders>
            <w:shd w:val="clear" w:color="auto" w:fill="FFFFFF"/>
            <w:vAlign w:val="center"/>
          </w:tcPr>
          <w:p w:rsidR="000735B4" w:rsidRPr="003505D8" w:rsidRDefault="000735B4" w:rsidP="000735B4">
            <w:pPr>
              <w:spacing w:after="0" w:line="23" w:lineRule="atLeast"/>
              <w:ind w:left="57" w:right="57"/>
              <w:contextualSpacing/>
              <w:rPr>
                <w:szCs w:val="28"/>
              </w:rPr>
            </w:pPr>
          </w:p>
        </w:tc>
      </w:tr>
      <w:tr w:rsidR="000735B4" w:rsidRPr="003505D8" w:rsidTr="00363AE9">
        <w:trPr>
          <w:trHeight w:hRule="exact" w:val="451"/>
        </w:trPr>
        <w:tc>
          <w:tcPr>
            <w:tcW w:w="0" w:type="auto"/>
            <w:gridSpan w:val="2"/>
            <w:tcBorders>
              <w:top w:val="single" w:sz="4" w:space="0" w:color="auto"/>
              <w:left w:val="single" w:sz="4" w:space="0" w:color="auto"/>
              <w:right w:val="single" w:sz="4" w:space="0" w:color="auto"/>
            </w:tcBorders>
            <w:shd w:val="clear" w:color="auto" w:fill="FFFFFF"/>
            <w:vAlign w:val="center"/>
          </w:tcPr>
          <w:p w:rsidR="000735B4" w:rsidRPr="003505D8" w:rsidRDefault="000735B4" w:rsidP="000735B4">
            <w:pPr>
              <w:spacing w:after="0" w:line="23" w:lineRule="atLeast"/>
              <w:ind w:left="57" w:right="57"/>
              <w:contextualSpacing/>
              <w:rPr>
                <w:szCs w:val="28"/>
              </w:rPr>
            </w:pPr>
            <w:r w:rsidRPr="003505D8">
              <w:rPr>
                <w:szCs w:val="28"/>
              </w:rPr>
              <w:t>Сведения о представителе заявителя:</w:t>
            </w:r>
          </w:p>
        </w:tc>
      </w:tr>
      <w:tr w:rsidR="000735B4" w:rsidRPr="003505D8" w:rsidTr="00363AE9">
        <w:trPr>
          <w:trHeight w:hRule="exact" w:val="451"/>
        </w:trPr>
        <w:tc>
          <w:tcPr>
            <w:tcW w:w="0" w:type="auto"/>
            <w:tcBorders>
              <w:top w:val="single" w:sz="4" w:space="0" w:color="auto"/>
              <w:left w:val="single" w:sz="4" w:space="0" w:color="auto"/>
            </w:tcBorders>
            <w:shd w:val="clear" w:color="auto" w:fill="FFFFFF"/>
            <w:vAlign w:val="center"/>
          </w:tcPr>
          <w:p w:rsidR="000735B4" w:rsidRPr="003505D8" w:rsidRDefault="000735B4" w:rsidP="000735B4">
            <w:pPr>
              <w:spacing w:after="0" w:line="23" w:lineRule="atLeast"/>
              <w:ind w:left="57" w:right="57" w:firstLine="142"/>
              <w:contextualSpacing/>
              <w:rPr>
                <w:szCs w:val="28"/>
              </w:rPr>
            </w:pPr>
            <w:r w:rsidRPr="003505D8">
              <w:rPr>
                <w:szCs w:val="28"/>
              </w:rPr>
              <w:t>Фамилия</w:t>
            </w:r>
          </w:p>
        </w:tc>
        <w:tc>
          <w:tcPr>
            <w:tcW w:w="0" w:type="auto"/>
            <w:tcBorders>
              <w:top w:val="single" w:sz="4" w:space="0" w:color="auto"/>
              <w:left w:val="single" w:sz="4" w:space="0" w:color="auto"/>
              <w:right w:val="single" w:sz="4" w:space="0" w:color="auto"/>
            </w:tcBorders>
            <w:shd w:val="clear" w:color="auto" w:fill="FFFFFF"/>
            <w:vAlign w:val="center"/>
          </w:tcPr>
          <w:p w:rsidR="000735B4" w:rsidRPr="003505D8" w:rsidRDefault="000735B4" w:rsidP="000735B4">
            <w:pPr>
              <w:spacing w:after="0" w:line="23" w:lineRule="atLeast"/>
              <w:ind w:left="57" w:right="57"/>
              <w:contextualSpacing/>
              <w:rPr>
                <w:szCs w:val="28"/>
              </w:rPr>
            </w:pPr>
          </w:p>
        </w:tc>
      </w:tr>
      <w:tr w:rsidR="000735B4" w:rsidRPr="003505D8" w:rsidTr="00363AE9">
        <w:trPr>
          <w:trHeight w:hRule="exact" w:val="451"/>
        </w:trPr>
        <w:tc>
          <w:tcPr>
            <w:tcW w:w="0" w:type="auto"/>
            <w:tcBorders>
              <w:top w:val="single" w:sz="4" w:space="0" w:color="auto"/>
              <w:left w:val="single" w:sz="4" w:space="0" w:color="auto"/>
            </w:tcBorders>
            <w:shd w:val="clear" w:color="auto" w:fill="FFFFFF"/>
            <w:vAlign w:val="center"/>
          </w:tcPr>
          <w:p w:rsidR="000735B4" w:rsidRPr="003505D8" w:rsidRDefault="000735B4" w:rsidP="000735B4">
            <w:pPr>
              <w:spacing w:after="0" w:line="23" w:lineRule="atLeast"/>
              <w:ind w:left="57" w:right="57" w:firstLine="142"/>
              <w:contextualSpacing/>
              <w:rPr>
                <w:szCs w:val="28"/>
              </w:rPr>
            </w:pPr>
            <w:r w:rsidRPr="003505D8">
              <w:rPr>
                <w:szCs w:val="28"/>
              </w:rPr>
              <w:t>Имя</w:t>
            </w:r>
          </w:p>
        </w:tc>
        <w:tc>
          <w:tcPr>
            <w:tcW w:w="0" w:type="auto"/>
            <w:tcBorders>
              <w:top w:val="single" w:sz="4" w:space="0" w:color="auto"/>
              <w:left w:val="single" w:sz="4" w:space="0" w:color="auto"/>
              <w:right w:val="single" w:sz="4" w:space="0" w:color="auto"/>
            </w:tcBorders>
            <w:shd w:val="clear" w:color="auto" w:fill="FFFFFF"/>
            <w:vAlign w:val="center"/>
          </w:tcPr>
          <w:p w:rsidR="000735B4" w:rsidRPr="003505D8" w:rsidRDefault="000735B4" w:rsidP="000735B4">
            <w:pPr>
              <w:spacing w:after="0" w:line="23" w:lineRule="atLeast"/>
              <w:ind w:left="57" w:right="57"/>
              <w:contextualSpacing/>
              <w:rPr>
                <w:szCs w:val="28"/>
              </w:rPr>
            </w:pPr>
          </w:p>
        </w:tc>
      </w:tr>
      <w:tr w:rsidR="000735B4" w:rsidRPr="003505D8" w:rsidTr="00363AE9">
        <w:trPr>
          <w:trHeight w:hRule="exact" w:val="446"/>
        </w:trPr>
        <w:tc>
          <w:tcPr>
            <w:tcW w:w="0" w:type="auto"/>
            <w:tcBorders>
              <w:top w:val="single" w:sz="4" w:space="0" w:color="auto"/>
              <w:left w:val="single" w:sz="4" w:space="0" w:color="auto"/>
            </w:tcBorders>
            <w:shd w:val="clear" w:color="auto" w:fill="FFFFFF"/>
            <w:vAlign w:val="center"/>
          </w:tcPr>
          <w:p w:rsidR="000735B4" w:rsidRPr="003505D8" w:rsidRDefault="000735B4" w:rsidP="000735B4">
            <w:pPr>
              <w:spacing w:after="0" w:line="23" w:lineRule="atLeast"/>
              <w:ind w:left="57" w:right="57" w:firstLine="142"/>
              <w:contextualSpacing/>
              <w:rPr>
                <w:szCs w:val="28"/>
              </w:rPr>
            </w:pPr>
            <w:r w:rsidRPr="003505D8">
              <w:rPr>
                <w:szCs w:val="28"/>
              </w:rPr>
              <w:t>Отчество (при наличии)</w:t>
            </w:r>
          </w:p>
        </w:tc>
        <w:tc>
          <w:tcPr>
            <w:tcW w:w="0" w:type="auto"/>
            <w:tcBorders>
              <w:top w:val="single" w:sz="4" w:space="0" w:color="auto"/>
              <w:left w:val="single" w:sz="4" w:space="0" w:color="auto"/>
              <w:right w:val="single" w:sz="4" w:space="0" w:color="auto"/>
            </w:tcBorders>
            <w:shd w:val="clear" w:color="auto" w:fill="FFFFFF"/>
            <w:vAlign w:val="center"/>
          </w:tcPr>
          <w:p w:rsidR="000735B4" w:rsidRPr="003505D8" w:rsidRDefault="000735B4" w:rsidP="000735B4">
            <w:pPr>
              <w:spacing w:after="0" w:line="23" w:lineRule="atLeast"/>
              <w:ind w:left="57" w:right="57"/>
              <w:contextualSpacing/>
              <w:rPr>
                <w:szCs w:val="28"/>
              </w:rPr>
            </w:pPr>
          </w:p>
        </w:tc>
      </w:tr>
      <w:tr w:rsidR="000735B4" w:rsidRPr="003505D8" w:rsidTr="00363AE9">
        <w:trPr>
          <w:trHeight w:hRule="exact" w:val="451"/>
        </w:trPr>
        <w:tc>
          <w:tcPr>
            <w:tcW w:w="0" w:type="auto"/>
            <w:tcBorders>
              <w:top w:val="single" w:sz="4" w:space="0" w:color="auto"/>
              <w:left w:val="single" w:sz="4" w:space="0" w:color="auto"/>
            </w:tcBorders>
            <w:shd w:val="clear" w:color="auto" w:fill="FFFFFF"/>
            <w:vAlign w:val="center"/>
          </w:tcPr>
          <w:p w:rsidR="000735B4" w:rsidRPr="003505D8" w:rsidRDefault="000735B4" w:rsidP="000735B4">
            <w:pPr>
              <w:spacing w:after="0" w:line="23" w:lineRule="atLeast"/>
              <w:ind w:left="57" w:right="57" w:firstLine="142"/>
              <w:contextualSpacing/>
              <w:rPr>
                <w:szCs w:val="28"/>
              </w:rPr>
            </w:pPr>
            <w:r w:rsidRPr="003505D8">
              <w:rPr>
                <w:szCs w:val="28"/>
              </w:rPr>
              <w:t>Адрес электронной почты</w:t>
            </w:r>
          </w:p>
        </w:tc>
        <w:tc>
          <w:tcPr>
            <w:tcW w:w="0" w:type="auto"/>
            <w:tcBorders>
              <w:top w:val="single" w:sz="4" w:space="0" w:color="auto"/>
              <w:left w:val="single" w:sz="4" w:space="0" w:color="auto"/>
              <w:right w:val="single" w:sz="4" w:space="0" w:color="auto"/>
            </w:tcBorders>
            <w:shd w:val="clear" w:color="auto" w:fill="FFFFFF"/>
            <w:vAlign w:val="center"/>
          </w:tcPr>
          <w:p w:rsidR="000735B4" w:rsidRPr="003505D8" w:rsidRDefault="000735B4" w:rsidP="000735B4">
            <w:pPr>
              <w:spacing w:after="0" w:line="23" w:lineRule="atLeast"/>
              <w:ind w:left="57" w:right="57"/>
              <w:contextualSpacing/>
              <w:rPr>
                <w:szCs w:val="28"/>
              </w:rPr>
            </w:pPr>
          </w:p>
        </w:tc>
      </w:tr>
      <w:tr w:rsidR="000735B4" w:rsidRPr="003505D8" w:rsidTr="00363AE9">
        <w:trPr>
          <w:trHeight w:hRule="exact" w:val="461"/>
        </w:trPr>
        <w:tc>
          <w:tcPr>
            <w:tcW w:w="0" w:type="auto"/>
            <w:tcBorders>
              <w:top w:val="single" w:sz="4" w:space="0" w:color="auto"/>
              <w:left w:val="single" w:sz="4" w:space="0" w:color="auto"/>
              <w:bottom w:val="single" w:sz="4" w:space="0" w:color="auto"/>
            </w:tcBorders>
            <w:shd w:val="clear" w:color="auto" w:fill="FFFFFF"/>
            <w:vAlign w:val="center"/>
          </w:tcPr>
          <w:p w:rsidR="000735B4" w:rsidRPr="003505D8" w:rsidRDefault="000735B4" w:rsidP="000735B4">
            <w:pPr>
              <w:spacing w:after="0" w:line="23" w:lineRule="atLeast"/>
              <w:ind w:left="57" w:right="57" w:firstLine="142"/>
              <w:contextualSpacing/>
              <w:rPr>
                <w:szCs w:val="28"/>
              </w:rPr>
            </w:pPr>
            <w:r w:rsidRPr="003505D8">
              <w:rPr>
                <w:szCs w:val="28"/>
              </w:rPr>
              <w:t>Телефон</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735B4" w:rsidRPr="003505D8" w:rsidRDefault="000735B4" w:rsidP="000735B4">
            <w:pPr>
              <w:spacing w:after="0" w:line="23" w:lineRule="atLeast"/>
              <w:ind w:left="57" w:right="57"/>
              <w:contextualSpacing/>
              <w:rPr>
                <w:szCs w:val="28"/>
              </w:rPr>
            </w:pPr>
          </w:p>
        </w:tc>
      </w:tr>
      <w:tr w:rsidR="000735B4" w:rsidRPr="003505D8" w:rsidTr="00363AE9">
        <w:trPr>
          <w:trHeight w:hRule="exact" w:val="771"/>
        </w:trPr>
        <w:tc>
          <w:tcPr>
            <w:tcW w:w="0" w:type="auto"/>
            <w:tcBorders>
              <w:top w:val="single" w:sz="4" w:space="0" w:color="auto"/>
              <w:left w:val="single" w:sz="4" w:space="0" w:color="auto"/>
              <w:bottom w:val="single" w:sz="4" w:space="0" w:color="auto"/>
            </w:tcBorders>
            <w:shd w:val="clear" w:color="auto" w:fill="FFFFFF"/>
            <w:vAlign w:val="center"/>
          </w:tcPr>
          <w:p w:rsidR="000735B4" w:rsidRPr="003505D8" w:rsidRDefault="000735B4" w:rsidP="000735B4">
            <w:pPr>
              <w:spacing w:after="0" w:line="23" w:lineRule="atLeast"/>
              <w:ind w:left="57" w:right="57" w:firstLine="142"/>
              <w:contextualSpacing/>
              <w:rPr>
                <w:szCs w:val="28"/>
              </w:rPr>
            </w:pPr>
            <w:r w:rsidRPr="003505D8">
              <w:rPr>
                <w:szCs w:val="28"/>
              </w:rPr>
              <w:t>Наименование и реквизиты</w:t>
            </w:r>
            <w:r>
              <w:rPr>
                <w:szCs w:val="28"/>
              </w:rPr>
              <w:t xml:space="preserve"> </w:t>
            </w:r>
            <w:r w:rsidRPr="003505D8">
              <w:rPr>
                <w:szCs w:val="28"/>
              </w:rPr>
              <w:t>документа,</w:t>
            </w:r>
            <w:r>
              <w:rPr>
                <w:szCs w:val="28"/>
              </w:rPr>
              <w:t xml:space="preserve"> </w:t>
            </w:r>
            <w:r w:rsidRPr="003505D8">
              <w:rPr>
                <w:szCs w:val="28"/>
              </w:rPr>
              <w:t>подтверждающего</w:t>
            </w:r>
            <w:r>
              <w:rPr>
                <w:szCs w:val="28"/>
              </w:rPr>
              <w:t xml:space="preserve"> </w:t>
            </w:r>
            <w:r w:rsidRPr="003505D8">
              <w:rPr>
                <w:szCs w:val="28"/>
              </w:rPr>
              <w:t>полномочия представителя</w:t>
            </w:r>
            <w:r>
              <w:rPr>
                <w:szCs w:val="28"/>
              </w:rPr>
              <w:t xml:space="preserve"> </w:t>
            </w:r>
            <w:r w:rsidRPr="003505D8">
              <w:rPr>
                <w:szCs w:val="28"/>
              </w:rPr>
              <w:t>заявителя</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735B4" w:rsidRPr="003505D8" w:rsidRDefault="000735B4" w:rsidP="000735B4">
            <w:pPr>
              <w:spacing w:after="0" w:line="23" w:lineRule="atLeast"/>
              <w:ind w:left="57" w:right="57"/>
              <w:contextualSpacing/>
              <w:rPr>
                <w:szCs w:val="28"/>
              </w:rPr>
            </w:pPr>
          </w:p>
        </w:tc>
      </w:tr>
      <w:tr w:rsidR="000735B4" w:rsidRPr="003505D8" w:rsidTr="00363AE9">
        <w:trPr>
          <w:trHeight w:hRule="exact" w:val="1710"/>
        </w:trPr>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735B4" w:rsidRPr="003505D8" w:rsidRDefault="000735B4" w:rsidP="000735B4">
            <w:pPr>
              <w:spacing w:after="0" w:line="23" w:lineRule="atLeast"/>
              <w:ind w:left="57" w:right="57" w:firstLine="142"/>
              <w:contextualSpacing/>
              <w:rPr>
                <w:szCs w:val="28"/>
              </w:rPr>
            </w:pPr>
            <w:r w:rsidRPr="003505D8">
              <w:rPr>
                <w:szCs w:val="28"/>
              </w:rPr>
              <w:t>Прошу установить публичный сервитут в отношении земель и (или) земельного</w:t>
            </w:r>
            <w:r>
              <w:rPr>
                <w:szCs w:val="28"/>
              </w:rPr>
              <w:t xml:space="preserve"> </w:t>
            </w:r>
            <w:r w:rsidRPr="003505D8">
              <w:rPr>
                <w:szCs w:val="28"/>
              </w:rPr>
              <w:t>(</w:t>
            </w:r>
            <w:proofErr w:type="spellStart"/>
            <w:r w:rsidRPr="003505D8">
              <w:rPr>
                <w:szCs w:val="28"/>
              </w:rPr>
              <w:t>ых</w:t>
            </w:r>
            <w:proofErr w:type="spellEnd"/>
            <w:r w:rsidRPr="003505D8">
              <w:rPr>
                <w:szCs w:val="28"/>
              </w:rPr>
              <w:t>)</w:t>
            </w:r>
            <w:r>
              <w:rPr>
                <w:szCs w:val="28"/>
              </w:rPr>
              <w:t xml:space="preserve"> </w:t>
            </w:r>
            <w:r w:rsidRPr="003505D8">
              <w:rPr>
                <w:szCs w:val="28"/>
              </w:rPr>
              <w:t>участка</w:t>
            </w:r>
            <w:r>
              <w:rPr>
                <w:szCs w:val="28"/>
              </w:rPr>
              <w:t xml:space="preserve"> </w:t>
            </w:r>
            <w:r w:rsidRPr="003505D8">
              <w:rPr>
                <w:szCs w:val="28"/>
              </w:rPr>
              <w:t>(</w:t>
            </w:r>
            <w:proofErr w:type="spellStart"/>
            <w:r w:rsidRPr="003505D8">
              <w:rPr>
                <w:szCs w:val="28"/>
              </w:rPr>
              <w:t>ов</w:t>
            </w:r>
            <w:proofErr w:type="spellEnd"/>
            <w:r w:rsidRPr="003505D8">
              <w:rPr>
                <w:szCs w:val="28"/>
              </w:rPr>
              <w:t>) в целях (указываются цели, предусмотренные статьей 39.37 Земельного</w:t>
            </w:r>
            <w:r>
              <w:rPr>
                <w:szCs w:val="28"/>
              </w:rPr>
              <w:t xml:space="preserve"> </w:t>
            </w:r>
            <w:r w:rsidRPr="003505D8">
              <w:rPr>
                <w:szCs w:val="28"/>
              </w:rPr>
              <w:t>кодекса Российской Федерации или статьей 3.6 Федерального закона от 25 октября</w:t>
            </w:r>
            <w:r>
              <w:rPr>
                <w:szCs w:val="28"/>
              </w:rPr>
              <w:t xml:space="preserve"> </w:t>
            </w:r>
            <w:r w:rsidRPr="003505D8">
              <w:rPr>
                <w:szCs w:val="28"/>
              </w:rPr>
              <w:t>2001 г. № 137-ФЗ «О введении в действие Земельного кодекса Российской</w:t>
            </w:r>
            <w:r w:rsidR="00CF5EEA">
              <w:rPr>
                <w:szCs w:val="28"/>
              </w:rPr>
              <w:t xml:space="preserve"> </w:t>
            </w:r>
            <w:r>
              <w:rPr>
                <w:szCs w:val="28"/>
              </w:rPr>
              <w:t>Ф</w:t>
            </w:r>
            <w:r w:rsidRPr="003505D8">
              <w:rPr>
                <w:szCs w:val="28"/>
              </w:rPr>
              <w:t>едера</w:t>
            </w:r>
            <w:r>
              <w:rPr>
                <w:szCs w:val="28"/>
              </w:rPr>
              <w:t>ции»): ______________________________________________</w:t>
            </w:r>
          </w:p>
        </w:tc>
      </w:tr>
      <w:tr w:rsidR="000735B4" w:rsidRPr="003505D8" w:rsidTr="00363AE9">
        <w:trPr>
          <w:trHeight w:hRule="exact" w:val="2278"/>
        </w:trPr>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735B4" w:rsidRPr="003505D8" w:rsidRDefault="000735B4" w:rsidP="000735B4">
            <w:pPr>
              <w:spacing w:after="0" w:line="23" w:lineRule="atLeast"/>
              <w:ind w:left="57" w:right="57" w:firstLine="142"/>
              <w:contextualSpacing/>
              <w:rPr>
                <w:szCs w:val="28"/>
              </w:rPr>
            </w:pPr>
            <w:r w:rsidRPr="003505D8">
              <w:rPr>
                <w:szCs w:val="28"/>
              </w:rPr>
              <w:t>Срок, в течение которого в соответствии с расчетом заявителя использование земельного</w:t>
            </w:r>
            <w:r>
              <w:rPr>
                <w:szCs w:val="28"/>
              </w:rPr>
              <w:t xml:space="preserve"> </w:t>
            </w:r>
            <w:r w:rsidRPr="003505D8">
              <w:rPr>
                <w:szCs w:val="28"/>
              </w:rPr>
              <w:t>участка (его части) и (или) расположенного на нем объекта недвижимости в соответствии</w:t>
            </w:r>
            <w:r>
              <w:rPr>
                <w:szCs w:val="28"/>
              </w:rPr>
              <w:t xml:space="preserve"> </w:t>
            </w:r>
            <w:r w:rsidRPr="003505D8">
              <w:rPr>
                <w:szCs w:val="28"/>
              </w:rPr>
              <w:t>с их разрешенным использованием будет в соответствии</w:t>
            </w:r>
            <w:r>
              <w:rPr>
                <w:szCs w:val="28"/>
              </w:rPr>
              <w:t xml:space="preserve"> </w:t>
            </w:r>
            <w:r w:rsidRPr="003505D8">
              <w:rPr>
                <w:szCs w:val="28"/>
              </w:rPr>
              <w:t>с подпунктом 4 пункта 1 статьи 39.41 Земельного кодекса Российской Федерации</w:t>
            </w:r>
            <w:r>
              <w:rPr>
                <w:szCs w:val="28"/>
              </w:rPr>
              <w:t xml:space="preserve"> </w:t>
            </w:r>
            <w:r w:rsidRPr="003505D8">
              <w:rPr>
                <w:szCs w:val="28"/>
              </w:rPr>
              <w:t>невозможно или существенно затруднено (при возникновении таких обстоятельств)</w:t>
            </w:r>
          </w:p>
          <w:p w:rsidR="000735B4" w:rsidRPr="003505D8" w:rsidRDefault="000735B4" w:rsidP="000735B4">
            <w:pPr>
              <w:spacing w:after="0" w:line="23" w:lineRule="atLeast"/>
              <w:ind w:left="57" w:right="57" w:firstLine="142"/>
              <w:contextualSpacing/>
              <w:rPr>
                <w:szCs w:val="28"/>
              </w:rPr>
            </w:pPr>
            <w:r w:rsidRPr="003505D8">
              <w:rPr>
                <w:szCs w:val="28"/>
              </w:rPr>
              <w:t>________________________________________________________________</w:t>
            </w:r>
          </w:p>
        </w:tc>
      </w:tr>
      <w:tr w:rsidR="000735B4" w:rsidRPr="003505D8" w:rsidTr="00984151">
        <w:trPr>
          <w:trHeight w:hRule="exact" w:val="913"/>
        </w:trPr>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735B4" w:rsidRPr="003505D8" w:rsidRDefault="000735B4" w:rsidP="000735B4">
            <w:pPr>
              <w:spacing w:after="0" w:line="23" w:lineRule="atLeast"/>
              <w:ind w:left="57" w:right="57" w:firstLine="142"/>
              <w:contextualSpacing/>
              <w:rPr>
                <w:szCs w:val="28"/>
              </w:rPr>
            </w:pPr>
            <w:r w:rsidRPr="003505D8">
              <w:rPr>
                <w:szCs w:val="28"/>
              </w:rPr>
              <w:t>Обоснование необходимости установления публичного сервитута __________________________</w:t>
            </w:r>
            <w:r w:rsidR="00984151">
              <w:rPr>
                <w:szCs w:val="28"/>
              </w:rPr>
              <w:t>_______________________________________</w:t>
            </w:r>
          </w:p>
        </w:tc>
      </w:tr>
      <w:tr w:rsidR="000735B4" w:rsidRPr="003505D8" w:rsidTr="00984151">
        <w:trPr>
          <w:trHeight w:hRule="exact" w:val="3123"/>
        </w:trPr>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735B4" w:rsidRDefault="000735B4" w:rsidP="000735B4">
            <w:pPr>
              <w:spacing w:after="0" w:line="23" w:lineRule="atLeast"/>
              <w:ind w:left="57" w:right="57" w:firstLine="142"/>
              <w:contextualSpacing/>
              <w:rPr>
                <w:szCs w:val="28"/>
              </w:rPr>
            </w:pPr>
            <w:r w:rsidRPr="003505D8">
              <w:rPr>
                <w:szCs w:val="28"/>
              </w:rPr>
              <w:t>Сведения о правообладателе инженерного сооружения, которое переносится в связи</w:t>
            </w:r>
            <w:r>
              <w:rPr>
                <w:szCs w:val="28"/>
              </w:rPr>
              <w:t xml:space="preserve"> </w:t>
            </w:r>
            <w:r w:rsidRPr="003505D8">
              <w:rPr>
                <w:szCs w:val="28"/>
              </w:rPr>
              <w:t xml:space="preserve">с </w:t>
            </w:r>
            <w:r w:rsidRPr="000D746C">
              <w:rPr>
                <w:szCs w:val="28"/>
              </w:rPr>
              <w:t xml:space="preserve">изъятием земельного участка для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w:t>
            </w:r>
            <w:r>
              <w:rPr>
                <w:szCs w:val="28"/>
              </w:rPr>
              <w:t>муниципальных нужд)____</w:t>
            </w:r>
            <w:r w:rsidRPr="003505D8">
              <w:rPr>
                <w:szCs w:val="28"/>
              </w:rPr>
              <w:t>____________________</w:t>
            </w:r>
            <w:r w:rsidR="00984151">
              <w:rPr>
                <w:szCs w:val="28"/>
              </w:rPr>
              <w:t>______________________</w:t>
            </w:r>
          </w:p>
          <w:p w:rsidR="000735B4" w:rsidRPr="003505D8" w:rsidRDefault="000735B4" w:rsidP="00984151">
            <w:pPr>
              <w:spacing w:after="0" w:line="23" w:lineRule="atLeast"/>
              <w:ind w:left="0" w:right="57" w:firstLine="695"/>
              <w:contextualSpacing/>
              <w:rPr>
                <w:szCs w:val="28"/>
              </w:rPr>
            </w:pPr>
          </w:p>
        </w:tc>
      </w:tr>
      <w:tr w:rsidR="000735B4" w:rsidRPr="003505D8" w:rsidTr="00363AE9">
        <w:trPr>
          <w:trHeight w:hRule="exact" w:val="635"/>
        </w:trPr>
        <w:tc>
          <w:tcPr>
            <w:tcW w:w="0" w:type="auto"/>
            <w:vMerge w:val="restart"/>
            <w:tcBorders>
              <w:top w:val="single" w:sz="4" w:space="0" w:color="auto"/>
              <w:left w:val="single" w:sz="4" w:space="0" w:color="auto"/>
              <w:right w:val="single" w:sz="4" w:space="0" w:color="auto"/>
            </w:tcBorders>
            <w:shd w:val="clear" w:color="auto" w:fill="FFFFFF"/>
            <w:vAlign w:val="center"/>
          </w:tcPr>
          <w:p w:rsidR="000735B4" w:rsidRPr="003505D8" w:rsidRDefault="000735B4" w:rsidP="000735B4">
            <w:pPr>
              <w:spacing w:after="0" w:line="23" w:lineRule="atLeast"/>
              <w:ind w:left="57" w:right="57" w:firstLine="142"/>
              <w:contextualSpacing/>
              <w:rPr>
                <w:szCs w:val="28"/>
              </w:rPr>
            </w:pPr>
            <w:r w:rsidRPr="003505D8">
              <w:rPr>
                <w:szCs w:val="28"/>
              </w:rPr>
              <w:t>Кадастровые номера земельных участков</w:t>
            </w:r>
            <w:r>
              <w:rPr>
                <w:szCs w:val="28"/>
              </w:rPr>
              <w:t xml:space="preserve"> </w:t>
            </w:r>
            <w:r w:rsidRPr="003505D8">
              <w:rPr>
                <w:szCs w:val="28"/>
              </w:rPr>
              <w:t>(при их наличии), в отношении которых</w:t>
            </w:r>
            <w:r>
              <w:rPr>
                <w:szCs w:val="28"/>
              </w:rPr>
              <w:t xml:space="preserve"> </w:t>
            </w:r>
            <w:r w:rsidRPr="003505D8">
              <w:rPr>
                <w:szCs w:val="28"/>
              </w:rPr>
              <w:t>испрашивается публичный сервитут и</w:t>
            </w:r>
            <w:r>
              <w:rPr>
                <w:szCs w:val="28"/>
              </w:rPr>
              <w:t xml:space="preserve"> </w:t>
            </w:r>
            <w:r w:rsidRPr="003505D8">
              <w:rPr>
                <w:szCs w:val="28"/>
              </w:rPr>
              <w:t>границы которых внесены в Единый</w:t>
            </w:r>
            <w:r>
              <w:rPr>
                <w:szCs w:val="28"/>
              </w:rPr>
              <w:t xml:space="preserve"> </w:t>
            </w:r>
            <w:r w:rsidRPr="003505D8">
              <w:rPr>
                <w:szCs w:val="28"/>
              </w:rPr>
              <w:t>государственный реестр недвижимости</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735B4" w:rsidRPr="003505D8" w:rsidRDefault="000735B4" w:rsidP="000735B4">
            <w:pPr>
              <w:spacing w:after="0" w:line="23" w:lineRule="atLeast"/>
              <w:ind w:left="57" w:right="57" w:firstLine="142"/>
              <w:contextualSpacing/>
              <w:rPr>
                <w:szCs w:val="28"/>
              </w:rPr>
            </w:pPr>
          </w:p>
        </w:tc>
      </w:tr>
      <w:tr w:rsidR="000735B4" w:rsidRPr="003505D8" w:rsidTr="00363AE9">
        <w:trPr>
          <w:trHeight w:hRule="exact" w:val="828"/>
        </w:trPr>
        <w:tc>
          <w:tcPr>
            <w:tcW w:w="0" w:type="auto"/>
            <w:vMerge/>
            <w:tcBorders>
              <w:left w:val="single" w:sz="4" w:space="0" w:color="auto"/>
              <w:right w:val="single" w:sz="4" w:space="0" w:color="auto"/>
            </w:tcBorders>
            <w:shd w:val="clear" w:color="auto" w:fill="FFFFFF"/>
            <w:vAlign w:val="center"/>
          </w:tcPr>
          <w:p w:rsidR="000735B4" w:rsidRPr="003505D8" w:rsidRDefault="000735B4" w:rsidP="000735B4">
            <w:pPr>
              <w:spacing w:after="0" w:line="23" w:lineRule="atLeast"/>
              <w:ind w:left="57" w:right="57" w:firstLine="142"/>
              <w:contextualSpacing/>
              <w:rPr>
                <w:szCs w:val="2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735B4" w:rsidRPr="003505D8" w:rsidRDefault="000735B4" w:rsidP="000735B4">
            <w:pPr>
              <w:spacing w:after="0" w:line="23" w:lineRule="atLeast"/>
              <w:ind w:left="57" w:right="57" w:firstLine="142"/>
              <w:contextualSpacing/>
              <w:rPr>
                <w:szCs w:val="28"/>
              </w:rPr>
            </w:pPr>
          </w:p>
        </w:tc>
      </w:tr>
      <w:tr w:rsidR="000735B4" w:rsidRPr="003505D8" w:rsidTr="00363AE9">
        <w:trPr>
          <w:trHeight w:hRule="exact" w:val="1354"/>
        </w:trPr>
        <w:tc>
          <w:tcPr>
            <w:tcW w:w="0" w:type="auto"/>
            <w:vMerge/>
            <w:tcBorders>
              <w:left w:val="single" w:sz="4" w:space="0" w:color="auto"/>
              <w:bottom w:val="single" w:sz="4" w:space="0" w:color="auto"/>
              <w:right w:val="single" w:sz="4" w:space="0" w:color="auto"/>
            </w:tcBorders>
            <w:shd w:val="clear" w:color="auto" w:fill="FFFFFF"/>
            <w:vAlign w:val="center"/>
          </w:tcPr>
          <w:p w:rsidR="000735B4" w:rsidRPr="003505D8" w:rsidRDefault="000735B4" w:rsidP="000735B4">
            <w:pPr>
              <w:spacing w:after="0" w:line="23" w:lineRule="atLeast"/>
              <w:ind w:left="57" w:right="57" w:firstLine="142"/>
              <w:contextualSpacing/>
              <w:rPr>
                <w:szCs w:val="2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735B4" w:rsidRPr="003505D8" w:rsidRDefault="000735B4" w:rsidP="000735B4">
            <w:pPr>
              <w:spacing w:after="0" w:line="23" w:lineRule="atLeast"/>
              <w:ind w:left="57" w:right="57" w:firstLine="142"/>
              <w:contextualSpacing/>
              <w:rPr>
                <w:szCs w:val="28"/>
              </w:rPr>
            </w:pPr>
          </w:p>
        </w:tc>
      </w:tr>
      <w:tr w:rsidR="000735B4" w:rsidRPr="003505D8" w:rsidTr="00984151">
        <w:trPr>
          <w:trHeight w:hRule="exact" w:val="1778"/>
        </w:trPr>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735B4" w:rsidRPr="003505D8" w:rsidRDefault="000735B4" w:rsidP="000735B4">
            <w:pPr>
              <w:spacing w:after="0" w:line="23" w:lineRule="atLeast"/>
              <w:ind w:left="57" w:right="57" w:firstLine="142"/>
              <w:contextualSpacing/>
              <w:rPr>
                <w:szCs w:val="28"/>
              </w:rPr>
            </w:pPr>
            <w:r w:rsidRPr="003505D8">
              <w:rPr>
                <w:szCs w:val="28"/>
              </w:rPr>
              <w:t xml:space="preserve">Вид права, </w:t>
            </w:r>
            <w:r w:rsidRPr="000735B4">
              <w:rPr>
                <w:szCs w:val="28"/>
              </w:rPr>
              <w:t>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tc>
      </w:tr>
      <w:tr w:rsidR="000735B4" w:rsidRPr="003505D8" w:rsidTr="00363AE9">
        <w:trPr>
          <w:trHeight w:hRule="exact" w:val="701"/>
        </w:trPr>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735B4" w:rsidRPr="003505D8" w:rsidRDefault="000735B4" w:rsidP="000735B4">
            <w:pPr>
              <w:spacing w:after="0" w:line="23" w:lineRule="atLeast"/>
              <w:ind w:left="57" w:right="57" w:firstLine="142"/>
              <w:contextualSpacing/>
              <w:rPr>
                <w:szCs w:val="28"/>
              </w:rPr>
            </w:pPr>
            <w:r w:rsidRPr="003505D8">
              <w:rPr>
                <w:szCs w:val="28"/>
              </w:rPr>
              <w:t>Сведения о способах представления результатов рассмотрения ходатайства:</w:t>
            </w:r>
          </w:p>
        </w:tc>
      </w:tr>
      <w:tr w:rsidR="000735B4" w:rsidRPr="003505D8" w:rsidTr="00363AE9">
        <w:trPr>
          <w:trHeight w:val="1000"/>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735B4" w:rsidRPr="003505D8" w:rsidRDefault="000735B4" w:rsidP="00CF5EEA">
            <w:pPr>
              <w:spacing w:after="0" w:line="23" w:lineRule="atLeast"/>
              <w:ind w:left="57" w:right="57" w:firstLine="70"/>
              <w:contextualSpacing/>
              <w:rPr>
                <w:szCs w:val="28"/>
              </w:rPr>
            </w:pPr>
            <w:proofErr w:type="gramStart"/>
            <w:r w:rsidRPr="003505D8">
              <w:rPr>
                <w:szCs w:val="28"/>
              </w:rPr>
              <w:t>в</w:t>
            </w:r>
            <w:proofErr w:type="gramEnd"/>
            <w:r w:rsidRPr="003505D8">
              <w:rPr>
                <w:szCs w:val="28"/>
              </w:rPr>
              <w:t xml:space="preserve"> виде электронного документа, который направляется</w:t>
            </w:r>
            <w:r w:rsidR="00CF5EEA">
              <w:rPr>
                <w:szCs w:val="28"/>
              </w:rPr>
              <w:t xml:space="preserve"> </w:t>
            </w:r>
            <w:r w:rsidRPr="003505D8">
              <w:rPr>
                <w:szCs w:val="28"/>
              </w:rPr>
              <w:t>уполномоченным органом заявителю посредством</w:t>
            </w:r>
          </w:p>
          <w:p w:rsidR="000735B4" w:rsidRPr="003505D8" w:rsidRDefault="000735B4" w:rsidP="00CF5EEA">
            <w:pPr>
              <w:spacing w:after="0" w:line="23" w:lineRule="atLeast"/>
              <w:ind w:left="0" w:right="57" w:firstLine="695"/>
              <w:contextualSpacing/>
              <w:rPr>
                <w:szCs w:val="28"/>
              </w:rPr>
            </w:pPr>
            <w:proofErr w:type="gramStart"/>
            <w:r w:rsidRPr="003505D8">
              <w:rPr>
                <w:szCs w:val="28"/>
              </w:rPr>
              <w:t>электронной</w:t>
            </w:r>
            <w:proofErr w:type="gramEnd"/>
            <w:r w:rsidRPr="003505D8">
              <w:rPr>
                <w:szCs w:val="28"/>
              </w:rPr>
              <w:t xml:space="preserve"> почты</w:t>
            </w:r>
          </w:p>
          <w:p w:rsidR="000735B4" w:rsidRPr="003505D8" w:rsidRDefault="000735B4" w:rsidP="000735B4">
            <w:pPr>
              <w:spacing w:after="0" w:line="23" w:lineRule="atLeast"/>
              <w:ind w:left="57" w:right="57" w:firstLine="142"/>
              <w:contextualSpacing/>
              <w:rPr>
                <w:szCs w:val="2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735B4" w:rsidRPr="003505D8" w:rsidRDefault="000735B4" w:rsidP="000735B4">
            <w:pPr>
              <w:spacing w:after="0" w:line="23" w:lineRule="atLeast"/>
              <w:ind w:left="57" w:right="57" w:firstLine="142"/>
              <w:contextualSpacing/>
              <w:jc w:val="center"/>
              <w:rPr>
                <w:szCs w:val="28"/>
              </w:rPr>
            </w:pPr>
            <w:r w:rsidRPr="003505D8">
              <w:rPr>
                <w:szCs w:val="28"/>
              </w:rPr>
              <w:t>___________________</w:t>
            </w:r>
          </w:p>
          <w:p w:rsidR="000735B4" w:rsidRPr="003505D8" w:rsidRDefault="000735B4" w:rsidP="000735B4">
            <w:pPr>
              <w:spacing w:after="0" w:line="23" w:lineRule="atLeast"/>
              <w:ind w:left="57" w:right="57" w:firstLine="142"/>
              <w:contextualSpacing/>
              <w:jc w:val="center"/>
              <w:rPr>
                <w:szCs w:val="28"/>
              </w:rPr>
            </w:pPr>
            <w:r w:rsidRPr="003505D8">
              <w:rPr>
                <w:szCs w:val="28"/>
              </w:rPr>
              <w:t>(</w:t>
            </w:r>
            <w:proofErr w:type="gramStart"/>
            <w:r w:rsidRPr="003505D8">
              <w:rPr>
                <w:szCs w:val="28"/>
              </w:rPr>
              <w:t>да</w:t>
            </w:r>
            <w:proofErr w:type="gramEnd"/>
            <w:r w:rsidRPr="003505D8">
              <w:rPr>
                <w:szCs w:val="28"/>
              </w:rPr>
              <w:t>/нет)</w:t>
            </w:r>
          </w:p>
          <w:p w:rsidR="000735B4" w:rsidRPr="003505D8" w:rsidRDefault="000735B4" w:rsidP="000735B4">
            <w:pPr>
              <w:spacing w:after="0" w:line="23" w:lineRule="atLeast"/>
              <w:ind w:left="57" w:right="57" w:firstLine="142"/>
              <w:contextualSpacing/>
              <w:jc w:val="center"/>
              <w:rPr>
                <w:szCs w:val="28"/>
              </w:rPr>
            </w:pPr>
          </w:p>
        </w:tc>
      </w:tr>
      <w:tr w:rsidR="000735B4" w:rsidRPr="003505D8" w:rsidTr="00363AE9">
        <w:trPr>
          <w:trHeight w:val="2009"/>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735B4" w:rsidRPr="003505D8" w:rsidRDefault="000735B4" w:rsidP="00CF5EEA">
            <w:pPr>
              <w:spacing w:after="0" w:line="23" w:lineRule="atLeast"/>
              <w:ind w:left="57" w:right="57" w:firstLine="70"/>
              <w:contextualSpacing/>
              <w:rPr>
                <w:szCs w:val="28"/>
              </w:rPr>
            </w:pPr>
            <w:proofErr w:type="gramStart"/>
            <w:r w:rsidRPr="003505D8">
              <w:rPr>
                <w:szCs w:val="28"/>
              </w:rPr>
              <w:t>в</w:t>
            </w:r>
            <w:proofErr w:type="gramEnd"/>
            <w:r w:rsidRPr="003505D8">
              <w:rPr>
                <w:szCs w:val="28"/>
              </w:rPr>
              <w:t xml:space="preserve"> виде бумажного</w:t>
            </w:r>
            <w:r>
              <w:rPr>
                <w:szCs w:val="28"/>
              </w:rPr>
              <w:t xml:space="preserve"> </w:t>
            </w:r>
            <w:r w:rsidRPr="003505D8">
              <w:rPr>
                <w:szCs w:val="28"/>
              </w:rPr>
              <w:t>документа, который заявитель</w:t>
            </w:r>
            <w:r w:rsidR="00CF5EEA">
              <w:rPr>
                <w:szCs w:val="28"/>
              </w:rPr>
              <w:t xml:space="preserve"> </w:t>
            </w:r>
            <w:r w:rsidRPr="003505D8">
              <w:rPr>
                <w:szCs w:val="28"/>
              </w:rPr>
              <w:t>получает непосредственно при личном обращении или</w:t>
            </w:r>
          </w:p>
          <w:p w:rsidR="000735B4" w:rsidRPr="003505D8" w:rsidRDefault="000735B4" w:rsidP="00CF5EEA">
            <w:pPr>
              <w:spacing w:after="0" w:line="23" w:lineRule="atLeast"/>
              <w:ind w:left="0" w:right="57" w:firstLine="695"/>
              <w:contextualSpacing/>
              <w:rPr>
                <w:szCs w:val="28"/>
              </w:rPr>
            </w:pPr>
            <w:proofErr w:type="gramStart"/>
            <w:r w:rsidRPr="003505D8">
              <w:rPr>
                <w:szCs w:val="28"/>
              </w:rPr>
              <w:t>посредством</w:t>
            </w:r>
            <w:proofErr w:type="gramEnd"/>
            <w:r w:rsidRPr="003505D8">
              <w:rPr>
                <w:szCs w:val="28"/>
              </w:rPr>
              <w:t xml:space="preserve"> почтового отправления</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735B4" w:rsidRPr="003505D8" w:rsidRDefault="000735B4" w:rsidP="000735B4">
            <w:pPr>
              <w:spacing w:after="0" w:line="23" w:lineRule="atLeast"/>
              <w:ind w:left="57" w:right="57"/>
              <w:contextualSpacing/>
              <w:jc w:val="center"/>
              <w:rPr>
                <w:szCs w:val="28"/>
              </w:rPr>
            </w:pPr>
            <w:r w:rsidRPr="003505D8">
              <w:rPr>
                <w:szCs w:val="28"/>
              </w:rPr>
              <w:t>___________________</w:t>
            </w:r>
          </w:p>
          <w:p w:rsidR="000735B4" w:rsidRPr="003505D8" w:rsidRDefault="000735B4" w:rsidP="000735B4">
            <w:pPr>
              <w:spacing w:after="0" w:line="23" w:lineRule="atLeast"/>
              <w:ind w:left="57" w:right="57"/>
              <w:contextualSpacing/>
              <w:jc w:val="center"/>
              <w:rPr>
                <w:szCs w:val="28"/>
              </w:rPr>
            </w:pPr>
            <w:r w:rsidRPr="003505D8">
              <w:rPr>
                <w:szCs w:val="28"/>
              </w:rPr>
              <w:t>(</w:t>
            </w:r>
            <w:proofErr w:type="gramStart"/>
            <w:r w:rsidRPr="003505D8">
              <w:rPr>
                <w:szCs w:val="28"/>
              </w:rPr>
              <w:t>да</w:t>
            </w:r>
            <w:proofErr w:type="gramEnd"/>
            <w:r w:rsidRPr="003505D8">
              <w:rPr>
                <w:szCs w:val="28"/>
              </w:rPr>
              <w:t>/нет)</w:t>
            </w:r>
          </w:p>
          <w:p w:rsidR="000735B4" w:rsidRPr="003505D8" w:rsidRDefault="000735B4" w:rsidP="000735B4">
            <w:pPr>
              <w:spacing w:after="0" w:line="23" w:lineRule="atLeast"/>
              <w:ind w:left="57" w:right="57"/>
              <w:contextualSpacing/>
              <w:jc w:val="center"/>
              <w:rPr>
                <w:szCs w:val="28"/>
              </w:rPr>
            </w:pPr>
          </w:p>
        </w:tc>
      </w:tr>
      <w:tr w:rsidR="000735B4" w:rsidRPr="003505D8" w:rsidTr="00984151">
        <w:trPr>
          <w:trHeight w:hRule="exact" w:val="897"/>
        </w:trPr>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735B4" w:rsidRDefault="000735B4" w:rsidP="000735B4">
            <w:pPr>
              <w:tabs>
                <w:tab w:val="left" w:pos="5696"/>
              </w:tabs>
              <w:spacing w:after="0" w:line="23" w:lineRule="atLeast"/>
              <w:ind w:left="57" w:right="57" w:firstLine="70"/>
              <w:contextualSpacing/>
              <w:rPr>
                <w:szCs w:val="28"/>
              </w:rPr>
            </w:pPr>
            <w:r w:rsidRPr="003505D8">
              <w:rPr>
                <w:szCs w:val="28"/>
              </w:rPr>
              <w:t>Документы, прилагаемые к ходатайству: ___________________________</w:t>
            </w:r>
            <w:r>
              <w:rPr>
                <w:szCs w:val="28"/>
              </w:rPr>
              <w:t>_______</w:t>
            </w:r>
            <w:r w:rsidR="00984151">
              <w:rPr>
                <w:szCs w:val="28"/>
              </w:rPr>
              <w:t>_______________________________</w:t>
            </w:r>
          </w:p>
          <w:p w:rsidR="000735B4" w:rsidRPr="003505D8" w:rsidRDefault="000735B4" w:rsidP="000735B4">
            <w:pPr>
              <w:tabs>
                <w:tab w:val="left" w:pos="5696"/>
              </w:tabs>
              <w:spacing w:after="0" w:line="23" w:lineRule="atLeast"/>
              <w:ind w:left="57" w:right="57" w:firstLine="70"/>
              <w:contextualSpacing/>
              <w:rPr>
                <w:szCs w:val="28"/>
              </w:rPr>
            </w:pPr>
            <w:r>
              <w:rPr>
                <w:szCs w:val="28"/>
              </w:rPr>
              <w:t>___________________________________________________________________</w:t>
            </w:r>
          </w:p>
        </w:tc>
      </w:tr>
      <w:tr w:rsidR="000735B4" w:rsidRPr="003505D8" w:rsidTr="00363AE9">
        <w:trPr>
          <w:trHeight w:hRule="exact" w:val="2273"/>
        </w:trPr>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735B4" w:rsidRPr="003505D8" w:rsidRDefault="000735B4" w:rsidP="000735B4">
            <w:pPr>
              <w:tabs>
                <w:tab w:val="left" w:pos="5696"/>
              </w:tabs>
              <w:spacing w:after="0" w:line="23" w:lineRule="atLeast"/>
              <w:ind w:left="57" w:right="57" w:firstLine="70"/>
              <w:contextualSpacing/>
              <w:rPr>
                <w:szCs w:val="28"/>
              </w:rPr>
            </w:pPr>
            <w:r w:rsidRPr="003505D8">
              <w:rPr>
                <w:szCs w:val="28"/>
              </w:rPr>
              <w:t>Подтверждаю согласие на обработку персональных данных (сбор, систематизацию,</w:t>
            </w:r>
            <w:r>
              <w:rPr>
                <w:szCs w:val="28"/>
              </w:rPr>
              <w:t xml:space="preserve"> </w:t>
            </w:r>
            <w:r w:rsidRPr="00B071E5">
              <w:rPr>
                <w:szCs w:val="28"/>
              </w:rPr>
              <w:t>накопление, хранение, уточнение (обновление, изменение), использование,</w:t>
            </w:r>
            <w:r>
              <w:rPr>
                <w:szCs w:val="28"/>
              </w:rPr>
              <w:t xml:space="preserve"> </w:t>
            </w:r>
            <w:r w:rsidRPr="00B071E5">
              <w:rPr>
                <w:szCs w:val="28"/>
              </w:rPr>
              <w:t>распространение (в том числе передачу), обезличивание, блокирование, уничтожение</w:t>
            </w:r>
            <w:r>
              <w:rPr>
                <w:szCs w:val="28"/>
              </w:rPr>
              <w:t xml:space="preserve"> </w:t>
            </w:r>
            <w:r w:rsidRPr="00B071E5">
              <w:rPr>
                <w:szCs w:val="28"/>
              </w:rPr>
              <w:t>персональных данных, а также иных действий, необходимых для обработки</w:t>
            </w:r>
            <w:r>
              <w:rPr>
                <w:szCs w:val="28"/>
              </w:rPr>
              <w:t xml:space="preserve"> </w:t>
            </w:r>
            <w:r w:rsidRPr="00B071E5">
              <w:rPr>
                <w:szCs w:val="28"/>
              </w:rPr>
              <w:t>персональных данных в соответствии с законодательством Российской Федерации), в том</w:t>
            </w:r>
            <w:r>
              <w:rPr>
                <w:szCs w:val="28"/>
              </w:rPr>
              <w:t xml:space="preserve"> </w:t>
            </w:r>
            <w:r w:rsidRPr="00B071E5">
              <w:rPr>
                <w:szCs w:val="28"/>
              </w:rPr>
              <w:t>числе в автоматизированном режиме</w:t>
            </w:r>
          </w:p>
        </w:tc>
      </w:tr>
      <w:tr w:rsidR="000735B4" w:rsidRPr="003505D8" w:rsidTr="00363AE9">
        <w:trPr>
          <w:trHeight w:hRule="exact" w:val="1837"/>
        </w:trPr>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735B4" w:rsidRPr="003505D8" w:rsidRDefault="000735B4" w:rsidP="000735B4">
            <w:pPr>
              <w:tabs>
                <w:tab w:val="left" w:pos="5696"/>
              </w:tabs>
              <w:spacing w:after="0" w:line="23" w:lineRule="atLeast"/>
              <w:ind w:left="57" w:right="57" w:firstLine="70"/>
              <w:contextualSpacing/>
              <w:rPr>
                <w:szCs w:val="28"/>
              </w:rPr>
            </w:pPr>
            <w:r w:rsidRPr="003505D8">
              <w:rPr>
                <w:szCs w:val="28"/>
              </w:rPr>
              <w:t>Подтверждаю, что сведения, указанные в настоящем ходатайстве, на дату представления</w:t>
            </w:r>
            <w:r>
              <w:rPr>
                <w:szCs w:val="28"/>
              </w:rPr>
              <w:t xml:space="preserve"> </w:t>
            </w:r>
            <w:r w:rsidRPr="003505D8">
              <w:rPr>
                <w:szCs w:val="28"/>
              </w:rPr>
              <w:t>ходатайства достоверны; документы (копии документов)</w:t>
            </w:r>
            <w:r>
              <w:rPr>
                <w:szCs w:val="28"/>
              </w:rPr>
              <w:t xml:space="preserve"> </w:t>
            </w:r>
            <w:r w:rsidRPr="003505D8">
              <w:rPr>
                <w:szCs w:val="28"/>
              </w:rPr>
              <w:t>и содержащиеся в них сведения соответствуют требованиям, установленным статьей 39.41</w:t>
            </w:r>
            <w:r>
              <w:rPr>
                <w:szCs w:val="28"/>
              </w:rPr>
              <w:t xml:space="preserve"> </w:t>
            </w:r>
            <w:r w:rsidRPr="003505D8">
              <w:rPr>
                <w:szCs w:val="28"/>
              </w:rPr>
              <w:t>Земельного кодекса Российской Федерации</w:t>
            </w:r>
          </w:p>
        </w:tc>
      </w:tr>
      <w:tr w:rsidR="000735B4" w:rsidRPr="003505D8" w:rsidTr="00984151">
        <w:trPr>
          <w:trHeight w:val="551"/>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735B4" w:rsidRPr="003505D8" w:rsidRDefault="000735B4" w:rsidP="000735B4">
            <w:pPr>
              <w:tabs>
                <w:tab w:val="left" w:pos="5696"/>
              </w:tabs>
              <w:spacing w:after="0" w:line="23" w:lineRule="atLeast"/>
              <w:ind w:left="57" w:right="57"/>
              <w:contextualSpacing/>
              <w:rPr>
                <w:szCs w:val="28"/>
              </w:rPr>
            </w:pPr>
            <w:r w:rsidRPr="003505D8">
              <w:rPr>
                <w:szCs w:val="28"/>
              </w:rPr>
              <w:t>Подпись:</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735B4" w:rsidRPr="003505D8" w:rsidRDefault="000735B4" w:rsidP="000735B4">
            <w:pPr>
              <w:tabs>
                <w:tab w:val="left" w:pos="5696"/>
              </w:tabs>
              <w:spacing w:after="0" w:line="23" w:lineRule="atLeast"/>
              <w:ind w:left="57" w:right="57"/>
              <w:contextualSpacing/>
              <w:rPr>
                <w:szCs w:val="28"/>
              </w:rPr>
            </w:pPr>
            <w:r w:rsidRPr="003505D8">
              <w:rPr>
                <w:szCs w:val="28"/>
              </w:rPr>
              <w:t>Дата:</w:t>
            </w:r>
          </w:p>
        </w:tc>
      </w:tr>
      <w:tr w:rsidR="000735B4" w:rsidRPr="003505D8" w:rsidTr="00984151">
        <w:trPr>
          <w:trHeight w:val="1138"/>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984151" w:rsidRPr="00984151" w:rsidRDefault="00984151" w:rsidP="00984151">
            <w:pPr>
              <w:tabs>
                <w:tab w:val="left" w:pos="5696"/>
              </w:tabs>
              <w:spacing w:after="0" w:line="240" w:lineRule="auto"/>
              <w:ind w:left="0" w:right="57" w:firstLine="695"/>
              <w:contextualSpacing/>
              <w:rPr>
                <w:sz w:val="24"/>
                <w:szCs w:val="24"/>
              </w:rPr>
            </w:pPr>
          </w:p>
          <w:p w:rsidR="00984151" w:rsidRPr="00984151" w:rsidRDefault="00984151" w:rsidP="00984151">
            <w:pPr>
              <w:tabs>
                <w:tab w:val="left" w:pos="5696"/>
              </w:tabs>
              <w:spacing w:after="0" w:line="240" w:lineRule="auto"/>
              <w:ind w:left="0" w:right="57" w:firstLine="695"/>
              <w:contextualSpacing/>
              <w:rPr>
                <w:sz w:val="24"/>
                <w:szCs w:val="24"/>
              </w:rPr>
            </w:pPr>
          </w:p>
          <w:p w:rsidR="000735B4" w:rsidRPr="00984151" w:rsidRDefault="000735B4" w:rsidP="00984151">
            <w:pPr>
              <w:tabs>
                <w:tab w:val="left" w:pos="5696"/>
              </w:tabs>
              <w:spacing w:after="0" w:line="240" w:lineRule="auto"/>
              <w:ind w:left="0" w:right="57" w:firstLine="695"/>
              <w:contextualSpacing/>
              <w:rPr>
                <w:sz w:val="24"/>
                <w:szCs w:val="24"/>
              </w:rPr>
            </w:pPr>
            <w:r w:rsidRPr="00984151">
              <w:rPr>
                <w:sz w:val="24"/>
                <w:szCs w:val="24"/>
              </w:rPr>
              <w:t>_</w:t>
            </w:r>
            <w:r w:rsidR="00984151" w:rsidRPr="00984151">
              <w:rPr>
                <w:sz w:val="24"/>
                <w:szCs w:val="24"/>
              </w:rPr>
              <w:t>________</w:t>
            </w:r>
            <w:r w:rsidR="00984151">
              <w:rPr>
                <w:sz w:val="24"/>
                <w:szCs w:val="24"/>
              </w:rPr>
              <w:t xml:space="preserve">          </w:t>
            </w:r>
            <w:r w:rsidR="00984151" w:rsidRPr="00984151">
              <w:rPr>
                <w:sz w:val="24"/>
                <w:szCs w:val="24"/>
              </w:rPr>
              <w:t>_________</w:t>
            </w:r>
            <w:r w:rsidR="00984151">
              <w:rPr>
                <w:sz w:val="24"/>
                <w:szCs w:val="24"/>
              </w:rPr>
              <w:t>________</w:t>
            </w:r>
          </w:p>
          <w:p w:rsidR="000735B4" w:rsidRPr="00984151" w:rsidRDefault="000735B4" w:rsidP="00984151">
            <w:pPr>
              <w:tabs>
                <w:tab w:val="left" w:pos="5696"/>
              </w:tabs>
              <w:spacing w:after="0" w:line="240" w:lineRule="auto"/>
              <w:ind w:left="0" w:right="57" w:firstLine="695"/>
              <w:contextualSpacing/>
              <w:rPr>
                <w:sz w:val="24"/>
                <w:szCs w:val="24"/>
              </w:rPr>
            </w:pPr>
            <w:r w:rsidRPr="00984151">
              <w:rPr>
                <w:sz w:val="24"/>
                <w:szCs w:val="24"/>
              </w:rPr>
              <w:t>(</w:t>
            </w:r>
            <w:proofErr w:type="gramStart"/>
            <w:r w:rsidRPr="00984151">
              <w:rPr>
                <w:sz w:val="24"/>
                <w:szCs w:val="24"/>
              </w:rPr>
              <w:t xml:space="preserve">подпись) </w:t>
            </w:r>
            <w:r w:rsidRPr="00984151">
              <w:rPr>
                <w:sz w:val="24"/>
                <w:szCs w:val="24"/>
                <w:lang w:val="en-US"/>
              </w:rPr>
              <w:t xml:space="preserve">  </w:t>
            </w:r>
            <w:proofErr w:type="gramEnd"/>
            <w:r w:rsidR="00984151">
              <w:rPr>
                <w:sz w:val="24"/>
                <w:szCs w:val="24"/>
              </w:rPr>
              <w:t xml:space="preserve">       </w:t>
            </w:r>
            <w:r w:rsidRPr="00984151">
              <w:rPr>
                <w:sz w:val="24"/>
                <w:szCs w:val="24"/>
              </w:rPr>
              <w:t>(инициалы, фамилия)</w:t>
            </w:r>
          </w:p>
          <w:p w:rsidR="000735B4" w:rsidRPr="00984151" w:rsidRDefault="000735B4" w:rsidP="00984151">
            <w:pPr>
              <w:tabs>
                <w:tab w:val="left" w:pos="5696"/>
              </w:tabs>
              <w:spacing w:after="0" w:line="240" w:lineRule="auto"/>
              <w:ind w:left="57" w:right="57"/>
              <w:contextualSpacing/>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735B4" w:rsidRPr="00984151" w:rsidRDefault="000735B4" w:rsidP="00984151">
            <w:pPr>
              <w:tabs>
                <w:tab w:val="left" w:pos="5696"/>
              </w:tabs>
              <w:spacing w:after="0" w:line="240" w:lineRule="auto"/>
              <w:ind w:left="57" w:right="57" w:firstLine="0"/>
              <w:contextualSpacing/>
              <w:rPr>
                <w:sz w:val="24"/>
                <w:szCs w:val="24"/>
              </w:rPr>
            </w:pPr>
            <w:r w:rsidRPr="00984151">
              <w:rPr>
                <w:sz w:val="24"/>
                <w:szCs w:val="24"/>
              </w:rPr>
              <w:t xml:space="preserve">«____» _______ ______ </w:t>
            </w:r>
            <w:r w:rsidRPr="00984151">
              <w:rPr>
                <w:szCs w:val="24"/>
              </w:rPr>
              <w:t>г.</w:t>
            </w:r>
          </w:p>
        </w:tc>
      </w:tr>
    </w:tbl>
    <w:p w:rsidR="00F35BB7" w:rsidRDefault="00F35BB7" w:rsidP="000735B4">
      <w:pPr>
        <w:spacing w:after="114" w:line="246" w:lineRule="auto"/>
        <w:ind w:left="0" w:right="55" w:firstLine="695"/>
      </w:pPr>
    </w:p>
    <w:sectPr w:rsidR="00F35BB7" w:rsidSect="0055448F">
      <w:headerReference w:type="even" r:id="rId8"/>
      <w:headerReference w:type="default" r:id="rId9"/>
      <w:footerReference w:type="default" r:id="rId10"/>
      <w:headerReference w:type="first" r:id="rId11"/>
      <w:pgSz w:w="11899" w:h="16841"/>
      <w:pgMar w:top="1134" w:right="851" w:bottom="1134" w:left="1701" w:header="346" w:footer="4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52A" w:rsidRDefault="00F7552A" w:rsidP="001C31F3">
      <w:pPr>
        <w:spacing w:after="0" w:line="240" w:lineRule="auto"/>
      </w:pPr>
      <w:r>
        <w:separator/>
      </w:r>
    </w:p>
  </w:endnote>
  <w:endnote w:type="continuationSeparator" w:id="0">
    <w:p w:rsidR="00F7552A" w:rsidRDefault="00F7552A" w:rsidP="001C3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48F" w:rsidRPr="0055448F" w:rsidRDefault="0055448F" w:rsidP="0055448F">
    <w:pPr>
      <w:tabs>
        <w:tab w:val="center" w:pos="4677"/>
        <w:tab w:val="right" w:pos="9355"/>
      </w:tabs>
      <w:suppressAutoHyphens/>
      <w:spacing w:after="0" w:line="240" w:lineRule="auto"/>
      <w:ind w:left="0" w:firstLine="0"/>
      <w:jc w:val="left"/>
      <w:rPr>
        <w:color w:val="auto"/>
        <w:sz w:val="20"/>
        <w:szCs w:val="20"/>
        <w:lang w:eastAsia="ar-SA"/>
      </w:rPr>
    </w:pPr>
    <w:r w:rsidRPr="0055448F">
      <w:rPr>
        <w:color w:val="auto"/>
        <w:sz w:val="20"/>
        <w:szCs w:val="20"/>
        <w:lang w:eastAsia="ar-SA"/>
      </w:rPr>
      <w:t xml:space="preserve">   25.07.2024/X:\64.Delo2 (Белева </w:t>
    </w:r>
    <w:proofErr w:type="gramStart"/>
    <w:r w:rsidRPr="0055448F">
      <w:rPr>
        <w:color w:val="auto"/>
        <w:sz w:val="20"/>
        <w:szCs w:val="20"/>
        <w:lang w:eastAsia="ar-SA"/>
      </w:rPr>
      <w:t>ЕВ)\</w:t>
    </w:r>
    <w:proofErr w:type="gramEnd"/>
    <w:r w:rsidRPr="0055448F">
      <w:rPr>
        <w:color w:val="auto"/>
        <w:sz w:val="20"/>
        <w:szCs w:val="20"/>
        <w:lang w:eastAsia="ar-SA"/>
      </w:rPr>
      <w:t>распоряжения, постановления 2024\G956.doc</w:t>
    </w:r>
  </w:p>
  <w:p w:rsidR="0055448F" w:rsidRDefault="0055448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52A" w:rsidRDefault="00F7552A" w:rsidP="001C31F3">
      <w:pPr>
        <w:spacing w:after="0" w:line="240" w:lineRule="auto"/>
      </w:pPr>
      <w:r>
        <w:separator/>
      </w:r>
    </w:p>
  </w:footnote>
  <w:footnote w:type="continuationSeparator" w:id="0">
    <w:p w:rsidR="00F7552A" w:rsidRDefault="00F7552A" w:rsidP="001C31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832" w:rsidRDefault="00E05832">
    <w:pPr>
      <w:spacing w:after="0" w:line="276"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832" w:rsidRDefault="00E05832">
    <w:pPr>
      <w:spacing w:after="0" w:line="276"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832" w:rsidRDefault="00E05832">
    <w:pPr>
      <w:spacing w:after="0" w:line="276"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FB4260"/>
    <w:multiLevelType w:val="multilevel"/>
    <w:tmpl w:val="512434C2"/>
    <w:lvl w:ilvl="0">
      <w:start w:val="1"/>
      <w:numFmt w:val="decimal"/>
      <w:lvlText w:val="%1."/>
      <w:lvlJc w:val="left"/>
      <w:pPr>
        <w:ind w:left="1414" w:hanging="70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2954434E"/>
    <w:multiLevelType w:val="multilevel"/>
    <w:tmpl w:val="4B42B944"/>
    <w:lvl w:ilvl="0">
      <w:start w:val="2"/>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1F3"/>
    <w:rsid w:val="0002686B"/>
    <w:rsid w:val="00062CD9"/>
    <w:rsid w:val="000735B4"/>
    <w:rsid w:val="00087327"/>
    <w:rsid w:val="000C7DEB"/>
    <w:rsid w:val="000D1760"/>
    <w:rsid w:val="001557C0"/>
    <w:rsid w:val="001C31F3"/>
    <w:rsid w:val="00205F31"/>
    <w:rsid w:val="002727A2"/>
    <w:rsid w:val="002D44AD"/>
    <w:rsid w:val="003124BA"/>
    <w:rsid w:val="00393BA1"/>
    <w:rsid w:val="00426C86"/>
    <w:rsid w:val="00491BE9"/>
    <w:rsid w:val="0055448F"/>
    <w:rsid w:val="00573989"/>
    <w:rsid w:val="005C11E6"/>
    <w:rsid w:val="00645429"/>
    <w:rsid w:val="006E347C"/>
    <w:rsid w:val="006E41D1"/>
    <w:rsid w:val="00725114"/>
    <w:rsid w:val="00793EC0"/>
    <w:rsid w:val="007A1B97"/>
    <w:rsid w:val="008D5B68"/>
    <w:rsid w:val="008E6F59"/>
    <w:rsid w:val="00984151"/>
    <w:rsid w:val="00B96E7C"/>
    <w:rsid w:val="00BC6CB7"/>
    <w:rsid w:val="00C23BBB"/>
    <w:rsid w:val="00C65EBD"/>
    <w:rsid w:val="00CF5EEA"/>
    <w:rsid w:val="00D2539A"/>
    <w:rsid w:val="00D83F4E"/>
    <w:rsid w:val="00D86E0F"/>
    <w:rsid w:val="00E020F5"/>
    <w:rsid w:val="00E05832"/>
    <w:rsid w:val="00E53081"/>
    <w:rsid w:val="00E92A9F"/>
    <w:rsid w:val="00F35BB7"/>
    <w:rsid w:val="00F7552A"/>
    <w:rsid w:val="00F803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D57C09A-CD72-42F2-9981-4EF609FEA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1F3"/>
    <w:pPr>
      <w:spacing w:after="45" w:line="242" w:lineRule="auto"/>
      <w:ind w:left="-15" w:firstLine="710"/>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1C31F3"/>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footer"/>
    <w:basedOn w:val="a"/>
    <w:link w:val="a4"/>
    <w:uiPriority w:val="99"/>
    <w:unhideWhenUsed/>
    <w:rsid w:val="001C31F3"/>
    <w:pPr>
      <w:tabs>
        <w:tab w:val="center" w:pos="4677"/>
        <w:tab w:val="right" w:pos="9355"/>
      </w:tabs>
      <w:spacing w:after="0" w:line="240" w:lineRule="auto"/>
    </w:pPr>
  </w:style>
  <w:style w:type="character" w:customStyle="1" w:styleId="a4">
    <w:name w:val="Нижний колонтитул Знак"/>
    <w:basedOn w:val="a0"/>
    <w:link w:val="a3"/>
    <w:uiPriority w:val="99"/>
    <w:rsid w:val="001C31F3"/>
    <w:rPr>
      <w:rFonts w:ascii="Times New Roman" w:eastAsia="Times New Roman" w:hAnsi="Times New Roman" w:cs="Times New Roman"/>
      <w:color w:val="000000"/>
      <w:sz w:val="28"/>
      <w:lang w:eastAsia="ru-RU"/>
    </w:rPr>
  </w:style>
  <w:style w:type="paragraph" w:customStyle="1" w:styleId="ConsPlusTitle">
    <w:name w:val="ConsPlusTitle"/>
    <w:rsid w:val="00E53081"/>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E53081"/>
    <w:pPr>
      <w:widowControl w:val="0"/>
      <w:autoSpaceDE w:val="0"/>
      <w:autoSpaceDN w:val="0"/>
      <w:spacing w:after="0" w:line="240" w:lineRule="auto"/>
    </w:pPr>
    <w:rPr>
      <w:rFonts w:ascii="Calibri" w:eastAsiaTheme="minorEastAsia" w:hAnsi="Calibri" w:cs="Calibri"/>
      <w:lang w:eastAsia="ru-RU"/>
    </w:rPr>
  </w:style>
  <w:style w:type="paragraph" w:styleId="a5">
    <w:name w:val="List Paragraph"/>
    <w:basedOn w:val="a"/>
    <w:uiPriority w:val="34"/>
    <w:qFormat/>
    <w:rsid w:val="00F35B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11</Pages>
  <Words>2750</Words>
  <Characters>15677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19</cp:revision>
  <dcterms:created xsi:type="dcterms:W3CDTF">2024-07-17T05:30:00Z</dcterms:created>
  <dcterms:modified xsi:type="dcterms:W3CDTF">2024-08-01T07:58:00Z</dcterms:modified>
</cp:coreProperties>
</file>