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B600" w14:textId="77777777" w:rsidR="003F2455" w:rsidRPr="00D77263" w:rsidRDefault="003F2455" w:rsidP="003F2455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7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A7D31" wp14:editId="41B1946C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1284" w14:textId="77777777" w:rsidR="003F2455" w:rsidRPr="004043F0" w:rsidRDefault="003F2455" w:rsidP="003F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BDA16BD" w14:textId="77777777" w:rsidR="00B94FBF" w:rsidRDefault="003F2455" w:rsidP="00B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 w:rsidR="00A0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ИСТРАЦИЯ  АФАНАСЬЕВСКОГО </w:t>
      </w:r>
    </w:p>
    <w:p w14:paraId="18A720C3" w14:textId="77777777" w:rsidR="003F2455" w:rsidRPr="00D77263" w:rsidRDefault="00B94FBF" w:rsidP="00B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0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5EA092FC" w14:textId="77777777" w:rsidR="003F2455" w:rsidRPr="00D77263" w:rsidRDefault="003F2455" w:rsidP="00B9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2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 ОБЛАСТИ</w:t>
      </w:r>
    </w:p>
    <w:p w14:paraId="5133A596" w14:textId="77777777" w:rsidR="003F2455" w:rsidRPr="004043F0" w:rsidRDefault="003F2455" w:rsidP="003F2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56455BE" w14:textId="77777777" w:rsidR="003F2455" w:rsidRPr="00D77263" w:rsidRDefault="00245E9F" w:rsidP="003F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353A233B" w14:textId="77777777" w:rsidR="003F2455" w:rsidRPr="00D77263" w:rsidRDefault="003F2455" w:rsidP="003F245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26653AC" w14:textId="46BE91AB" w:rsidR="003F2455" w:rsidRPr="00D77263" w:rsidRDefault="00411125" w:rsidP="003F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19.01.2024          </w:t>
      </w:r>
      <w:r w:rsidR="003F2455" w:rsidRPr="00D772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  <w:r w:rsidR="003F2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3F2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</w:p>
    <w:p w14:paraId="7AA49AAA" w14:textId="77777777" w:rsidR="003F2455" w:rsidRPr="00D77263" w:rsidRDefault="003F2455" w:rsidP="003F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пгт Афанасьево</w:t>
      </w:r>
    </w:p>
    <w:p w14:paraId="17CE59E8" w14:textId="77777777" w:rsidR="003F2455" w:rsidRPr="00D77263" w:rsidRDefault="003F2455" w:rsidP="003F2455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3F2455" w:rsidRPr="00D77263" w14:paraId="5704DA52" w14:textId="77777777" w:rsidTr="00B94FBF">
        <w:trPr>
          <w:cantSplit/>
          <w:trHeight w:val="267"/>
          <w:jc w:val="center"/>
        </w:trPr>
        <w:tc>
          <w:tcPr>
            <w:tcW w:w="6048" w:type="dxa"/>
          </w:tcPr>
          <w:p w14:paraId="625BCD5B" w14:textId="77777777" w:rsidR="003F2455" w:rsidRDefault="00245E9F" w:rsidP="00B94F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 проведении единого «Дня профилактики» на 202</w:t>
            </w:r>
            <w:r w:rsidR="00A93AA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год</w:t>
            </w:r>
          </w:p>
          <w:p w14:paraId="76E1FF1C" w14:textId="77777777" w:rsidR="003F2455" w:rsidRPr="00D77263" w:rsidRDefault="003F2455" w:rsidP="00B94F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0384D15" w14:textId="77777777" w:rsidR="00B94FBF" w:rsidRDefault="003F2455" w:rsidP="00820C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E9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F42D91">
        <w:rPr>
          <w:rFonts w:ascii="Times New Roman" w:hAnsi="Times New Roman" w:cs="Times New Roman"/>
          <w:sz w:val="28"/>
          <w:szCs w:val="28"/>
        </w:rPr>
        <w:t xml:space="preserve">плана реализации </w:t>
      </w:r>
      <w:r w:rsidR="00245E9F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безопасности жизнедеятельности населения Афанасьевского </w:t>
      </w:r>
      <w:r w:rsidR="00040F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5E9F">
        <w:rPr>
          <w:rFonts w:ascii="Times New Roman" w:hAnsi="Times New Roman" w:cs="Times New Roman"/>
          <w:sz w:val="28"/>
          <w:szCs w:val="28"/>
        </w:rPr>
        <w:t xml:space="preserve"> Кировской области» на </w:t>
      </w:r>
      <w:r w:rsidR="00040FF9">
        <w:rPr>
          <w:rFonts w:ascii="Times New Roman" w:hAnsi="Times New Roman" w:cs="Times New Roman"/>
          <w:sz w:val="28"/>
          <w:szCs w:val="28"/>
        </w:rPr>
        <w:t>2023-2027</w:t>
      </w:r>
      <w:r w:rsidR="00245E9F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Афанасьевского </w:t>
      </w:r>
      <w:r w:rsidR="008538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5E9F">
        <w:rPr>
          <w:rFonts w:ascii="Times New Roman" w:hAnsi="Times New Roman" w:cs="Times New Roman"/>
          <w:sz w:val="28"/>
          <w:szCs w:val="28"/>
        </w:rPr>
        <w:t xml:space="preserve">Кировской области от </w:t>
      </w:r>
      <w:r w:rsidR="00040FF9">
        <w:rPr>
          <w:rFonts w:ascii="Times New Roman" w:hAnsi="Times New Roman" w:cs="Times New Roman"/>
          <w:sz w:val="28"/>
          <w:szCs w:val="28"/>
        </w:rPr>
        <w:t>26.12.2022</w:t>
      </w:r>
      <w:r w:rsidR="00245E9F">
        <w:rPr>
          <w:rFonts w:ascii="Times New Roman" w:hAnsi="Times New Roman" w:cs="Times New Roman"/>
          <w:sz w:val="28"/>
          <w:szCs w:val="28"/>
        </w:rPr>
        <w:t xml:space="preserve"> № </w:t>
      </w:r>
      <w:r w:rsidR="00040FF9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F221E7" w14:textId="77777777" w:rsidR="003F2455" w:rsidRDefault="00245E9F" w:rsidP="00245E9F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ед</w:t>
      </w:r>
      <w:r w:rsidR="004A26B2">
        <w:rPr>
          <w:rFonts w:ascii="Times New Roman" w:hAnsi="Times New Roman" w:cs="Times New Roman"/>
          <w:sz w:val="28"/>
          <w:szCs w:val="28"/>
        </w:rPr>
        <w:t>иного «Дня профилактики» на 202</w:t>
      </w:r>
      <w:r w:rsidR="004A26B2" w:rsidRPr="004A26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45E9F" w14:paraId="11C6163A" w14:textId="77777777" w:rsidTr="00A0774E">
        <w:tc>
          <w:tcPr>
            <w:tcW w:w="3681" w:type="dxa"/>
          </w:tcPr>
          <w:p w14:paraId="760B7DBF" w14:textId="77777777" w:rsidR="00245E9F" w:rsidRDefault="00245E9F" w:rsidP="00102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64" w:type="dxa"/>
          </w:tcPr>
          <w:p w14:paraId="31E3F8A1" w14:textId="77777777" w:rsidR="00245E9F" w:rsidRDefault="00245E9F" w:rsidP="00102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F" w14:paraId="241981DD" w14:textId="77777777" w:rsidTr="00A0774E">
        <w:tc>
          <w:tcPr>
            <w:tcW w:w="3681" w:type="dxa"/>
          </w:tcPr>
          <w:p w14:paraId="774F6B76" w14:textId="77777777" w:rsidR="00245E9F" w:rsidRDefault="004A26B2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3CDA7724" w14:textId="77777777" w:rsidR="00245E9F" w:rsidRDefault="00A0774E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 территориальное управление</w:t>
            </w:r>
          </w:p>
        </w:tc>
      </w:tr>
      <w:tr w:rsidR="00245E9F" w14:paraId="50366AAF" w14:textId="77777777" w:rsidTr="00A0774E">
        <w:tc>
          <w:tcPr>
            <w:tcW w:w="3681" w:type="dxa"/>
          </w:tcPr>
          <w:p w14:paraId="0197B057" w14:textId="77777777" w:rsidR="00245E9F" w:rsidRDefault="000C5026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4A2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33549DCC" w14:textId="77777777" w:rsidR="00245E9F" w:rsidRDefault="00A0774E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245E9F" w14:paraId="16475EB9" w14:textId="77777777" w:rsidTr="00A0774E">
        <w:tc>
          <w:tcPr>
            <w:tcW w:w="3681" w:type="dxa"/>
          </w:tcPr>
          <w:p w14:paraId="52A79D2B" w14:textId="77777777" w:rsidR="00245E9F" w:rsidRDefault="000C5026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4A2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034557D6" w14:textId="77777777" w:rsidR="00245E9F" w:rsidRDefault="00A0774E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245E9F" w14:paraId="386210F0" w14:textId="77777777" w:rsidTr="00A0774E">
        <w:tc>
          <w:tcPr>
            <w:tcW w:w="3681" w:type="dxa"/>
          </w:tcPr>
          <w:p w14:paraId="4B09989B" w14:textId="77777777" w:rsidR="00245E9F" w:rsidRDefault="004A26B2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4A304208" w14:textId="77777777" w:rsidR="00245E9F" w:rsidRDefault="00A0774E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14:paraId="495430E8" w14:textId="77777777" w:rsidTr="00A0774E">
        <w:tc>
          <w:tcPr>
            <w:tcW w:w="3681" w:type="dxa"/>
          </w:tcPr>
          <w:p w14:paraId="25308D79" w14:textId="77777777" w:rsidR="00A0774E" w:rsidRDefault="004A26B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52B01CF8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 территориальное управление</w:t>
            </w:r>
          </w:p>
        </w:tc>
      </w:tr>
      <w:tr w:rsidR="00A0774E" w14:paraId="6B21F5E7" w14:textId="77777777" w:rsidTr="00A0774E">
        <w:tc>
          <w:tcPr>
            <w:tcW w:w="3681" w:type="dxa"/>
          </w:tcPr>
          <w:p w14:paraId="3DE513D1" w14:textId="77777777" w:rsidR="00A0774E" w:rsidRDefault="004A26B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1836031C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14:paraId="5736A898" w14:textId="77777777" w:rsidTr="00A0774E">
        <w:tc>
          <w:tcPr>
            <w:tcW w:w="3681" w:type="dxa"/>
          </w:tcPr>
          <w:p w14:paraId="10E3899E" w14:textId="77777777" w:rsidR="00A0774E" w:rsidRDefault="004A26B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04233F0E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14:paraId="045E068F" w14:textId="77777777" w:rsidTr="00A0774E">
        <w:tc>
          <w:tcPr>
            <w:tcW w:w="3681" w:type="dxa"/>
          </w:tcPr>
          <w:p w14:paraId="66EEA502" w14:textId="77777777" w:rsidR="00A0774E" w:rsidRDefault="005200C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A26B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6C3D3D1A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14:paraId="4C5BC8D5" w14:textId="77777777" w:rsidTr="00A0774E">
        <w:tc>
          <w:tcPr>
            <w:tcW w:w="3681" w:type="dxa"/>
          </w:tcPr>
          <w:p w14:paraId="262E5605" w14:textId="77777777" w:rsidR="00A0774E" w:rsidRDefault="000C5026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26B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5AA6CEE3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 территориальное управление</w:t>
            </w:r>
          </w:p>
        </w:tc>
      </w:tr>
      <w:tr w:rsidR="00A0774E" w14:paraId="44CC88C2" w14:textId="77777777" w:rsidTr="00A0774E">
        <w:tc>
          <w:tcPr>
            <w:tcW w:w="3681" w:type="dxa"/>
          </w:tcPr>
          <w:p w14:paraId="78348292" w14:textId="77777777" w:rsidR="00A0774E" w:rsidRDefault="00981BC5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11820A29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14:paraId="374EFE76" w14:textId="77777777" w:rsidTr="00A0774E">
        <w:tc>
          <w:tcPr>
            <w:tcW w:w="3681" w:type="dxa"/>
          </w:tcPr>
          <w:p w14:paraId="75A7475A" w14:textId="77777777" w:rsidR="00A0774E" w:rsidRDefault="000C5026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  <w:r w:rsidR="00981BC5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2D692F79" w14:textId="77777777"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14:paraId="216F9975" w14:textId="77777777" w:rsidTr="00A0774E">
        <w:tc>
          <w:tcPr>
            <w:tcW w:w="3681" w:type="dxa"/>
          </w:tcPr>
          <w:p w14:paraId="6C84D5F9" w14:textId="77777777" w:rsidR="00A0774E" w:rsidRDefault="000C5026" w:rsidP="008538C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1BC5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14:paraId="3F119AE2" w14:textId="77777777" w:rsidR="00A0774E" w:rsidRDefault="00A0774E" w:rsidP="008538C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</w:tbl>
    <w:p w14:paraId="515EF0AC" w14:textId="77777777" w:rsidR="00C42F4A" w:rsidRPr="000A08C3" w:rsidRDefault="00A0774E" w:rsidP="008538C8">
      <w:pPr>
        <w:pStyle w:val="a3"/>
        <w:numPr>
          <w:ilvl w:val="0"/>
          <w:numId w:val="2"/>
        </w:numPr>
        <w:spacing w:before="24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0A08C3">
        <w:rPr>
          <w:rFonts w:ascii="Times New Roman" w:hAnsi="Times New Roman" w:cs="Times New Roman"/>
          <w:sz w:val="28"/>
          <w:szCs w:val="28"/>
        </w:rPr>
        <w:t xml:space="preserve">Заведующему сектором, </w:t>
      </w:r>
      <w:r w:rsidR="00C42F4A" w:rsidRPr="000A08C3">
        <w:rPr>
          <w:rFonts w:ascii="Times New Roman" w:hAnsi="Times New Roman" w:cs="Times New Roman"/>
          <w:sz w:val="28"/>
          <w:szCs w:val="28"/>
        </w:rPr>
        <w:t>ответственному секретарю комиссии по делам несовершеннолетних и защите их прав принять участие в едином «Дне профилактики» в 202</w:t>
      </w:r>
      <w:r w:rsidR="00981BC5" w:rsidRPr="000A08C3">
        <w:rPr>
          <w:rFonts w:ascii="Times New Roman" w:hAnsi="Times New Roman" w:cs="Times New Roman"/>
          <w:sz w:val="28"/>
          <w:szCs w:val="28"/>
        </w:rPr>
        <w:t>4</w:t>
      </w:r>
      <w:r w:rsidR="00C42F4A" w:rsidRPr="000A08C3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243E827" w14:textId="77777777" w:rsidR="00C42F4A" w:rsidRDefault="00C42F4A" w:rsidP="0010211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14:paraId="422DE8B3" w14:textId="77777777" w:rsidR="00C42F4A" w:rsidRDefault="00A0774E" w:rsidP="00102112">
      <w:pPr>
        <w:pStyle w:val="a3"/>
        <w:numPr>
          <w:ilvl w:val="1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Начальникам</w:t>
      </w:r>
      <w:r w:rsidR="00C42F4A">
        <w:rPr>
          <w:rFonts w:ascii="Times New Roman" w:hAnsi="Times New Roman" w:cs="Times New Roman"/>
          <w:sz w:val="28"/>
          <w:szCs w:val="28"/>
        </w:rPr>
        <w:t xml:space="preserve"> </w:t>
      </w:r>
      <w:r w:rsidR="00C02A8D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>
        <w:rPr>
          <w:rFonts w:ascii="Times New Roman" w:hAnsi="Times New Roman" w:cs="Times New Roman"/>
          <w:sz w:val="28"/>
          <w:szCs w:val="28"/>
        </w:rPr>
        <w:t>территориального управления, Бисеровского территориального управления</w:t>
      </w:r>
      <w:r w:rsidR="007E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A8D">
        <w:rPr>
          <w:rFonts w:ascii="Times New Roman" w:hAnsi="Times New Roman" w:cs="Times New Roman"/>
          <w:sz w:val="28"/>
          <w:szCs w:val="28"/>
        </w:rPr>
        <w:t>Гординского</w:t>
      </w:r>
      <w:proofErr w:type="spellEnd"/>
      <w:r w:rsidR="00C02A8D">
        <w:rPr>
          <w:rFonts w:ascii="Times New Roman" w:hAnsi="Times New Roman" w:cs="Times New Roman"/>
          <w:sz w:val="28"/>
          <w:szCs w:val="28"/>
        </w:rPr>
        <w:t xml:space="preserve"> </w:t>
      </w:r>
      <w:r w:rsidR="007E657B" w:rsidRPr="007E657B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C0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A8D">
        <w:rPr>
          <w:rFonts w:ascii="Times New Roman" w:hAnsi="Times New Roman" w:cs="Times New Roman"/>
          <w:sz w:val="28"/>
          <w:szCs w:val="28"/>
        </w:rPr>
        <w:t>Пашинского</w:t>
      </w:r>
      <w:proofErr w:type="spellEnd"/>
      <w:r w:rsidR="00C02A8D">
        <w:rPr>
          <w:rFonts w:ascii="Times New Roman" w:hAnsi="Times New Roman" w:cs="Times New Roman"/>
          <w:sz w:val="28"/>
          <w:szCs w:val="28"/>
        </w:rPr>
        <w:t xml:space="preserve"> </w:t>
      </w:r>
      <w:r w:rsidR="007E657B" w:rsidRPr="007E657B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C02A8D">
        <w:rPr>
          <w:rFonts w:ascii="Times New Roman" w:hAnsi="Times New Roman" w:cs="Times New Roman"/>
          <w:sz w:val="28"/>
          <w:szCs w:val="28"/>
        </w:rPr>
        <w:t>, организовать сход граждан согласно графика и определить круг лиц, требующих профилактического воздействия.</w:t>
      </w:r>
    </w:p>
    <w:p w14:paraId="7644EE45" w14:textId="77777777" w:rsidR="00C02A8D" w:rsidRDefault="007E657B" w:rsidP="00102112">
      <w:pPr>
        <w:pStyle w:val="a3"/>
        <w:numPr>
          <w:ilvl w:val="1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8D">
        <w:rPr>
          <w:rFonts w:ascii="Times New Roman" w:hAnsi="Times New Roman" w:cs="Times New Roman"/>
          <w:sz w:val="28"/>
          <w:szCs w:val="28"/>
        </w:rPr>
        <w:t xml:space="preserve">Начальнику ОП «Афанасьевское» МО МВД России «Омутнинский» обеспечить участие сотрудников полиции и быть готовым к докладу </w:t>
      </w:r>
      <w:r w:rsidR="00092E06">
        <w:rPr>
          <w:rFonts w:ascii="Times New Roman" w:hAnsi="Times New Roman" w:cs="Times New Roman"/>
          <w:sz w:val="28"/>
          <w:szCs w:val="28"/>
        </w:rPr>
        <w:br/>
      </w:r>
      <w:r w:rsidR="00C02A8D">
        <w:rPr>
          <w:rFonts w:ascii="Times New Roman" w:hAnsi="Times New Roman" w:cs="Times New Roman"/>
          <w:sz w:val="28"/>
          <w:szCs w:val="28"/>
        </w:rPr>
        <w:t>по профилактике правонарушений.</w:t>
      </w:r>
    </w:p>
    <w:p w14:paraId="4D75C5B3" w14:textId="77777777" w:rsidR="00102112" w:rsidRPr="008538C8" w:rsidRDefault="00C02A8D" w:rsidP="008538C8">
      <w:pPr>
        <w:pStyle w:val="a3"/>
        <w:numPr>
          <w:ilvl w:val="1"/>
          <w:numId w:val="2"/>
        </w:numPr>
        <w:spacing w:line="360" w:lineRule="auto"/>
        <w:ind w:left="0" w:firstLine="3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C8">
        <w:rPr>
          <w:rFonts w:ascii="Times New Roman" w:hAnsi="Times New Roman" w:cs="Times New Roman"/>
          <w:sz w:val="28"/>
          <w:szCs w:val="28"/>
        </w:rPr>
        <w:t>Прокуратуре Афанасьевского района, управлению культуры, филиалу по Афанасьевскому району ФКУ УИИ УФСИН России по Кировской области, КОГАУ СО «</w:t>
      </w:r>
      <w:r w:rsidR="00981BC5" w:rsidRPr="008538C8">
        <w:rPr>
          <w:rFonts w:ascii="Times New Roman" w:hAnsi="Times New Roman" w:cs="Times New Roman"/>
          <w:sz w:val="28"/>
          <w:szCs w:val="28"/>
        </w:rPr>
        <w:t>Межрайонный КЦСОН в Омутнинском районе</w:t>
      </w:r>
      <w:r w:rsidRPr="008538C8">
        <w:rPr>
          <w:rFonts w:ascii="Times New Roman" w:hAnsi="Times New Roman" w:cs="Times New Roman"/>
          <w:sz w:val="28"/>
          <w:szCs w:val="28"/>
        </w:rPr>
        <w:t>»</w:t>
      </w:r>
      <w:r w:rsidR="00981BC5" w:rsidRPr="008538C8">
        <w:rPr>
          <w:rFonts w:ascii="Times New Roman" w:hAnsi="Times New Roman" w:cs="Times New Roman"/>
          <w:sz w:val="28"/>
          <w:szCs w:val="28"/>
        </w:rPr>
        <w:t xml:space="preserve"> Афанасьевский отдел</w:t>
      </w:r>
      <w:r w:rsidRPr="008538C8">
        <w:rPr>
          <w:rFonts w:ascii="Times New Roman" w:hAnsi="Times New Roman" w:cs="Times New Roman"/>
          <w:sz w:val="28"/>
          <w:szCs w:val="28"/>
        </w:rPr>
        <w:t xml:space="preserve">, ОНД и ПР Афанасьевского района, клиентской службе (на правах </w:t>
      </w:r>
      <w:r w:rsidR="00744767" w:rsidRPr="008538C8">
        <w:rPr>
          <w:rFonts w:ascii="Times New Roman" w:hAnsi="Times New Roman" w:cs="Times New Roman"/>
          <w:sz w:val="28"/>
          <w:szCs w:val="28"/>
        </w:rPr>
        <w:t>группы) в Афанасьевском районе</w:t>
      </w:r>
      <w:r w:rsidRPr="008538C8">
        <w:rPr>
          <w:rFonts w:ascii="Times New Roman" w:hAnsi="Times New Roman" w:cs="Times New Roman"/>
          <w:sz w:val="28"/>
          <w:szCs w:val="28"/>
        </w:rPr>
        <w:t>, КОГБУЗ «Афанасьевская ЦРБ»</w:t>
      </w:r>
      <w:r w:rsidR="000A08C3" w:rsidRPr="008538C8">
        <w:rPr>
          <w:rFonts w:ascii="Times New Roman" w:hAnsi="Times New Roman" w:cs="Times New Roman"/>
          <w:sz w:val="28"/>
          <w:szCs w:val="28"/>
        </w:rPr>
        <w:t xml:space="preserve">, </w:t>
      </w:r>
      <w:r w:rsidR="000A08C3" w:rsidRPr="008538C8">
        <w:rPr>
          <w:rFonts w:ascii="Times New Roman" w:eastAsia="Calibri" w:hAnsi="Times New Roman" w:cs="Times New Roman"/>
          <w:sz w:val="28"/>
          <w:szCs w:val="28"/>
        </w:rPr>
        <w:t xml:space="preserve">КОГКУ «Центр занятости населения Афанасьевского района», </w:t>
      </w:r>
      <w:r w:rsidR="00744767" w:rsidRPr="008538C8">
        <w:rPr>
          <w:rFonts w:ascii="Times New Roman" w:hAnsi="Times New Roman" w:cs="Times New Roman"/>
          <w:sz w:val="28"/>
          <w:szCs w:val="28"/>
        </w:rPr>
        <w:t>отделу в Афанасьевском районе «Межрайонного УСЗН в Омутнинском районе»</w:t>
      </w:r>
      <w:r w:rsidRPr="008538C8">
        <w:rPr>
          <w:rFonts w:ascii="Times New Roman" w:hAnsi="Times New Roman" w:cs="Times New Roman"/>
          <w:sz w:val="28"/>
          <w:szCs w:val="28"/>
        </w:rPr>
        <w:t xml:space="preserve"> принять участие в едином «Дне профилактики» в 202</w:t>
      </w:r>
      <w:r w:rsidR="00981BC5" w:rsidRPr="008538C8">
        <w:rPr>
          <w:rFonts w:ascii="Times New Roman" w:hAnsi="Times New Roman" w:cs="Times New Roman"/>
          <w:sz w:val="28"/>
          <w:szCs w:val="28"/>
        </w:rPr>
        <w:t>4</w:t>
      </w:r>
      <w:r w:rsidR="00F9273C" w:rsidRPr="008538C8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A2E4EF3" w14:textId="77777777" w:rsidR="00C02A8D" w:rsidRDefault="00C02A8D" w:rsidP="0010211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17D7B">
        <w:rPr>
          <w:rFonts w:ascii="Times New Roman" w:hAnsi="Times New Roman" w:cs="Times New Roman"/>
          <w:sz w:val="28"/>
          <w:szCs w:val="28"/>
        </w:rPr>
        <w:t xml:space="preserve">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</w:t>
      </w:r>
      <w:r w:rsidR="007E657B">
        <w:rPr>
          <w:rFonts w:ascii="Times New Roman" w:hAnsi="Times New Roman" w:cs="Times New Roman"/>
          <w:sz w:val="28"/>
          <w:szCs w:val="28"/>
        </w:rPr>
        <w:t xml:space="preserve">ителя главы администрации муниципального </w:t>
      </w:r>
      <w:proofErr w:type="gramStart"/>
      <w:r w:rsidR="007E657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102112">
        <w:rPr>
          <w:rFonts w:ascii="Times New Roman" w:hAnsi="Times New Roman" w:cs="Times New Roman"/>
          <w:sz w:val="28"/>
          <w:szCs w:val="28"/>
        </w:rPr>
        <w:t>.</w:t>
      </w:r>
    </w:p>
    <w:p w14:paraId="1D97A1D6" w14:textId="77777777" w:rsidR="0006337C" w:rsidRPr="000E36C0" w:rsidRDefault="007008A0" w:rsidP="000E36C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08A0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285540" w14:textId="77777777" w:rsidR="00FF17E4" w:rsidRDefault="00F9273C" w:rsidP="0041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Афана</w:t>
      </w:r>
      <w:r w:rsidR="007E657B">
        <w:rPr>
          <w:rFonts w:ascii="Times New Roman" w:hAnsi="Times New Roman" w:cs="Times New Roman"/>
          <w:sz w:val="28"/>
          <w:szCs w:val="28"/>
        </w:rPr>
        <w:t xml:space="preserve">сьевского </w:t>
      </w:r>
    </w:p>
    <w:p w14:paraId="6F5B4F2A" w14:textId="77777777" w:rsidR="0006337C" w:rsidRDefault="00F0709E" w:rsidP="0041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</w:t>
      </w:r>
      <w:r w:rsidR="00FF17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Е.М.</w:t>
      </w:r>
      <w:r w:rsidR="007E657B">
        <w:rPr>
          <w:rFonts w:ascii="Times New Roman" w:hAnsi="Times New Roman" w:cs="Times New Roman"/>
          <w:sz w:val="28"/>
          <w:szCs w:val="28"/>
        </w:rPr>
        <w:t xml:space="preserve"> Белёва</w:t>
      </w:r>
    </w:p>
    <w:p w14:paraId="107C85AC" w14:textId="77777777" w:rsidR="00411125" w:rsidRDefault="00411125" w:rsidP="0041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11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9F43" w14:textId="77777777" w:rsidR="000E36C0" w:rsidRDefault="000E36C0" w:rsidP="000E36C0">
      <w:pPr>
        <w:spacing w:after="0" w:line="240" w:lineRule="auto"/>
      </w:pPr>
      <w:r>
        <w:separator/>
      </w:r>
    </w:p>
  </w:endnote>
  <w:endnote w:type="continuationSeparator" w:id="0">
    <w:p w14:paraId="518D7431" w14:textId="77777777" w:rsidR="000E36C0" w:rsidRDefault="000E36C0" w:rsidP="000E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805B" w14:textId="77777777" w:rsidR="000E36C0" w:rsidRDefault="000E36C0">
    <w:pPr>
      <w:pStyle w:val="a9"/>
    </w:pPr>
    <w:r>
      <w:t>11.01.2024/</w:t>
    </w:r>
    <w:r w:rsidR="00411125">
      <w:fldChar w:fldCharType="begin"/>
    </w:r>
    <w:r w:rsidR="00411125">
      <w:instrText xml:space="preserve"> FILENAME \p \* MERGEFORMAT </w:instrText>
    </w:r>
    <w:r w:rsidR="00411125">
      <w:fldChar w:fldCharType="separate"/>
    </w:r>
    <w:r w:rsidR="005200C2">
      <w:rPr>
        <w:noProof/>
      </w:rPr>
      <w:t>X:\64.Delo2 (Белева ЕВ)\распоряжения, постановления 2024\G5.docx</w:t>
    </w:r>
    <w:r w:rsidR="00411125">
      <w:rPr>
        <w:noProof/>
      </w:rPr>
      <w:fldChar w:fldCharType="end"/>
    </w:r>
  </w:p>
  <w:p w14:paraId="2BAC109B" w14:textId="77777777" w:rsidR="000E36C0" w:rsidRDefault="000E36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F2E6" w14:textId="77777777" w:rsidR="000E36C0" w:rsidRDefault="000E36C0" w:rsidP="000E36C0">
      <w:pPr>
        <w:spacing w:after="0" w:line="240" w:lineRule="auto"/>
      </w:pPr>
      <w:r>
        <w:separator/>
      </w:r>
    </w:p>
  </w:footnote>
  <w:footnote w:type="continuationSeparator" w:id="0">
    <w:p w14:paraId="094B0309" w14:textId="77777777" w:rsidR="000E36C0" w:rsidRDefault="000E36C0" w:rsidP="000E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84A26F5"/>
    <w:multiLevelType w:val="multilevel"/>
    <w:tmpl w:val="7F789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1356680">
    <w:abstractNumId w:val="0"/>
  </w:num>
  <w:num w:numId="2" w16cid:durableId="124402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72"/>
    <w:rsid w:val="00040FF9"/>
    <w:rsid w:val="00044C7D"/>
    <w:rsid w:val="0006337C"/>
    <w:rsid w:val="00092E06"/>
    <w:rsid w:val="000A08C3"/>
    <w:rsid w:val="000C5026"/>
    <w:rsid w:val="000D4896"/>
    <w:rsid w:val="000E36C0"/>
    <w:rsid w:val="00102112"/>
    <w:rsid w:val="0013584C"/>
    <w:rsid w:val="00221989"/>
    <w:rsid w:val="002370F4"/>
    <w:rsid w:val="00245E9F"/>
    <w:rsid w:val="002A4C0A"/>
    <w:rsid w:val="00372271"/>
    <w:rsid w:val="003768BD"/>
    <w:rsid w:val="003E7C83"/>
    <w:rsid w:val="003F2455"/>
    <w:rsid w:val="00411125"/>
    <w:rsid w:val="004A26B2"/>
    <w:rsid w:val="00517D7B"/>
    <w:rsid w:val="005200C2"/>
    <w:rsid w:val="00594593"/>
    <w:rsid w:val="005E297E"/>
    <w:rsid w:val="00637E25"/>
    <w:rsid w:val="006821BA"/>
    <w:rsid w:val="007008A0"/>
    <w:rsid w:val="00744767"/>
    <w:rsid w:val="00793FD1"/>
    <w:rsid w:val="007C13D3"/>
    <w:rsid w:val="007E657B"/>
    <w:rsid w:val="00820CAE"/>
    <w:rsid w:val="00844552"/>
    <w:rsid w:val="008538C8"/>
    <w:rsid w:val="008F57FF"/>
    <w:rsid w:val="00976584"/>
    <w:rsid w:val="00981BC5"/>
    <w:rsid w:val="00A0774E"/>
    <w:rsid w:val="00A93AAA"/>
    <w:rsid w:val="00A955F2"/>
    <w:rsid w:val="00B05746"/>
    <w:rsid w:val="00B806D1"/>
    <w:rsid w:val="00B94FBF"/>
    <w:rsid w:val="00BF35F6"/>
    <w:rsid w:val="00C02A8D"/>
    <w:rsid w:val="00C42F4A"/>
    <w:rsid w:val="00C86A2B"/>
    <w:rsid w:val="00CC6A26"/>
    <w:rsid w:val="00D2176F"/>
    <w:rsid w:val="00DE5D72"/>
    <w:rsid w:val="00F0709E"/>
    <w:rsid w:val="00F42D91"/>
    <w:rsid w:val="00F9273C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49EC"/>
  <w15:docId w15:val="{5BDED1CB-88D2-4A36-A6B0-9CCCAF4C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55"/>
    <w:pPr>
      <w:ind w:left="720"/>
      <w:contextualSpacing/>
    </w:pPr>
  </w:style>
  <w:style w:type="table" w:styleId="a4">
    <w:name w:val="Table Grid"/>
    <w:basedOn w:val="a1"/>
    <w:uiPriority w:val="39"/>
    <w:rsid w:val="002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9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6C0"/>
  </w:style>
  <w:style w:type="paragraph" w:styleId="a9">
    <w:name w:val="footer"/>
    <w:basedOn w:val="a"/>
    <w:link w:val="aa"/>
    <w:uiPriority w:val="99"/>
    <w:unhideWhenUsed/>
    <w:rsid w:val="000E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Белёва</cp:lastModifiedBy>
  <cp:revision>13</cp:revision>
  <cp:lastPrinted>2024-01-17T07:12:00Z</cp:lastPrinted>
  <dcterms:created xsi:type="dcterms:W3CDTF">2023-12-28T05:54:00Z</dcterms:created>
  <dcterms:modified xsi:type="dcterms:W3CDTF">2024-01-19T15:56:00Z</dcterms:modified>
</cp:coreProperties>
</file>