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EB63E9">
      <w:pPr>
        <w:jc w:val="right"/>
        <w:rPr>
          <w:b/>
          <w:sz w:val="36"/>
          <w:szCs w:val="36"/>
        </w:rPr>
      </w:pPr>
    </w:p>
    <w:p w:rsidR="00F56298" w:rsidRDefault="00473D96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D45991">
        <w:rPr>
          <w:b/>
          <w:sz w:val="28"/>
          <w:szCs w:val="28"/>
        </w:rPr>
        <w:t xml:space="preserve">АФАНАСЬЕВСКОГО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473D96" w:rsidP="0099636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006F3D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           </w:t>
      </w:r>
      <w:r w:rsidR="00EB63E9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EB63E9">
        <w:rPr>
          <w:sz w:val="28"/>
        </w:rPr>
        <w:t xml:space="preserve">    </w:t>
      </w:r>
      <w:r w:rsidR="00DD1329">
        <w:rPr>
          <w:sz w:val="28"/>
        </w:rPr>
        <w:t xml:space="preserve">   </w:t>
      </w:r>
      <w:r w:rsidR="00F56298">
        <w:rPr>
          <w:sz w:val="28"/>
        </w:rPr>
        <w:t xml:space="preserve">№ </w:t>
      </w:r>
      <w:r>
        <w:rPr>
          <w:sz w:val="28"/>
        </w:rPr>
        <w:t>193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6E6FAB">
              <w:rPr>
                <w:bCs/>
                <w:kern w:val="1"/>
                <w:szCs w:val="28"/>
              </w:rPr>
              <w:t>03.03.2025</w:t>
            </w:r>
            <w:r w:rsidR="00D37FB7">
              <w:rPr>
                <w:bCs/>
                <w:kern w:val="1"/>
                <w:szCs w:val="28"/>
              </w:rPr>
              <w:t xml:space="preserve"> № </w:t>
            </w:r>
            <w:r w:rsidR="006E6FAB">
              <w:rPr>
                <w:bCs/>
                <w:kern w:val="1"/>
                <w:szCs w:val="28"/>
              </w:rPr>
              <w:t>159</w:t>
            </w:r>
          </w:p>
        </w:tc>
      </w:tr>
    </w:tbl>
    <w:p w:rsidR="00FE2F5B" w:rsidRPr="00065D42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6E6FAB">
        <w:rPr>
          <w:rFonts w:eastAsia="Lucida Sans Unicode" w:cs="Tahoma"/>
          <w:kern w:val="1"/>
          <w:sz w:val="28"/>
          <w:szCs w:val="29"/>
        </w:rPr>
        <w:t xml:space="preserve">о статьей </w:t>
      </w:r>
      <w:r w:rsidR="00D91891">
        <w:rPr>
          <w:rFonts w:eastAsia="Lucida Sans Unicode" w:cs="Tahoma"/>
          <w:kern w:val="1"/>
          <w:sz w:val="28"/>
          <w:szCs w:val="29"/>
        </w:rPr>
        <w:t>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C73743" w:rsidRDefault="004E47E6" w:rsidP="006E6FAB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6E6FAB" w:rsidRPr="006E6FAB">
        <w:rPr>
          <w:bCs/>
          <w:kern w:val="1"/>
          <w:sz w:val="28"/>
          <w:szCs w:val="28"/>
        </w:rPr>
        <w:t xml:space="preserve">от 03.03.2025 № 159 «Об утверждении административного регламента предоставления муниципальной услуги </w:t>
      </w:r>
      <w:r w:rsidR="006E6FAB" w:rsidRPr="006E6FAB">
        <w:rPr>
          <w:color w:val="000000"/>
          <w:sz w:val="28"/>
          <w:szCs w:val="28"/>
        </w:rPr>
        <w:t>««Признание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  <w:r w:rsidR="001D4714" w:rsidRPr="00C73743">
        <w:rPr>
          <w:bCs/>
          <w:kern w:val="1"/>
          <w:sz w:val="28"/>
          <w:szCs w:val="28"/>
        </w:rPr>
        <w:t xml:space="preserve"> </w:t>
      </w:r>
      <w:r w:rsidRPr="00C73743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6E6FAB" w:rsidRDefault="00D91891" w:rsidP="006E6FAB">
      <w:pPr>
        <w:pStyle w:val="aff4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t xml:space="preserve">Пункт </w:t>
      </w:r>
      <w:r w:rsidR="006E6FAB">
        <w:rPr>
          <w:sz w:val="28"/>
          <w:szCs w:val="28"/>
          <w:lang w:eastAsia="ru-RU"/>
        </w:rPr>
        <w:t>2.3</w:t>
      </w:r>
      <w:proofErr w:type="gramStart"/>
      <w:r w:rsidR="006E6FAB">
        <w:rPr>
          <w:sz w:val="28"/>
          <w:szCs w:val="28"/>
          <w:lang w:eastAsia="ru-RU"/>
        </w:rPr>
        <w:t>.</w:t>
      </w:r>
      <w:r w:rsidR="00E06D16">
        <w:rPr>
          <w:sz w:val="28"/>
          <w:szCs w:val="28"/>
          <w:lang w:eastAsia="ru-RU"/>
        </w:rPr>
        <w:t xml:space="preserve"> </w:t>
      </w:r>
      <w:r w:rsidR="00F6639B">
        <w:rPr>
          <w:bCs/>
          <w:kern w:val="1"/>
          <w:sz w:val="28"/>
          <w:szCs w:val="28"/>
        </w:rPr>
        <w:t>раздела</w:t>
      </w:r>
      <w:proofErr w:type="gramEnd"/>
      <w:r w:rsidR="00F6639B">
        <w:rPr>
          <w:bCs/>
          <w:kern w:val="1"/>
          <w:sz w:val="28"/>
          <w:szCs w:val="28"/>
        </w:rPr>
        <w:t xml:space="preserve"> 2 </w:t>
      </w:r>
      <w:r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7353F0" w:rsidRPr="006E6FAB" w:rsidRDefault="00CB1ABB" w:rsidP="006E6FAB">
      <w:pPr>
        <w:pStyle w:val="aff4"/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6E6FAB">
        <w:rPr>
          <w:rFonts w:eastAsia="Lucida Sans Unicode" w:cs="Tahoma"/>
          <w:kern w:val="1"/>
          <w:sz w:val="28"/>
          <w:szCs w:val="29"/>
        </w:rPr>
        <w:lastRenderedPageBreak/>
        <w:t>2</w:t>
      </w:r>
      <w:r w:rsidR="002F2C46" w:rsidRPr="006E6FAB">
        <w:rPr>
          <w:rFonts w:eastAsia="Lucida Sans Unicode" w:cs="Tahoma"/>
          <w:kern w:val="1"/>
          <w:sz w:val="28"/>
          <w:szCs w:val="29"/>
        </w:rPr>
        <w:t>.</w:t>
      </w:r>
      <w:r w:rsidR="002F2C46" w:rsidRPr="006E6FAB">
        <w:rPr>
          <w:rFonts w:eastAsia="Lucida Sans Unicode" w:cs="Tahoma"/>
          <w:kern w:val="1"/>
          <w:sz w:val="28"/>
          <w:szCs w:val="29"/>
        </w:rPr>
        <w:tab/>
      </w:r>
      <w:r w:rsidR="00EB63E9">
        <w:rPr>
          <w:rFonts w:eastAsia="Lucida Sans Unicode" w:cs="Tahoma"/>
          <w:kern w:val="1"/>
          <w:sz w:val="28"/>
          <w:szCs w:val="29"/>
        </w:rPr>
        <w:t>Контроль за ис</w:t>
      </w:r>
      <w:r w:rsidR="007353F0" w:rsidRPr="006E6FAB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 w:rsidRPr="006E6FAB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6E6FAB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406964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406964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округа      </w:t>
      </w:r>
      <w:r w:rsidR="00406964">
        <w:rPr>
          <w:rFonts w:eastAsia="Calibri"/>
          <w:sz w:val="28"/>
          <w:szCs w:val="22"/>
          <w:lang w:eastAsia="en-US"/>
        </w:rPr>
        <w:t xml:space="preserve">        </w:t>
      </w:r>
      <w:r w:rsidRPr="00D91891">
        <w:rPr>
          <w:rFonts w:eastAsia="Calibri"/>
          <w:sz w:val="28"/>
          <w:szCs w:val="22"/>
          <w:lang w:eastAsia="en-US"/>
        </w:rPr>
        <w:t xml:space="preserve"> </w:t>
      </w:r>
      <w:r w:rsidR="00EB63E9">
        <w:rPr>
          <w:rFonts w:eastAsia="Calibri"/>
          <w:sz w:val="28"/>
          <w:szCs w:val="22"/>
          <w:lang w:eastAsia="en-US"/>
        </w:rPr>
        <w:t xml:space="preserve">    </w:t>
      </w:r>
      <w:r w:rsidR="000B4AA9" w:rsidRPr="000B4AA9">
        <w:rPr>
          <w:rFonts w:eastAsia="Calibri"/>
          <w:sz w:val="28"/>
          <w:szCs w:val="22"/>
          <w:lang w:eastAsia="en-US"/>
        </w:rPr>
        <w:t xml:space="preserve">                                                  </w:t>
      </w:r>
      <w:r w:rsidRPr="00D91891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406964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sectPr w:rsidR="00D91891" w:rsidRPr="00D91891" w:rsidSect="00EB63E9">
      <w:footerReference w:type="first" r:id="rId9"/>
      <w:pgSz w:w="11906" w:h="16838"/>
      <w:pgMar w:top="1134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0D" w:rsidRDefault="00AE430D" w:rsidP="009213DE">
      <w:r>
        <w:separator/>
      </w:r>
    </w:p>
  </w:endnote>
  <w:endnote w:type="continuationSeparator" w:id="0">
    <w:p w:rsidR="00AE430D" w:rsidRDefault="00AE430D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3D" w:rsidRDefault="00006F3D">
    <w:pPr>
      <w:pStyle w:val="af2"/>
    </w:pPr>
  </w:p>
  <w:p w:rsidR="00484DD2" w:rsidRDefault="00484DD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0D" w:rsidRDefault="00AE430D" w:rsidP="009213DE">
      <w:r>
        <w:separator/>
      </w:r>
    </w:p>
  </w:footnote>
  <w:footnote w:type="continuationSeparator" w:id="0">
    <w:p w:rsidR="00AE430D" w:rsidRDefault="00AE430D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06F3D"/>
    <w:rsid w:val="0001663F"/>
    <w:rsid w:val="000168BC"/>
    <w:rsid w:val="000203E9"/>
    <w:rsid w:val="0002318F"/>
    <w:rsid w:val="00025406"/>
    <w:rsid w:val="00037D86"/>
    <w:rsid w:val="00042A7E"/>
    <w:rsid w:val="000460EE"/>
    <w:rsid w:val="00046D1D"/>
    <w:rsid w:val="00052ABB"/>
    <w:rsid w:val="000610C1"/>
    <w:rsid w:val="000655B4"/>
    <w:rsid w:val="00065D42"/>
    <w:rsid w:val="00073A68"/>
    <w:rsid w:val="000778B8"/>
    <w:rsid w:val="000A1D52"/>
    <w:rsid w:val="000A54B4"/>
    <w:rsid w:val="000B2C4F"/>
    <w:rsid w:val="000B4AA9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7131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3F75FE"/>
    <w:rsid w:val="00404AB5"/>
    <w:rsid w:val="00406964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73D96"/>
    <w:rsid w:val="004808DC"/>
    <w:rsid w:val="00484DD2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2587"/>
    <w:rsid w:val="006E41F3"/>
    <w:rsid w:val="006E6FAB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E430D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3743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06D16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B63E9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38EF-B6BD-40EE-A97F-57CF6A7D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4</cp:revision>
  <cp:lastPrinted>2025-03-20T11:13:00Z</cp:lastPrinted>
  <dcterms:created xsi:type="dcterms:W3CDTF">2025-03-26T13:26:00Z</dcterms:created>
  <dcterms:modified xsi:type="dcterms:W3CDTF">2025-03-27T05:07:00Z</dcterms:modified>
</cp:coreProperties>
</file>