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C694" w14:textId="77777777" w:rsidR="009850CC" w:rsidRPr="00061B6F" w:rsidRDefault="009850CC" w:rsidP="0057072B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C42312">
        <w:rPr>
          <w:noProof/>
          <w:sz w:val="28"/>
          <w:szCs w:val="28"/>
        </w:rPr>
        <w:drawing>
          <wp:inline distT="0" distB="0" distL="0" distR="0" wp14:anchorId="1162CA51" wp14:editId="15F84E09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0E08" w14:textId="77777777" w:rsidR="009850CC" w:rsidRPr="001C0C0B" w:rsidRDefault="009850CC" w:rsidP="009850CC">
      <w:pPr>
        <w:jc w:val="center"/>
        <w:rPr>
          <w:b/>
          <w:sz w:val="36"/>
          <w:szCs w:val="36"/>
        </w:rPr>
      </w:pPr>
    </w:p>
    <w:p w14:paraId="764822E4" w14:textId="77777777" w:rsidR="009850CC" w:rsidRPr="00084693" w:rsidRDefault="00BE06E0" w:rsidP="00BE06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850CC" w:rsidRPr="00084693">
        <w:rPr>
          <w:b/>
          <w:sz w:val="28"/>
          <w:szCs w:val="28"/>
        </w:rPr>
        <w:t xml:space="preserve">АФАНАСЬЕВСКОГО  </w:t>
      </w:r>
    </w:p>
    <w:p w14:paraId="486F8ACD" w14:textId="77777777" w:rsidR="009850CC" w:rsidRPr="00084693" w:rsidRDefault="009850CC" w:rsidP="00BE06E0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14:paraId="7A2CAB9E" w14:textId="77777777" w:rsidR="009850CC" w:rsidRDefault="00BE06E0" w:rsidP="00BE06E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9850CC" w:rsidRPr="00084693">
        <w:rPr>
          <w:b/>
          <w:sz w:val="28"/>
        </w:rPr>
        <w:t>ОБЛАСТИ</w:t>
      </w:r>
    </w:p>
    <w:p w14:paraId="1EC0C1BD" w14:textId="77777777" w:rsidR="009850CC" w:rsidRPr="00084693" w:rsidRDefault="009850CC" w:rsidP="009850CC">
      <w:pPr>
        <w:jc w:val="center"/>
        <w:rPr>
          <w:sz w:val="36"/>
          <w:szCs w:val="36"/>
        </w:rPr>
      </w:pPr>
    </w:p>
    <w:p w14:paraId="63D53484" w14:textId="77777777" w:rsidR="009850CC" w:rsidRPr="001C0C0B" w:rsidRDefault="009850CC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14:paraId="054CA963" w14:textId="77777777" w:rsidR="009850CC" w:rsidRPr="00084693" w:rsidRDefault="009850CC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14:paraId="690AF0FC" w14:textId="23844DD0" w:rsidR="009850CC" w:rsidRPr="00061B6F" w:rsidRDefault="009C1BCA" w:rsidP="009850CC">
      <w:pPr>
        <w:jc w:val="both"/>
        <w:rPr>
          <w:sz w:val="28"/>
        </w:rPr>
      </w:pPr>
      <w:r>
        <w:rPr>
          <w:sz w:val="28"/>
        </w:rPr>
        <w:t>18.02.2025</w:t>
      </w:r>
      <w:r w:rsidR="009850CC" w:rsidRPr="00061B6F">
        <w:rPr>
          <w:sz w:val="28"/>
        </w:rPr>
        <w:t xml:space="preserve">                                                   </w:t>
      </w:r>
      <w:r w:rsidR="009850CC">
        <w:rPr>
          <w:sz w:val="28"/>
        </w:rPr>
        <w:t xml:space="preserve">     </w:t>
      </w:r>
      <w:r w:rsidR="009850CC" w:rsidRPr="00061B6F">
        <w:rPr>
          <w:sz w:val="28"/>
        </w:rPr>
        <w:t xml:space="preserve"> </w:t>
      </w:r>
      <w:r w:rsidR="009850CC">
        <w:rPr>
          <w:sz w:val="28"/>
        </w:rPr>
        <w:t xml:space="preserve">      </w:t>
      </w:r>
      <w:r w:rsidR="009850CC" w:rsidRPr="00061B6F">
        <w:rPr>
          <w:sz w:val="28"/>
        </w:rPr>
        <w:t xml:space="preserve">                     </w:t>
      </w:r>
      <w:r>
        <w:rPr>
          <w:sz w:val="28"/>
        </w:rPr>
        <w:t xml:space="preserve">     </w:t>
      </w:r>
      <w:r w:rsidR="009850CC" w:rsidRPr="00061B6F">
        <w:rPr>
          <w:sz w:val="28"/>
        </w:rPr>
        <w:t xml:space="preserve"> </w:t>
      </w:r>
      <w:r w:rsidR="009850CC">
        <w:rPr>
          <w:sz w:val="28"/>
        </w:rPr>
        <w:t xml:space="preserve">   </w:t>
      </w:r>
      <w:r w:rsidR="009850CC" w:rsidRPr="00061B6F">
        <w:rPr>
          <w:sz w:val="28"/>
        </w:rPr>
        <w:t xml:space="preserve">  №</w:t>
      </w:r>
      <w:r w:rsidR="009850CC">
        <w:rPr>
          <w:sz w:val="28"/>
        </w:rPr>
        <w:t xml:space="preserve">  </w:t>
      </w:r>
      <w:r>
        <w:rPr>
          <w:sz w:val="28"/>
        </w:rPr>
        <w:t>104</w:t>
      </w:r>
    </w:p>
    <w:p w14:paraId="63CBF253" w14:textId="77777777" w:rsidR="009850CC" w:rsidRPr="001C0C0B" w:rsidRDefault="009850CC" w:rsidP="009850CC">
      <w:pPr>
        <w:jc w:val="center"/>
        <w:rPr>
          <w:sz w:val="28"/>
          <w:szCs w:val="28"/>
        </w:rPr>
      </w:pPr>
      <w:r w:rsidRPr="001C0C0B">
        <w:rPr>
          <w:sz w:val="28"/>
          <w:szCs w:val="28"/>
        </w:rPr>
        <w:t>пгт. Афанасьево</w:t>
      </w:r>
    </w:p>
    <w:p w14:paraId="221C40E2" w14:textId="77777777" w:rsidR="009850CC" w:rsidRPr="00E81D9F" w:rsidRDefault="009850CC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9850CC" w:rsidRPr="007648CA" w14:paraId="1516A689" w14:textId="77777777" w:rsidTr="00C73D42">
        <w:trPr>
          <w:cantSplit/>
          <w:trHeight w:val="267"/>
          <w:jc w:val="center"/>
        </w:trPr>
        <w:tc>
          <w:tcPr>
            <w:tcW w:w="6933" w:type="dxa"/>
          </w:tcPr>
          <w:p w14:paraId="30F1D2B4" w14:textId="79B66503" w:rsidR="002F61F5" w:rsidRDefault="009850CC" w:rsidP="00C73D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признании утратившими силу постановлений администрации</w:t>
            </w:r>
            <w:r w:rsidR="00667114">
              <w:rPr>
                <w:b/>
                <w:sz w:val="28"/>
                <w:szCs w:val="28"/>
              </w:rPr>
              <w:t xml:space="preserve"> </w:t>
            </w:r>
            <w:r w:rsidR="00667114" w:rsidRPr="00667114">
              <w:rPr>
                <w:b/>
                <w:sz w:val="28"/>
                <w:szCs w:val="28"/>
              </w:rPr>
              <w:t>Борского сельского поселения</w:t>
            </w:r>
          </w:p>
          <w:p w14:paraId="02F89271" w14:textId="6722DF9F" w:rsidR="009850CC" w:rsidRPr="007648CA" w:rsidRDefault="009850CC" w:rsidP="006671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Афанасьевского района Кировской области</w:t>
            </w:r>
          </w:p>
        </w:tc>
      </w:tr>
    </w:tbl>
    <w:p w14:paraId="20FF9311" w14:textId="77777777" w:rsidR="009850CC" w:rsidRDefault="009850CC" w:rsidP="009850CC">
      <w:pPr>
        <w:spacing w:line="276" w:lineRule="auto"/>
        <w:jc w:val="both"/>
        <w:rPr>
          <w:sz w:val="48"/>
          <w:szCs w:val="48"/>
        </w:rPr>
      </w:pPr>
    </w:p>
    <w:p w14:paraId="07B9ADA0" w14:textId="3E29218F" w:rsidR="009850CC" w:rsidRDefault="009850CC" w:rsidP="0057072B">
      <w:pPr>
        <w:spacing w:line="276" w:lineRule="auto"/>
        <w:ind w:firstLine="709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="0057072B">
        <w:rPr>
          <w:color w:val="000000"/>
          <w:sz w:val="28"/>
          <w:szCs w:val="28"/>
        </w:rPr>
        <w:t xml:space="preserve">  </w:t>
      </w:r>
      <w:r w:rsidRPr="00E35EA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14:paraId="79467A4F" w14:textId="44DBF6F5" w:rsidR="009850CC" w:rsidRPr="00486237" w:rsidRDefault="009850CC" w:rsidP="0057072B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Признать утратившими силу постановления администрации </w:t>
      </w:r>
      <w:r w:rsidR="00667114" w:rsidRPr="00486237">
        <w:rPr>
          <w:sz w:val="28"/>
          <w:szCs w:val="18"/>
        </w:rPr>
        <w:t>Борского сельского поселения</w:t>
      </w:r>
      <w:r w:rsidR="002F61F5" w:rsidRPr="00486237">
        <w:rPr>
          <w:sz w:val="28"/>
          <w:szCs w:val="18"/>
        </w:rPr>
        <w:t xml:space="preserve"> </w:t>
      </w:r>
      <w:r w:rsidRPr="00486237">
        <w:rPr>
          <w:sz w:val="28"/>
          <w:szCs w:val="18"/>
        </w:rPr>
        <w:t xml:space="preserve">Афанасьевского района Кировской области: </w:t>
      </w:r>
    </w:p>
    <w:p w14:paraId="19FF0C39" w14:textId="45E696BD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>от 11.01.2016 № 3 «Об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Борского сельского поселения Афанасьевского района Кировской области»,</w:t>
      </w:r>
    </w:p>
    <w:p w14:paraId="24BC23F1" w14:textId="5324CD58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>от 18.09.2015 № 34 «Об определении территорий, непосредственно прилагающих к местам, в которых запрещается проведение публичных мероприятий»,</w:t>
      </w:r>
    </w:p>
    <w:p w14:paraId="249CA30A" w14:textId="75ABBFB6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>от 18.09.2015 № 33 «О срочном захоронении трупов в военное время и в крупномасштабных чрезвычайных ситуациях, авариях, катастрофах»,</w:t>
      </w:r>
    </w:p>
    <w:p w14:paraId="5900D036" w14:textId="14F27858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10.07.2015 № 28 «О внесении изменений в постановление администрации </w:t>
      </w:r>
      <w:r w:rsidR="007D1627" w:rsidRPr="00486237">
        <w:rPr>
          <w:sz w:val="28"/>
          <w:szCs w:val="28"/>
        </w:rPr>
        <w:t>Б</w:t>
      </w:r>
      <w:r w:rsidRPr="00486237">
        <w:rPr>
          <w:sz w:val="28"/>
          <w:szCs w:val="28"/>
        </w:rPr>
        <w:t>орского сельского поселения от 10.10.2014 № 36 «</w:t>
      </w:r>
      <w:r w:rsidR="00486237">
        <w:rPr>
          <w:sz w:val="28"/>
          <w:szCs w:val="28"/>
        </w:rPr>
        <w:t>О</w:t>
      </w:r>
      <w:r w:rsidRPr="00486237">
        <w:rPr>
          <w:sz w:val="28"/>
          <w:szCs w:val="28"/>
        </w:rPr>
        <w:t xml:space="preserve">б </w:t>
      </w:r>
      <w:r w:rsidRPr="00486237">
        <w:rPr>
          <w:sz w:val="28"/>
          <w:szCs w:val="28"/>
        </w:rPr>
        <w:lastRenderedPageBreak/>
        <w:t xml:space="preserve">утверждении положения об особенностях подачи и рассмотрения жалоб на решения и действия (бездействие) администрации </w:t>
      </w:r>
      <w:r w:rsidR="007D1627" w:rsidRPr="00486237">
        <w:rPr>
          <w:sz w:val="28"/>
          <w:szCs w:val="28"/>
        </w:rPr>
        <w:t>Б</w:t>
      </w:r>
      <w:r w:rsidRPr="00486237">
        <w:rPr>
          <w:sz w:val="28"/>
          <w:szCs w:val="28"/>
        </w:rPr>
        <w:t xml:space="preserve">орского сельского поселения </w:t>
      </w:r>
      <w:r w:rsidR="007D1627" w:rsidRPr="00486237">
        <w:rPr>
          <w:sz w:val="28"/>
          <w:szCs w:val="28"/>
        </w:rPr>
        <w:t>А</w:t>
      </w:r>
      <w:r w:rsidRPr="00486237">
        <w:rPr>
          <w:sz w:val="28"/>
          <w:szCs w:val="28"/>
        </w:rPr>
        <w:t xml:space="preserve">фанасьевского района </w:t>
      </w:r>
      <w:r w:rsidR="007D1627" w:rsidRPr="00486237">
        <w:rPr>
          <w:sz w:val="28"/>
          <w:szCs w:val="28"/>
        </w:rPr>
        <w:t>К</w:t>
      </w:r>
      <w:r w:rsidRPr="00486237">
        <w:rPr>
          <w:sz w:val="28"/>
          <w:szCs w:val="28"/>
        </w:rPr>
        <w:t>ировской области и ее должностных лиц, муниципальных служащих при предоставлении муниципальных услуг»</w:t>
      </w:r>
      <w:r w:rsidR="007D1627" w:rsidRPr="00486237">
        <w:rPr>
          <w:sz w:val="28"/>
          <w:szCs w:val="28"/>
        </w:rPr>
        <w:t>,</w:t>
      </w:r>
    </w:p>
    <w:p w14:paraId="1B3400C9" w14:textId="796F00ED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01.07.2015 № 25 </w:t>
      </w:r>
      <w:r w:rsidR="007D1627" w:rsidRPr="00486237">
        <w:rPr>
          <w:sz w:val="28"/>
          <w:szCs w:val="28"/>
        </w:rPr>
        <w:t>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собственности»,</w:t>
      </w:r>
    </w:p>
    <w:p w14:paraId="244ADAB3" w14:textId="1D97B5EA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01.07.2015 № 23 </w:t>
      </w:r>
      <w:r w:rsidR="007D1627" w:rsidRPr="00486237">
        <w:rPr>
          <w:sz w:val="28"/>
          <w:szCs w:val="28"/>
        </w:rPr>
        <w:t>«Об утверждении правил 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торгов»,</w:t>
      </w:r>
    </w:p>
    <w:p w14:paraId="44253687" w14:textId="4FB02B5E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01.07.2015 № 26 </w:t>
      </w:r>
      <w:r w:rsidR="007D1627" w:rsidRPr="00486237">
        <w:rPr>
          <w:sz w:val="28"/>
          <w:szCs w:val="28"/>
        </w:rPr>
        <w:t>«Об утверждении порядка использования отдельных видов земель промышленности и иного специального назначения, а также установления зон с особыми условиями использования земель данной категории»,</w:t>
      </w:r>
    </w:p>
    <w:p w14:paraId="4BE5A176" w14:textId="68FFD3DC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01.07.2015 № 24 </w:t>
      </w:r>
      <w:r w:rsidR="007D1627" w:rsidRPr="00486237">
        <w:rPr>
          <w:sz w:val="28"/>
          <w:szCs w:val="28"/>
        </w:rPr>
        <w:t>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собственности»,</w:t>
      </w:r>
    </w:p>
    <w:p w14:paraId="4ED07F53" w14:textId="205B48AD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15.04.2015 № 16 </w:t>
      </w:r>
      <w:r w:rsidR="007D1627" w:rsidRPr="00486237">
        <w:rPr>
          <w:sz w:val="28"/>
          <w:szCs w:val="28"/>
        </w:rPr>
        <w:t>«Об утверждении порядка установления причин нарушения законодательства о градостроительной деятельности на территории муниципального образования Борское сельское поселение»,</w:t>
      </w:r>
    </w:p>
    <w:p w14:paraId="1F24CC90" w14:textId="34976B5F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20.03.2015 № 14 </w:t>
      </w:r>
      <w:r w:rsidR="007D1627" w:rsidRPr="00486237">
        <w:rPr>
          <w:sz w:val="28"/>
          <w:szCs w:val="28"/>
        </w:rPr>
        <w:t>«Об утверждении правил присвоения, изменения и аннулирования адресов на территории Борского сельского поселения»,</w:t>
      </w:r>
    </w:p>
    <w:p w14:paraId="3120803E" w14:textId="52BB3D2B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23.12.2014 № 48 </w:t>
      </w:r>
      <w:r w:rsidR="00AC4D5D" w:rsidRPr="00486237">
        <w:rPr>
          <w:sz w:val="28"/>
          <w:szCs w:val="28"/>
        </w:rPr>
        <w:t>«Об утверждении положения об обработке и защите персональных данных в администрации Борского сельского поселения»,</w:t>
      </w:r>
    </w:p>
    <w:p w14:paraId="75028E0F" w14:textId="66474B67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10.10.2014 № 36 </w:t>
      </w:r>
      <w:r w:rsidR="00AC4D5D" w:rsidRPr="00486237">
        <w:rPr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администрации Борского сельского поселения Афанасьевского района Кировской области и ее должностных лиц, муниципальных служащих при предоставлении муниципальных услуг»,</w:t>
      </w:r>
    </w:p>
    <w:p w14:paraId="4FC5D21A" w14:textId="549BA21F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12.09.2014 № 32 </w:t>
      </w:r>
      <w:r w:rsidR="00AC4D5D" w:rsidRPr="00486237">
        <w:rPr>
          <w:sz w:val="28"/>
          <w:szCs w:val="28"/>
        </w:rPr>
        <w:t>«О внесении изменений в постановления администрации Борского сельского поселения от 14.11.2013 № 52 и от 14.11.2013 № 53»,</w:t>
      </w:r>
    </w:p>
    <w:p w14:paraId="3CBF453C" w14:textId="75A80BCF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21.03.2014 № 12 </w:t>
      </w:r>
      <w:r w:rsidR="00AC4D5D" w:rsidRPr="00486237">
        <w:rPr>
          <w:sz w:val="28"/>
          <w:szCs w:val="28"/>
        </w:rPr>
        <w:t>«О внесении изменений в постановления администрации Борского сельского поселения от 14.11.2013 № 52 и от 14.11.2013 № 53»,</w:t>
      </w:r>
    </w:p>
    <w:p w14:paraId="601DD5D3" w14:textId="4591897F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10.12.2013 № 57 </w:t>
      </w:r>
      <w:r w:rsidR="00AC4D5D" w:rsidRPr="00486237">
        <w:rPr>
          <w:sz w:val="28"/>
          <w:szCs w:val="28"/>
        </w:rPr>
        <w:t>«Об утверждении порядка ремонта и содержания автомобильных дорог Борского сельского поселения общего пользования местного значения, их участков и сооружений на них»,</w:t>
      </w:r>
    </w:p>
    <w:p w14:paraId="3CDBC620" w14:textId="03819CD6" w:rsidR="002720A8" w:rsidRPr="007B3412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10.07.2013 № 37 </w:t>
      </w:r>
      <w:r w:rsidR="005B5DEB" w:rsidRPr="00486237">
        <w:rPr>
          <w:sz w:val="28"/>
          <w:szCs w:val="28"/>
        </w:rPr>
        <w:t>«Об утверждении положения об организации работы пункта временного размещения»,</w:t>
      </w:r>
    </w:p>
    <w:p w14:paraId="50638930" w14:textId="286FCB72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23.04.2013 № 24 </w:t>
      </w:r>
      <w:r w:rsidR="005B5DEB" w:rsidRPr="00486237">
        <w:rPr>
          <w:sz w:val="28"/>
          <w:szCs w:val="28"/>
        </w:rPr>
        <w:t>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Борского сельского поселения»,</w:t>
      </w:r>
    </w:p>
    <w:p w14:paraId="4424B8EA" w14:textId="3D01CF46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23.01.2013 № 4 </w:t>
      </w:r>
      <w:r w:rsidR="005B5DEB" w:rsidRPr="00486237">
        <w:rPr>
          <w:sz w:val="28"/>
          <w:szCs w:val="28"/>
        </w:rPr>
        <w:t>«О внесении изменений в постановление администрации Борского сельского поселения № 24 от 04.04.2012г. «Об утверждении административного регламента по предоставлению муниципальной услуги: «Принятие документов, а также выдача решений о переводе или об отказе в переводе жилого помещения в нежилое или нежилого помещения в жилое помещение»,</w:t>
      </w:r>
    </w:p>
    <w:p w14:paraId="29447579" w14:textId="0F612686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22.01.2013 № 3 </w:t>
      </w:r>
      <w:r w:rsidR="005B5DEB" w:rsidRPr="00486237">
        <w:rPr>
          <w:sz w:val="28"/>
          <w:szCs w:val="28"/>
        </w:rPr>
        <w:t>«Об утверждении порядка использования бюджетных ассигнований резервного фонда администрации Борского сельского поселения»,</w:t>
      </w:r>
    </w:p>
    <w:p w14:paraId="755F97C8" w14:textId="7CFA5E6D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27.08.2012 № 46 </w:t>
      </w:r>
      <w:r w:rsidR="005B5DEB" w:rsidRPr="00486237">
        <w:rPr>
          <w:sz w:val="28"/>
          <w:szCs w:val="28"/>
        </w:rPr>
        <w:t>«Об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администрации Борского сельского поселения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обязанности»,</w:t>
      </w:r>
    </w:p>
    <w:p w14:paraId="260BDFD7" w14:textId="77B31784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20.07.2012 № 45 </w:t>
      </w:r>
      <w:r w:rsidR="005B5DEB" w:rsidRPr="00486237">
        <w:rPr>
          <w:sz w:val="28"/>
          <w:szCs w:val="28"/>
        </w:rPr>
        <w:t>«Об утверждении положения о порядке учета и ведения реестра муниципальной собственности муниципального образования Борское сельское поселение Афанасьевского района Кировской области»,</w:t>
      </w:r>
    </w:p>
    <w:p w14:paraId="4032F9F8" w14:textId="6ABE6C12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15.06.2012 № 40 </w:t>
      </w:r>
      <w:r w:rsidR="005B5DEB" w:rsidRPr="00486237">
        <w:rPr>
          <w:sz w:val="28"/>
          <w:szCs w:val="28"/>
        </w:rPr>
        <w:t>«О внесении изменений в постановление от 23.12.2011 № 26»,</w:t>
      </w:r>
    </w:p>
    <w:p w14:paraId="12D5C342" w14:textId="050EC8F4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28.03.2012 № 15 </w:t>
      </w:r>
      <w:r w:rsidR="005B5DEB" w:rsidRPr="00486237">
        <w:rPr>
          <w:sz w:val="28"/>
          <w:szCs w:val="28"/>
        </w:rPr>
        <w:t>«Об организационно-правовом, финансовом, материально-техническом обеспечении первичных мер пожарной безопасности в границах поселения»,</w:t>
      </w:r>
    </w:p>
    <w:p w14:paraId="1E4FE516" w14:textId="58DE7EE6" w:rsidR="002720A8" w:rsidRPr="00486237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23.12.2011 № 26 </w:t>
      </w:r>
      <w:r w:rsidR="005B5DEB" w:rsidRPr="00486237">
        <w:rPr>
          <w:sz w:val="28"/>
          <w:szCs w:val="28"/>
        </w:rPr>
        <w:t>«О межведомственной комиссии по признанию жилых помещений пригодными (непригодными) для проживания и многоквартирных домов аварийными и подлежащими сносу»,</w:t>
      </w:r>
    </w:p>
    <w:p w14:paraId="5784C131" w14:textId="08732B0B" w:rsidR="002720A8" w:rsidRPr="007B3412" w:rsidRDefault="002720A8" w:rsidP="0057072B">
      <w:pPr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от 01.11.2011 № 21 </w:t>
      </w:r>
      <w:r w:rsidR="005B5DEB" w:rsidRPr="00486237">
        <w:rPr>
          <w:sz w:val="28"/>
          <w:szCs w:val="28"/>
        </w:rPr>
        <w:t>«Об установлении размера дохода и стоимости имущества в целях признания граждан малоимущими и предоставления им по договорам социального найма</w:t>
      </w:r>
      <w:r w:rsidR="007B3412">
        <w:rPr>
          <w:sz w:val="28"/>
          <w:szCs w:val="28"/>
        </w:rPr>
        <w:t xml:space="preserve"> жилых помещений».</w:t>
      </w:r>
    </w:p>
    <w:p w14:paraId="30D303B1" w14:textId="65280789" w:rsidR="00B00EC5" w:rsidRPr="00486237" w:rsidRDefault="009850CC" w:rsidP="0057072B">
      <w:pPr>
        <w:suppressAutoHyphens/>
        <w:autoSpaceDE w:val="0"/>
        <w:spacing w:line="360" w:lineRule="auto"/>
        <w:ind w:firstLine="709"/>
        <w:jc w:val="both"/>
        <w:rPr>
          <w:sz w:val="28"/>
          <w:szCs w:val="18"/>
        </w:rPr>
      </w:pPr>
      <w:r w:rsidRPr="00486237">
        <w:rPr>
          <w:sz w:val="28"/>
          <w:szCs w:val="18"/>
        </w:rPr>
        <w:t xml:space="preserve">2. </w:t>
      </w:r>
      <w:r w:rsidR="00E808CC" w:rsidRPr="00486237">
        <w:rPr>
          <w:sz w:val="28"/>
          <w:szCs w:val="18"/>
        </w:rPr>
        <w:t xml:space="preserve">Контроль за </w:t>
      </w:r>
      <w:r w:rsidR="0057072B">
        <w:rPr>
          <w:sz w:val="28"/>
          <w:szCs w:val="18"/>
        </w:rPr>
        <w:t>ис</w:t>
      </w:r>
      <w:r w:rsidR="00E808CC" w:rsidRPr="00486237">
        <w:rPr>
          <w:sz w:val="28"/>
          <w:szCs w:val="18"/>
        </w:rPr>
        <w:t xml:space="preserve">полнением настоящего постановления возложить на начальника </w:t>
      </w:r>
      <w:r w:rsidR="00270334" w:rsidRPr="00486237">
        <w:rPr>
          <w:sz w:val="28"/>
          <w:szCs w:val="18"/>
        </w:rPr>
        <w:t>Бисеров</w:t>
      </w:r>
      <w:r w:rsidR="00E808CC" w:rsidRPr="00486237">
        <w:rPr>
          <w:sz w:val="28"/>
          <w:szCs w:val="18"/>
        </w:rPr>
        <w:t>ского территориального управления.</w:t>
      </w:r>
    </w:p>
    <w:p w14:paraId="2A416D53" w14:textId="77777777" w:rsidR="009850CC" w:rsidRPr="00486237" w:rsidRDefault="00B00EC5" w:rsidP="0057072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86237">
        <w:rPr>
          <w:sz w:val="28"/>
          <w:szCs w:val="18"/>
        </w:rPr>
        <w:t xml:space="preserve">3. </w:t>
      </w:r>
      <w:r w:rsidR="002A1F0E" w:rsidRPr="004862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B0BE2B1" w14:textId="77777777" w:rsidR="009850CC" w:rsidRPr="00486237" w:rsidRDefault="009850CC" w:rsidP="007B3412">
      <w:pPr>
        <w:spacing w:line="276" w:lineRule="auto"/>
        <w:jc w:val="both"/>
        <w:rPr>
          <w:sz w:val="72"/>
          <w:szCs w:val="72"/>
        </w:rPr>
      </w:pPr>
    </w:p>
    <w:p w14:paraId="02047C77" w14:textId="77777777" w:rsidR="009850CC" w:rsidRPr="00486237" w:rsidRDefault="009850CC" w:rsidP="009850CC">
      <w:pPr>
        <w:jc w:val="both"/>
        <w:rPr>
          <w:sz w:val="28"/>
          <w:szCs w:val="28"/>
        </w:rPr>
      </w:pPr>
      <w:r w:rsidRPr="00486237">
        <w:rPr>
          <w:sz w:val="28"/>
          <w:szCs w:val="28"/>
        </w:rPr>
        <w:t xml:space="preserve">Глава Афанасьевского </w:t>
      </w:r>
    </w:p>
    <w:p w14:paraId="0127A4BF" w14:textId="39DC3A80" w:rsidR="009850CC" w:rsidRDefault="009850CC" w:rsidP="009C1BCA">
      <w:pPr>
        <w:jc w:val="both"/>
        <w:rPr>
          <w:sz w:val="28"/>
          <w:szCs w:val="28"/>
        </w:rPr>
      </w:pPr>
      <w:r w:rsidRPr="00486237">
        <w:rPr>
          <w:sz w:val="28"/>
          <w:szCs w:val="28"/>
        </w:rPr>
        <w:t>муниципального округа</w:t>
      </w:r>
      <w:r w:rsidR="009C1BCA">
        <w:rPr>
          <w:sz w:val="28"/>
          <w:szCs w:val="28"/>
        </w:rPr>
        <w:t xml:space="preserve">            </w:t>
      </w:r>
      <w:r w:rsidRPr="00486237">
        <w:rPr>
          <w:sz w:val="28"/>
          <w:szCs w:val="28"/>
        </w:rPr>
        <w:t xml:space="preserve"> Е.М. Белёва</w:t>
      </w:r>
    </w:p>
    <w:p w14:paraId="1E3E86E4" w14:textId="77777777" w:rsidR="0057072B" w:rsidRPr="00486237" w:rsidRDefault="0057072B" w:rsidP="009C1BCA">
      <w:pPr>
        <w:jc w:val="both"/>
        <w:rPr>
          <w:sz w:val="28"/>
          <w:szCs w:val="28"/>
        </w:rPr>
      </w:pPr>
      <w:bookmarkStart w:id="0" w:name="_GoBack"/>
      <w:bookmarkEnd w:id="0"/>
    </w:p>
    <w:p w14:paraId="7C85EEF5" w14:textId="77777777" w:rsidR="00270334" w:rsidRPr="00486237" w:rsidRDefault="00270334" w:rsidP="002F61F5">
      <w:pPr>
        <w:rPr>
          <w:sz w:val="28"/>
          <w:szCs w:val="28"/>
        </w:rPr>
      </w:pPr>
    </w:p>
    <w:sectPr w:rsidR="00270334" w:rsidRPr="00486237" w:rsidSect="001C0C0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CF89" w14:textId="77777777" w:rsidR="00360124" w:rsidRDefault="00360124">
      <w:r>
        <w:separator/>
      </w:r>
    </w:p>
  </w:endnote>
  <w:endnote w:type="continuationSeparator" w:id="0">
    <w:p w14:paraId="4C31E811" w14:textId="77777777" w:rsidR="00360124" w:rsidRDefault="0036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7C57" w14:textId="257848D7" w:rsidR="0057072B" w:rsidRDefault="0057072B">
    <w:pPr>
      <w:pStyle w:val="a5"/>
    </w:pPr>
    <w:r>
      <w:t>18.02.2025/</w:t>
    </w:r>
    <w:r w:rsidR="009C1BCA">
      <w:fldChar w:fldCharType="begin"/>
    </w:r>
    <w:r w:rsidR="009C1BCA">
      <w:instrText xml:space="preserve"> FILENAME  \p  \* MERGEFORMAT </w:instrText>
    </w:r>
    <w:r w:rsidR="009C1BCA">
      <w:fldChar w:fldCharType="separate"/>
    </w:r>
    <w:r>
      <w:rPr>
        <w:noProof/>
      </w:rPr>
      <w:t>X:\64.Delo2 (Варанкина НГ)\Распоряжения, постановления 2025\G217.docx</w:t>
    </w:r>
    <w:r w:rsidR="009C1BCA">
      <w:rPr>
        <w:noProof/>
      </w:rPr>
      <w:fldChar w:fldCharType="end"/>
    </w:r>
  </w:p>
  <w:p w14:paraId="65A7FACB" w14:textId="039C9B8F" w:rsidR="00327AB6" w:rsidRPr="00327AB6" w:rsidRDefault="009C1BCA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3F75" w14:textId="43BE9F81" w:rsidR="009C1BCA" w:rsidRDefault="009C1BCA">
    <w:pPr>
      <w:pStyle w:val="a5"/>
    </w:pPr>
  </w:p>
  <w:p w14:paraId="434647DE" w14:textId="3F3CE41D" w:rsidR="00327AB6" w:rsidRPr="00327AB6" w:rsidRDefault="009C1BCA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CF577" w14:textId="77777777" w:rsidR="00360124" w:rsidRDefault="00360124">
      <w:r>
        <w:separator/>
      </w:r>
    </w:p>
  </w:footnote>
  <w:footnote w:type="continuationSeparator" w:id="0">
    <w:p w14:paraId="67555546" w14:textId="77777777" w:rsidR="00360124" w:rsidRDefault="0036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0601B" w14:textId="77777777" w:rsidR="00327AB6" w:rsidRDefault="009850CC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F3BFF4" w14:textId="77777777" w:rsidR="00327AB6" w:rsidRDefault="009C1B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8DA86" w14:textId="77777777" w:rsidR="00327AB6" w:rsidRDefault="009850CC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1BCA">
      <w:rPr>
        <w:rStyle w:val="a7"/>
        <w:noProof/>
      </w:rPr>
      <w:t>4</w:t>
    </w:r>
    <w:r>
      <w:rPr>
        <w:rStyle w:val="a7"/>
      </w:rPr>
      <w:fldChar w:fldCharType="end"/>
    </w:r>
  </w:p>
  <w:p w14:paraId="0D83F86F" w14:textId="77777777" w:rsidR="00327AB6" w:rsidRDefault="009C1B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C05CF"/>
    <w:multiLevelType w:val="multilevel"/>
    <w:tmpl w:val="3A74FF8A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32A96"/>
    <w:rsid w:val="000A5F20"/>
    <w:rsid w:val="000E3C0F"/>
    <w:rsid w:val="002574C4"/>
    <w:rsid w:val="00270334"/>
    <w:rsid w:val="002720A8"/>
    <w:rsid w:val="002A1F0E"/>
    <w:rsid w:val="002F61F5"/>
    <w:rsid w:val="00360124"/>
    <w:rsid w:val="004049AA"/>
    <w:rsid w:val="00407D5B"/>
    <w:rsid w:val="00486237"/>
    <w:rsid w:val="004B0332"/>
    <w:rsid w:val="0055379A"/>
    <w:rsid w:val="0057072B"/>
    <w:rsid w:val="005A18D7"/>
    <w:rsid w:val="005B5DEB"/>
    <w:rsid w:val="00667114"/>
    <w:rsid w:val="007B3412"/>
    <w:rsid w:val="007D1627"/>
    <w:rsid w:val="008C03E0"/>
    <w:rsid w:val="009850CC"/>
    <w:rsid w:val="009C1BCA"/>
    <w:rsid w:val="00A46E62"/>
    <w:rsid w:val="00AC4D5D"/>
    <w:rsid w:val="00AF7FFC"/>
    <w:rsid w:val="00B00EC5"/>
    <w:rsid w:val="00BD5618"/>
    <w:rsid w:val="00BE06E0"/>
    <w:rsid w:val="00DE0F3D"/>
    <w:rsid w:val="00E13142"/>
    <w:rsid w:val="00E51249"/>
    <w:rsid w:val="00E808CC"/>
    <w:rsid w:val="00F87177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1F9"/>
  <w15:chartTrackingRefBased/>
  <w15:docId w15:val="{C3603D5C-75D7-4993-9E00-0F1A85A8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5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5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50CC"/>
  </w:style>
  <w:style w:type="paragraph" w:styleId="a8">
    <w:name w:val="Balloon Text"/>
    <w:basedOn w:val="a"/>
    <w:link w:val="a9"/>
    <w:uiPriority w:val="99"/>
    <w:semiHidden/>
    <w:unhideWhenUsed/>
    <w:rsid w:val="005707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2025-02-11T11:28:00Z</cp:lastPrinted>
  <dcterms:created xsi:type="dcterms:W3CDTF">2025-02-20T07:59:00Z</dcterms:created>
  <dcterms:modified xsi:type="dcterms:W3CDTF">2025-02-20T07:59:00Z</dcterms:modified>
</cp:coreProperties>
</file>